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Ростехнадзора от 29.01.2025 N 30</w:t>
              <w:br/>
              <w:t xml:space="preserve">"Об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"Внесение заключения экспертизы промышленной безопасности в реестр заключений экспертизы промышленной безопасности, а также исключение сведений из указанного реестра"</w:t>
              <w:br/>
              <w:t xml:space="preserve">(Зарегистрировано в Минюсте России 10.02.2025 N 81205)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05.03.2025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10 февраля 2025 г. N 81205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29 января 2025 г. N 30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АДМИНИСТРАТИВНОГО РЕГЛАМЕНТА</w:t>
      </w:r>
    </w:p>
    <w:p>
      <w:pPr>
        <w:pStyle w:val="2"/>
        <w:jc w:val="center"/>
      </w:pPr>
      <w:r>
        <w:rPr>
          <w:sz w:val="24"/>
        </w:rPr>
        <w:t xml:space="preserve">ФЕДЕРАЛЬНОЙ СЛУЖБЫ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 ПО ПРЕДОСТАВЛЕНИЮ 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"ВНЕСЕНИЕ ЗАКЛЮЧЕНИЯ ЭКСПЕРТИЗЫ ПРОМЫШЛЕННОЙ БЕЗОПАСНОСТИ</w:t>
      </w:r>
    </w:p>
    <w:p>
      <w:pPr>
        <w:pStyle w:val="2"/>
        <w:jc w:val="center"/>
      </w:pPr>
      <w:r>
        <w:rPr>
          <w:sz w:val="24"/>
        </w:rPr>
        <w:t xml:space="preserve">В РЕЕСТР ЗАКЛЮЧЕНИЙ ЭКСПЕРТИЗЫ ПРОМЫШЛЕННОЙ БЕЗОПАСНОСТИ,</w:t>
      </w:r>
    </w:p>
    <w:p>
      <w:pPr>
        <w:pStyle w:val="2"/>
        <w:jc w:val="center"/>
      </w:pPr>
      <w:r>
        <w:rPr>
          <w:sz w:val="24"/>
        </w:rPr>
        <w:t xml:space="preserve">А ТАКЖЕ ИСКЛЮЧЕНИЕ СВЕДЕНИЙ ИЗ УКАЗАННОГО РЕЕСТРА"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4"/>
            <w:color w:val="0000ff"/>
          </w:rPr>
          <w:t xml:space="preserve">пунктом 5</w:t>
        </w:r>
      </w:hyperlink>
      <w:r>
        <w:rPr>
          <w:sz w:val="24"/>
        </w:rPr>
        <w:t xml:space="preserve">, </w:t>
      </w:r>
      <w:hyperlink w:history="0" r:id="rId8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4"/>
            <w:color w:val="0000ff"/>
          </w:rPr>
          <w:t xml:space="preserve">абзацем вторым пункта 6</w:t>
        </w:r>
      </w:hyperlink>
      <w:r>
        <w:rPr>
          <w:sz w:val="24"/>
        </w:rPr>
        <w:t xml:space="preserve"> и </w:t>
      </w:r>
      <w:hyperlink w:history="0" r:id="rId9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4"/>
            <w:color w:val="0000ff"/>
          </w:rPr>
          <w:t xml:space="preserve">абзацем первым пункта 7 статьи 13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объектов", </w:t>
      </w:r>
      <w:hyperlink w:history="0" r:id="rId10" w:tooltip="Постановление Правительства РФ от 30.07.2004 N 401 (ред. от 20.02.2025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подпунктом 5.3.22 пункта 5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401, </w:t>
      </w:r>
      <w:hyperlink w:history="0" r:id="rId11" w:tooltip="Постановление Правительства РФ от 20.07.2021 N 1228 (ред. от 28.12.2024) &quot;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пунктом 2</w:t>
        </w:r>
      </w:hyperlink>
      <w:r>
        <w:rPr>
          <w:sz w:val="24"/>
        </w:rPr>
        <w:t xml:space="preserve">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 июля 2021 г. N 1228, </w:t>
      </w:r>
      <w:hyperlink w:history="0" r:id="rId12" w:tooltip="Постановление Правительства РФ от 14.10.2023 N 1706 &quot;Об особенностях разработки, согласования, проведения экспертизы и утверждения административных регламентов предоставления государственных услуг в 2024 и 2025 годах, в том числе без использования федеральной государственной информационной системы, обеспечивающей ведение федерального реестра государственных услуг&quot; {КонсультантПлюс}">
        <w:r>
          <w:rPr>
            <w:sz w:val="24"/>
            <w:color w:val="0000ff"/>
          </w:rPr>
          <w:t xml:space="preserve">пунктом 2</w:t>
        </w:r>
      </w:hyperlink>
      <w:r>
        <w:rPr>
          <w:sz w:val="24"/>
        </w:rPr>
        <w:t xml:space="preserve"> постановления Правительства Российской Федерации от 14 октября 2023 г. N 1706 "Об особенностях разработки, согласования, проведения экспертизы и утверждения административных регламентов предоставления государственных услуг в 2024 и 2025 годах, в том числе без использования федеральной государственной информационной системы, обеспечивающей ведение федерального реестра государственных услуг"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 прилагаемый Административный </w:t>
      </w:r>
      <w:hyperlink w:history="0" w:anchor="P36" w:tooltip="АДМИНИСТРАТИВНЫЙ РЕГЛАМЕНТ">
        <w:r>
          <w:rPr>
            <w:sz w:val="24"/>
            <w:color w:val="0000ff"/>
          </w:rPr>
          <w:t xml:space="preserve">регламент</w:t>
        </w:r>
      </w:hyperlink>
      <w:r>
        <w:rPr>
          <w:sz w:val="24"/>
        </w:rPr>
        <w:t xml:space="preserve"> Федеральной службы по экологическому, технологическому и атомному надзору по предоставлению государственной услуги "Внесение заключения экспертизы промышленной безопасности в реестр заключений экспертизы промышленной безопасности, а также исключение сведений из указанного реестра".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Признать утратившими силу:</w:t>
      </w:r>
    </w:p>
    <w:p>
      <w:pPr>
        <w:pStyle w:val="0"/>
        <w:spacing w:before="240" w:line-rule="auto"/>
        <w:ind w:firstLine="540"/>
        <w:jc w:val="both"/>
      </w:pPr>
      <w:hyperlink w:history="0" r:id="rId13" w:tooltip="Приказ Ростехнадзора от 08.04.2019 N 141 (ред. от 24.05.2021) &quot;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ведению реестра заключений экспертизы промышленной безопасности&quot; (Зарегистрировано в Минюсте России 16.10.2019 N 56255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Федеральной службы по экологическому, технологическому и атомному надзору от 8 апреля 2019 г. N 141 "Об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ведению реестра заключений экспертизы промышленной безопасности" (зарегистрирован Министерством юстиции Российской Федерации 16 октября 2019 г., регистрационный N 56255);</w:t>
      </w:r>
    </w:p>
    <w:p>
      <w:pPr>
        <w:pStyle w:val="0"/>
        <w:spacing w:before="240" w:line-rule="auto"/>
        <w:ind w:firstLine="540"/>
        <w:jc w:val="both"/>
      </w:pPr>
      <w:hyperlink w:history="0" r:id="rId14" w:tooltip="Приказ Ростехнадзора от 24.05.2021 N 187 &quot;О внесении изменений в Административный регламент Федеральной службы по экологическому, технологическому и атомному надзору предоставления государственной услуги по регистрации опасных производственных объектов в государственном реестре опасных производственных объектов, утвержденный приказом Федеральной службы по экологическому, технологическому и атомному надзору от 8 апреля 2019 г. N 140, и в Административный регламент Федеральной службы по экологическому, технол ------------ Недействующая редакция {КонсультантПлюс}">
        <w:r>
          <w:rPr>
            <w:sz w:val="24"/>
            <w:color w:val="0000ff"/>
          </w:rPr>
          <w:t xml:space="preserve">пункт 2</w:t>
        </w:r>
      </w:hyperlink>
      <w:r>
        <w:rPr>
          <w:sz w:val="24"/>
        </w:rPr>
        <w:t xml:space="preserve"> изменений в Административный регламент Федеральной службы по экологическому, технологическому и атомному надзору предоставления государственной услуги по регистрации опасных производственных объектов в государственном реестре опасных производственных объектов, утвержденный приказом Федеральной службы по экологическому, технологическому и атомному надзору от 8 апреля 2019 г. N 140, и в Административный регламент Федеральной службы по экологическому, технологическому и атомному надзору по предоставлению государственной услуги по ведению реестра заключений экспертизы промышленной безопасности, утвержденный приказом Федеральной службы по экологическому, технологическому и атомному надзору от 8 апреля 2019 г. N 141, утвержденных приказом Федеральной службы по экологическому, технологическому и атомному надзору от 24 мая 2021 г. N 187 (зарегистрирован Министерством юстиции Российской Федерации 1 сентября 2021 г., регистрационный N 64838).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Врио руководителя</w:t>
      </w:r>
    </w:p>
    <w:p>
      <w:pPr>
        <w:pStyle w:val="0"/>
        <w:jc w:val="right"/>
      </w:pPr>
      <w:r>
        <w:rPr>
          <w:sz w:val="24"/>
        </w:rPr>
        <w:t xml:space="preserve">А.В.ДЕМИН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29 января 2025 г. N 30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6" w:name="P36"/>
    <w:bookmarkEnd w:id="36"/>
    <w:p>
      <w:pPr>
        <w:pStyle w:val="2"/>
        <w:jc w:val="center"/>
      </w:pPr>
      <w:r>
        <w:rPr>
          <w:sz w:val="24"/>
        </w:rPr>
        <w:t xml:space="preserve">АДМИНИСТРАТИВНЫЙ РЕГЛАМЕНТ</w:t>
      </w:r>
    </w:p>
    <w:p>
      <w:pPr>
        <w:pStyle w:val="2"/>
        <w:jc w:val="center"/>
      </w:pPr>
      <w:r>
        <w:rPr>
          <w:sz w:val="24"/>
        </w:rPr>
        <w:t xml:space="preserve">ФЕДЕРАЛЬНОЙ СЛУЖБЫ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 ПО ПРЕДОСТАВЛЕНИЮ ГОСУДАРСТВЕННОЙ УСЛУГИ</w:t>
      </w:r>
    </w:p>
    <w:p>
      <w:pPr>
        <w:pStyle w:val="2"/>
        <w:jc w:val="center"/>
      </w:pPr>
      <w:r>
        <w:rPr>
          <w:sz w:val="24"/>
        </w:rPr>
        <w:t xml:space="preserve">"ВНЕСЕНИЕ ЗАКЛЮЧЕНИЯ ЭКСПЕРТИЗЫ ПРОМЫШЛЕННОЙ БЕЗОПАСНОСТИ</w:t>
      </w:r>
    </w:p>
    <w:p>
      <w:pPr>
        <w:pStyle w:val="2"/>
        <w:jc w:val="center"/>
      </w:pPr>
      <w:r>
        <w:rPr>
          <w:sz w:val="24"/>
        </w:rPr>
        <w:t xml:space="preserve">В РЕЕСТР ЗАКЛЮЧЕНИЙ ЭКСПЕРТИЗЫ ПРОМЫШЛЕННОЙ БЕЗОПАСНОСТИ,</w:t>
      </w:r>
    </w:p>
    <w:p>
      <w:pPr>
        <w:pStyle w:val="2"/>
        <w:jc w:val="center"/>
      </w:pPr>
      <w:r>
        <w:rPr>
          <w:sz w:val="24"/>
        </w:rPr>
        <w:t xml:space="preserve">А ТАКЖЕ ИСКЛЮЧЕНИЕ СВЕДЕНИЙ ИЗ УКАЗАННОГО РЕЕСТРА"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Административный регламент устанавливает порядок и стандарт предоставления государственной услуги "Внесение заключения экспертизы промышленной безопасности в реестр заключений экспертизы промышленной безопасности, а также исключение сведений из указанного реестра" (далее - Услуга).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Услуга предоставляется юридическим лицам и индивидуальным предпринимателям, осуществляющим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являющимися заказчиками экспертизы промышленной безопасности, а также их уполномоченным представителям (далее - заявители), указанным в </w:t>
      </w:r>
      <w:hyperlink w:history="0" w:anchor="P1559" w:tooltip="Таблица 1. Круг заявителей в соответствии с вариантами предоставления Услуги">
        <w:r>
          <w:rPr>
            <w:sz w:val="24"/>
            <w:color w:val="0000ff"/>
          </w:rPr>
          <w:t xml:space="preserve">таблице 1</w:t>
        </w:r>
      </w:hyperlink>
      <w:r>
        <w:rPr>
          <w:sz w:val="24"/>
        </w:rPr>
        <w:t xml:space="preserve"> приложения N 1 к настоящему Административному регламенту.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Услуга должна быть предоставлена заявителю в соответствии с вариантом предоставления Услуги (далее - вариант).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Вариант определяется в соответствии с </w:t>
      </w:r>
      <w:hyperlink w:history="0" w:anchor="P1615" w:tooltip="Таблица 2. Перечень общих признаков заявителей">
        <w:r>
          <w:rPr>
            <w:sz w:val="24"/>
            <w:color w:val="0000ff"/>
          </w:rPr>
          <w:t xml:space="preserve">таблицей 2</w:t>
        </w:r>
      </w:hyperlink>
      <w:r>
        <w:rPr>
          <w:sz w:val="24"/>
        </w:rPr>
        <w:t xml:space="preserve"> приложения N 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Признаки заявителя определяются в результате анкетирования &lt;1&gt;, проводимого Федеральной службой по экологическому, технологическому и атомному надзору (далее - профилирование) в соответствии с настоящим Административным регламентом.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В официальном тексте документа, видимо, допущена опечатка: имеется в виду постановление Правительства РФ N 1228 от 20.07.2021, а не от 20.09.2021.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-rule="auto"/>
        <w:ind w:firstLine="540"/>
        <w:jc w:val="both"/>
      </w:pPr>
      <w:r>
        <w:rPr>
          <w:sz w:val="24"/>
        </w:rPr>
        <w:t xml:space="preserve">&lt;1&gt; </w:t>
      </w:r>
      <w:hyperlink w:history="0" r:id="rId15" w:tooltip="Постановление Правительства РФ от 20.07.2021 N 1228 (ред. от 28.12.2024) &quot;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Подпункт "в" пункта 10</w:t>
        </w:r>
      </w:hyperlink>
      <w:r>
        <w:rPr>
          <w:sz w:val="24"/>
        </w:rPr>
        <w:t xml:space="preserve">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 сентября 2021 г. N 1228.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Стандарт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Наименование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6. Внесение заключения экспертизы промышленной безопасности в реестр заключений экспертизы промышленной безопасности, а также исключение сведений из указанного реестра.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Наименование органа, предоставляющего Услугу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Услуга предоставляется Федеральной службой по экологическому, технологическому и атомному надзору (далее - Органа власти).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Результат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 В соответствии с вариантами, определенными в </w:t>
      </w:r>
      <w:hyperlink w:history="0" w:anchor="P1615" w:tooltip="Таблица 2. Перечень общих признаков заявителей">
        <w:r>
          <w:rPr>
            <w:sz w:val="24"/>
            <w:color w:val="0000ff"/>
          </w:rPr>
          <w:t xml:space="preserve">таблице 2</w:t>
        </w:r>
      </w:hyperlink>
      <w:r>
        <w:rPr>
          <w:sz w:val="24"/>
        </w:rPr>
        <w:t xml:space="preserve"> приложения N 1 к настоящему Административному регламенту, результатами предоставления Услуги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8.1. При обращении заявителя за внесением заключения экспертизы промышленной безопасности в реестр заключений экспертизы промышленной безопасности - внесение заключения экспертизы промышленной безопасности в реестр заключений экспертизы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Получение заявителем результата предоставления Услуги не предусмотрено.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8.2. При обращении заявителя за исключением заключения экспертизы промышленной безопасности из реестра заключений экспертизы промышленной безопасности - исключение заключения экспертизы промышленной безопасности из реестра заключений экспертизы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Получение заявителем результата предоставления Услуги не предусмотрено.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8.3. При обращении заявителя за исправлением допущенных опечаток и (или) ошибок, допущеных в созданных реестровых записях, результатом предоставления Услуги, - внесение изменений в сведения, содержащиеся в реестре заключений экспертизы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Получение заявителем результата предоставления Услуги не предусмотрено.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Срок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10. Максимальный срок предоставления Услуги составляет 5 рабочих дней со дня регистрации заявления и документов, необходимых для предоставления Услуги.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Правовые основания для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11. 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Органа власти, а также их должностных лиц, государственных служащих, работников размещены на официальном сайте Органа власти в информационно-телекоммуникационной сети "Интернет" (далее - сеть "Интернет"), а также в федеральной государственной информационной системе "Единый портал государственных и муниципальных услуг (функций)" &lt;2&gt; (далее - Единый портал).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</w:t>
      </w:r>
      <w:hyperlink w:history="0" r:id="rId16" w:tooltip="Постановление Правительства РФ от 24.10.2011 N 861 (ред. от 04.0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ем о федеральной государственной информационной системе &quot;Федеральный реестр государственных и муниципальных услуг (функций)&quot;, &quot;Правилами ведения федеральной государственной информационной системы &quot;Федеральный реестр государственных и муниципальных услу {КонсультантПлюс}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федеральной государственной информационной системе "Единый портал государственных и муниципальных услуг (функций)", утвержденное постановлением Правительства Российской Федерации от 24 октября 2011 г. N 861.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Исчерпывающий перечень документов,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определяется для каждого варианта и приведен в </w:t>
      </w:r>
      <w:hyperlink w:history="0" w:anchor="P147" w:tooltip="III. Состав, последовательность и сроки выполнения">
        <w:r>
          <w:rPr>
            <w:sz w:val="24"/>
            <w:color w:val="0000ff"/>
          </w:rPr>
          <w:t xml:space="preserve">разделе III</w:t>
        </w:r>
      </w:hyperlink>
      <w:r>
        <w:rPr>
          <w:sz w:val="24"/>
        </w:rPr>
        <w:t xml:space="preserve"> настоящего Административного регламента в подразделах, содержащих описание вариантов.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Исчерпывающий перечень оснований для отказа в приеме</w:t>
      </w:r>
    </w:p>
    <w:p>
      <w:pPr>
        <w:pStyle w:val="2"/>
        <w:jc w:val="center"/>
      </w:pPr>
      <w:r>
        <w:rPr>
          <w:sz w:val="24"/>
        </w:rPr>
        <w:t xml:space="preserve">документов, необходимых для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14. Основания для отказа в приеме документов, необходимых для предоставления Услуги, законодательством Российской Федерации не предусмотрены.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Исчерпывающий перечень оснований для приостановления</w:t>
      </w:r>
    </w:p>
    <w:p>
      <w:pPr>
        <w:pStyle w:val="2"/>
        <w:jc w:val="center"/>
      </w:pPr>
      <w:r>
        <w:rPr>
          <w:sz w:val="24"/>
        </w:rPr>
        <w:t xml:space="preserve">предоставления Услуги или отказа в предоставлении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15.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 Исчерпывающий перечень оснований для отказа в предоставлении Услуги определяется для каждого варианта и приведен в их описании, содержащемся в </w:t>
      </w:r>
      <w:hyperlink w:history="0" w:anchor="P147" w:tooltip="III. Состав, последовательность и сроки выполнения">
        <w:r>
          <w:rPr>
            <w:sz w:val="24"/>
            <w:color w:val="0000ff"/>
          </w:rPr>
          <w:t xml:space="preserve">разделе III</w:t>
        </w:r>
      </w:hyperlink>
      <w:r>
        <w:rPr>
          <w:sz w:val="24"/>
        </w:rPr>
        <w:t xml:space="preserve"> Административного регламента.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Размер платы, взимаемой с заявителя при предоставлении</w:t>
      </w:r>
    </w:p>
    <w:p>
      <w:pPr>
        <w:pStyle w:val="2"/>
        <w:jc w:val="center"/>
      </w:pPr>
      <w:r>
        <w:rPr>
          <w:sz w:val="24"/>
        </w:rPr>
        <w:t xml:space="preserve">Услуги, и способы ее взимания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17. 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Максимальный срок ожидания в очереди при подаче</w:t>
      </w:r>
    </w:p>
    <w:p>
      <w:pPr>
        <w:pStyle w:val="2"/>
        <w:jc w:val="center"/>
      </w:pPr>
      <w:r>
        <w:rPr>
          <w:sz w:val="24"/>
        </w:rPr>
        <w:t xml:space="preserve">заявления о предоставлении Услуги и при получении результата</w:t>
      </w:r>
    </w:p>
    <w:p>
      <w:pPr>
        <w:pStyle w:val="2"/>
        <w:jc w:val="center"/>
      </w:pPr>
      <w:r>
        <w:rPr>
          <w:sz w:val="24"/>
        </w:rPr>
        <w:t xml:space="preserve">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18. Максимальный срок ожидания в очереди при подаче заявления и документов, необходимых для предоставления Услуги, составляет 15 минут.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 Максимальный срок ожидания в очереди при получении результата Услуги не установлен, поскольку получение заявителем результата предоставления Услуги не предусмотрено.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Срок регистрации заявления заявителя о предоставлении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20. Заявления о предоставлении Услуги, предусмотренные настоящим Административным регламентом, регистрируются в день их поступления в территориальный орган Органа власти.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Заявления о предоставлении Услуги, предусмотренные настоящим Административным регламентом, поступившие в территориальный орган Органа власти в электронной форме с использованием Единого портала, регистрируются автоматически.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Требования к помещениям, в которых предоставляются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22. Требования к помещениям, в которых предоставляются Услуги и которые должны соответствовать таким требованиям, в том числе зал ожидания, места для заполнения заявления о предоставлении Услуги, информационные стенды с образцами их заполнения и перечнем документов и (или) информации, необходимых для предоставления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размещаются на официальном сайте Органа власти в сети "Интернет", а также на Едином портале.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Показатели качества и доступности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23. Перечень показателей качества и доступности Услуги, в том числе доступности электронных форм документов, необходимых для предоставления Услуги, возможности подачи заявления и документов, необходимых для предоставления Услуги, в электронной форме, своевременности предоставления Услуги (отсутствия нарушений сроков предоставления Услуги), предоставления Услуги в соответствии с вариантом, удобстве информирования заявителя о ходе предоставления Услуги, а также получения результата предоставления Услуги, размещен на официальном сайте Органа власти в сети "Интернет", а также на Едином портале.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Иные требования к предоставлению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24. Услуга, являющаяся необходимой и обязательной для предоставления Услуги &lt;3&gt;, - экспертиза промышленной безопасности &lt;4&gt; (за предоставление указанной услуги предусмотрена плата, установленная законодательством Российской Федерации) &lt;5&gt;.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&lt;3&gt; </w:t>
      </w:r>
      <w:hyperlink w:history="0" r:id="rId17" w:tooltip="Постановление Правительства РФ от 06.05.2011 N 352 (ред. от 23.01.2025) &quot;Об утверждении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осударственными корпорациями, наделенными в соответствии с федеральными законами полномочиями по предоставлению государственных услуг в установленной сфере деятельности, государственных услуг и предоставляются организациями и уполномоченными в соответс {КонсультантПлюс}">
        <w:r>
          <w:rPr>
            <w:sz w:val="24"/>
            <w:color w:val="0000ff"/>
          </w:rPr>
          <w:t xml:space="preserve">Пункт 19</w:t>
        </w:r>
      </w:hyperlink>
      <w:r>
        <w:rPr>
          <w:sz w:val="24"/>
        </w:rPr>
        <w:t xml:space="preserve">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государственными корпорациями, наделенными в соответствии с федеральными законами полномочиями по предоставлению государственных услуг в установленной сфере деятельности, государственных услуг и предоставляются организациями и уполномоченными в соответствии с законодательством Российской Федерации экспертами, участвующими в предоставлении государственных услуг, утвержденного постановлением Правительства Российской Федерации от 6 мая 2011 г. N 352.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&lt;4&gt; </w:t>
      </w:r>
      <w:hyperlink w:history="0" r:id="rId18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4"/>
            <w:color w:val="0000ff"/>
          </w:rPr>
          <w:t xml:space="preserve">Пункт 1 статьи 13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 (далее - Федеральный закон о промышленной безопасности опасных производственных объектов).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&lt;5&gt; </w:t>
      </w:r>
      <w:hyperlink w:history="0" r:id="rId19" w:tooltip="Приказ Ростехнадзора от 08.10.2024 N 310 &quot;Об утверждении Методики определения размера платы за оказание услуги по проведению экспертизы промышленной безопасности и предельного размера указанной платы&quot; (Зарегистрировано в Минюсте России 18.10.2024 N 79821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Ростехнадзора от 8 октября 2024 г. N 310 "Об утверждении Методики определения размера платы за оказание услуги по проведению экспертизы промышленной безопасности и предельного размера указанной платы" (зарегистрирован Минюстом России 18 октября 2024 г., регистрационный N 79821).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25. Информационные системы, используемые для предоставления Услуги: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федеральная государственная информационная система "Единая система межведомственного электронного взаимодействия" &lt;6&gt; (далее - СМЭВ);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&lt;6&gt; </w:t>
      </w:r>
      <w:hyperlink w:history="0" r:id="rId20" w:tooltip="Постановление Правительства РФ от 08.09.2010 N 697 (ред. от 28.11.2024) &quot;О единой системе межведомственного электронного взаимодействия&quot; (вместе с &quot;Положением о единой системе межведомственного электронного взаимодействия&quot;)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8 сентября 2010 г. N 697 "О единой системе межведомственного электронного взаимодействия".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б) Единый портал.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&lt;7&gt; (далее - ЕСИА).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&lt;7&gt; </w:t>
      </w:r>
      <w:hyperlink w:history="0" r:id="rId21" w:tooltip="Постановление Правительства РФ от 28.11.2011 N 977 (ред. от 23.03.2024) &quot;О федеральной государственной информационной системе &quot;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&quot; (вместе с &quot;Требованиями к федеральной государственной информационной системе &quot;Единая система идентификации и аутентификации в инфраструктуре, обесп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28 ноября 2011 г. N 977 "О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47" w:name="P147"/>
    <w:bookmarkEnd w:id="147"/>
    <w:p>
      <w:pPr>
        <w:pStyle w:val="2"/>
        <w:outlineLvl w:val="1"/>
        <w:jc w:val="center"/>
      </w:pPr>
      <w:r>
        <w:rPr>
          <w:sz w:val="24"/>
        </w:rPr>
        <w:t xml:space="preserve">III. Состав, последовательность и сроки выполнения</w:t>
      </w:r>
    </w:p>
    <w:p>
      <w:pPr>
        <w:pStyle w:val="2"/>
        <w:jc w:val="center"/>
      </w:pPr>
      <w:r>
        <w:rPr>
          <w:sz w:val="24"/>
        </w:rPr>
        <w:t xml:space="preserve">административных процедур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Перечень вариантов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26. При обращении заявителя за внесением заключения экспертизы промышленной безопасности в реестр заключений экспертизы промышленной безопасности Услуга предоставляется в соответствии со следующими вариантами:</w:t>
      </w:r>
    </w:p>
    <w:p>
      <w:pPr>
        <w:pStyle w:val="0"/>
        <w:spacing w:before="240" w:line-rule="auto"/>
        <w:ind w:firstLine="540"/>
        <w:jc w:val="both"/>
      </w:pPr>
      <w:hyperlink w:history="0" w:anchor="P185" w:tooltip="Вариант 1">
        <w:r>
          <w:rPr>
            <w:sz w:val="24"/>
            <w:color w:val="0000ff"/>
          </w:rPr>
          <w:t xml:space="preserve">вариант 1</w:t>
        </w:r>
      </w:hyperlink>
      <w:r>
        <w:rPr>
          <w:sz w:val="24"/>
        </w:rPr>
        <w:t xml:space="preserve">: юридическое лицо,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являющееся заказчиком экспертизы промышленной безопасности, от имени которого обратилось лицо, имеющее право действовать от имени заявителя без доверенности, лично в территориальный орган Органа власти либо посредством направления заявления и прилагаемых к нему документов почтовым отправлением;</w:t>
      </w:r>
    </w:p>
    <w:p>
      <w:pPr>
        <w:pStyle w:val="0"/>
        <w:spacing w:before="240" w:line-rule="auto"/>
        <w:ind w:firstLine="540"/>
        <w:jc w:val="both"/>
      </w:pPr>
      <w:hyperlink w:history="0" w:anchor="P256" w:tooltip="Вариант 2">
        <w:r>
          <w:rPr>
            <w:sz w:val="24"/>
            <w:color w:val="0000ff"/>
          </w:rPr>
          <w:t xml:space="preserve">вариант 2</w:t>
        </w:r>
      </w:hyperlink>
      <w:r>
        <w:rPr>
          <w:sz w:val="24"/>
        </w:rPr>
        <w:t xml:space="preserve">: юридическое лицо,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являющееся заказчиком экспертизы промышленной безопасности, от имени которого обратилось лицо, имеющее право действовать от имени заявителя без доверенности, в территориальный орган Органа власти посредством Единого портала;</w:t>
      </w:r>
    </w:p>
    <w:p>
      <w:pPr>
        <w:pStyle w:val="0"/>
        <w:spacing w:before="240" w:line-rule="auto"/>
        <w:ind w:firstLine="540"/>
        <w:jc w:val="both"/>
      </w:pPr>
      <w:hyperlink w:history="0" w:anchor="P330" w:tooltip="Вариант 3">
        <w:r>
          <w:rPr>
            <w:sz w:val="24"/>
            <w:color w:val="0000ff"/>
          </w:rPr>
          <w:t xml:space="preserve">вариант 3</w:t>
        </w:r>
      </w:hyperlink>
      <w:r>
        <w:rPr>
          <w:sz w:val="24"/>
        </w:rPr>
        <w:t xml:space="preserve">: юридическое лицо,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являющееся заказчиком экспертизы промышленной безопасности, от имени которого обратился представитель по доверенности лично в территориальный орган Органа власти либо посредством направления заявления и прилагаемых к нему документов почтовым отправлением;</w:t>
      </w:r>
    </w:p>
    <w:p>
      <w:pPr>
        <w:pStyle w:val="0"/>
        <w:spacing w:before="240" w:line-rule="auto"/>
        <w:ind w:firstLine="540"/>
        <w:jc w:val="both"/>
      </w:pPr>
      <w:hyperlink w:history="0" w:anchor="P403" w:tooltip="Вариант 4">
        <w:r>
          <w:rPr>
            <w:sz w:val="24"/>
            <w:color w:val="0000ff"/>
          </w:rPr>
          <w:t xml:space="preserve">вариант 4</w:t>
        </w:r>
      </w:hyperlink>
      <w:r>
        <w:rPr>
          <w:sz w:val="24"/>
        </w:rPr>
        <w:t xml:space="preserve">: юридическое лицо,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являющееся заказчиком экспертизы промышленной безопасности от имени которого обратился представитель по доверенности, в территориальный орган Органа власти посредством Единого портала;</w:t>
      </w:r>
    </w:p>
    <w:p>
      <w:pPr>
        <w:pStyle w:val="0"/>
        <w:spacing w:before="240" w:line-rule="auto"/>
        <w:ind w:firstLine="540"/>
        <w:jc w:val="both"/>
      </w:pPr>
      <w:hyperlink w:history="0" w:anchor="P476" w:tooltip="Вариант 5">
        <w:r>
          <w:rPr>
            <w:sz w:val="24"/>
            <w:color w:val="0000ff"/>
          </w:rPr>
          <w:t xml:space="preserve">вариант 5</w:t>
        </w:r>
      </w:hyperlink>
      <w:r>
        <w:rPr>
          <w:sz w:val="24"/>
        </w:rPr>
        <w:t xml:space="preserve">: 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безопасности, обратившийся лично в территориальный орган Органа власти либо посредством направления заявления и прилагаемых к нему документов почтовым отправлением;</w:t>
      </w:r>
    </w:p>
    <w:p>
      <w:pPr>
        <w:pStyle w:val="0"/>
        <w:spacing w:before="240" w:line-rule="auto"/>
        <w:ind w:firstLine="540"/>
        <w:jc w:val="both"/>
      </w:pPr>
      <w:hyperlink w:history="0" w:anchor="P549" w:tooltip="Вариант 6">
        <w:r>
          <w:rPr>
            <w:sz w:val="24"/>
            <w:color w:val="0000ff"/>
          </w:rPr>
          <w:t xml:space="preserve">вариант 6</w:t>
        </w:r>
      </w:hyperlink>
      <w:r>
        <w:rPr>
          <w:sz w:val="24"/>
        </w:rPr>
        <w:t xml:space="preserve">: 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безопасности, обратившийся в территориальный орган Органа власти посредством Единого портала;</w:t>
      </w:r>
    </w:p>
    <w:p>
      <w:pPr>
        <w:pStyle w:val="0"/>
        <w:spacing w:before="240" w:line-rule="auto"/>
        <w:ind w:firstLine="540"/>
        <w:jc w:val="both"/>
      </w:pPr>
      <w:hyperlink w:history="0" w:anchor="P622" w:tooltip="Вариант 7">
        <w:r>
          <w:rPr>
            <w:sz w:val="24"/>
            <w:color w:val="0000ff"/>
          </w:rPr>
          <w:t xml:space="preserve">вариант 7</w:t>
        </w:r>
      </w:hyperlink>
      <w:r>
        <w:rPr>
          <w:sz w:val="24"/>
        </w:rPr>
        <w:t xml:space="preserve">: 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безопасности, от имени которого обратился представитель по доверенности лично в территориальный орган Органа власти либо посредством направления заявления и прилагаемых к нему документов почтовым отправлением;</w:t>
      </w:r>
    </w:p>
    <w:p>
      <w:pPr>
        <w:pStyle w:val="0"/>
        <w:spacing w:before="240" w:line-rule="auto"/>
        <w:ind w:firstLine="540"/>
        <w:jc w:val="both"/>
      </w:pPr>
      <w:hyperlink w:history="0" w:anchor="P697" w:tooltip="Вариант 8">
        <w:r>
          <w:rPr>
            <w:sz w:val="24"/>
            <w:color w:val="0000ff"/>
          </w:rPr>
          <w:t xml:space="preserve">вариант 8</w:t>
        </w:r>
      </w:hyperlink>
      <w:r>
        <w:rPr>
          <w:sz w:val="24"/>
        </w:rPr>
        <w:t xml:space="preserve">: 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безопасности, от имени которого обратился представитель по доверенности в территориальный орган Органа власти посредством Единого портала.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 При обращении заявителя за исключением заключения экспертизы промышленной безопасности из реестра заключений экспертизы промышленной безопасности Услуга предоставляется в соответствии со следующими вариантами:</w:t>
      </w:r>
    </w:p>
    <w:p>
      <w:pPr>
        <w:pStyle w:val="0"/>
        <w:spacing w:before="240" w:line-rule="auto"/>
        <w:ind w:firstLine="540"/>
        <w:jc w:val="both"/>
      </w:pPr>
      <w:hyperlink w:history="0" w:anchor="P772" w:tooltip="Вариант 9">
        <w:r>
          <w:rPr>
            <w:sz w:val="24"/>
            <w:color w:val="0000ff"/>
          </w:rPr>
          <w:t xml:space="preserve">вариант 9</w:t>
        </w:r>
      </w:hyperlink>
      <w:r>
        <w:rPr>
          <w:sz w:val="24"/>
        </w:rPr>
        <w:t xml:space="preserve">: юридическое лицо,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являющееся заказчиком экспертизы промышленной безопасности, от имени которого обратилось лицо, имеющее право действовать от имени заявителя без доверенности, лично в территориальный орган Органа власти либо посредством направления заявления почтовым отправлением;</w:t>
      </w:r>
    </w:p>
    <w:p>
      <w:pPr>
        <w:pStyle w:val="0"/>
        <w:spacing w:before="240" w:line-rule="auto"/>
        <w:ind w:firstLine="540"/>
        <w:jc w:val="both"/>
      </w:pPr>
      <w:hyperlink w:history="0" w:anchor="P820" w:tooltip="Вариант 10">
        <w:r>
          <w:rPr>
            <w:sz w:val="24"/>
            <w:color w:val="0000ff"/>
          </w:rPr>
          <w:t xml:space="preserve">вариант 10</w:t>
        </w:r>
      </w:hyperlink>
      <w:r>
        <w:rPr>
          <w:sz w:val="24"/>
        </w:rPr>
        <w:t xml:space="preserve">: юридическое лицо,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являющееся заказчиком экспертизы промышленной безопасности, от имени которого обратилось лицо, имеющее право действовать от имени заявителя без доверенности, в территориальный орган Органа власти посредством Единого портала;</w:t>
      </w:r>
    </w:p>
    <w:p>
      <w:pPr>
        <w:pStyle w:val="0"/>
        <w:spacing w:before="240" w:line-rule="auto"/>
        <w:ind w:firstLine="540"/>
        <w:jc w:val="both"/>
      </w:pPr>
      <w:hyperlink w:history="0" w:anchor="P870" w:tooltip="Вариант 11">
        <w:r>
          <w:rPr>
            <w:sz w:val="24"/>
            <w:color w:val="0000ff"/>
          </w:rPr>
          <w:t xml:space="preserve">вариант 11</w:t>
        </w:r>
      </w:hyperlink>
      <w:r>
        <w:rPr>
          <w:sz w:val="24"/>
        </w:rPr>
        <w:t xml:space="preserve">: юридическое лицо,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являющееся заказчиком экспертизы промышленной безопасности, от имени которого обратился представитель по доверенности лично в территориальный орган Органа власти либо посредством направления заявления и прилагаемых к нему документов почтовым отправлением;</w:t>
      </w:r>
    </w:p>
    <w:p>
      <w:pPr>
        <w:pStyle w:val="0"/>
        <w:spacing w:before="240" w:line-rule="auto"/>
        <w:ind w:firstLine="540"/>
        <w:jc w:val="both"/>
      </w:pPr>
      <w:hyperlink w:history="0" w:anchor="P920" w:tooltip="Вариант 12">
        <w:r>
          <w:rPr>
            <w:sz w:val="24"/>
            <w:color w:val="0000ff"/>
          </w:rPr>
          <w:t xml:space="preserve">вариант 12</w:t>
        </w:r>
      </w:hyperlink>
      <w:r>
        <w:rPr>
          <w:sz w:val="24"/>
        </w:rPr>
        <w:t xml:space="preserve">: юридическое лицо,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являющееся заказчиком экспертизы промышленной безопасности, от имени которого обратился представитель по доверенности в территориальный орган Органа власти посредством Единого портала;</w:t>
      </w:r>
    </w:p>
    <w:p>
      <w:pPr>
        <w:pStyle w:val="0"/>
        <w:spacing w:before="240" w:line-rule="auto"/>
        <w:ind w:firstLine="540"/>
        <w:jc w:val="both"/>
      </w:pPr>
      <w:hyperlink w:history="0" w:anchor="P971" w:tooltip="Вариант 13">
        <w:r>
          <w:rPr>
            <w:sz w:val="24"/>
            <w:color w:val="0000ff"/>
          </w:rPr>
          <w:t xml:space="preserve">вариант 13</w:t>
        </w:r>
      </w:hyperlink>
      <w:r>
        <w:rPr>
          <w:sz w:val="24"/>
        </w:rPr>
        <w:t xml:space="preserve">: 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безопасности, обратившийся лично в территориальный орган Органа власти либо посредством направления заявления почтовым отправлением;</w:t>
      </w:r>
    </w:p>
    <w:p>
      <w:pPr>
        <w:pStyle w:val="0"/>
        <w:spacing w:before="240" w:line-rule="auto"/>
        <w:ind w:firstLine="540"/>
        <w:jc w:val="both"/>
      </w:pPr>
      <w:hyperlink w:history="0" w:anchor="P1021" w:tooltip="Вариант 14">
        <w:r>
          <w:rPr>
            <w:sz w:val="24"/>
            <w:color w:val="0000ff"/>
          </w:rPr>
          <w:t xml:space="preserve">вариант 14</w:t>
        </w:r>
      </w:hyperlink>
      <w:r>
        <w:rPr>
          <w:sz w:val="24"/>
        </w:rPr>
        <w:t xml:space="preserve">: 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безопасности, обратившийся в территориальный орган Органа власти посредством Единого портала;</w:t>
      </w:r>
    </w:p>
    <w:p>
      <w:pPr>
        <w:pStyle w:val="0"/>
        <w:spacing w:before="240" w:line-rule="auto"/>
        <w:ind w:firstLine="540"/>
        <w:jc w:val="both"/>
      </w:pPr>
      <w:hyperlink w:history="0" w:anchor="P1071" w:tooltip="Вариант 15">
        <w:r>
          <w:rPr>
            <w:sz w:val="24"/>
            <w:color w:val="0000ff"/>
          </w:rPr>
          <w:t xml:space="preserve">вариант 15</w:t>
        </w:r>
      </w:hyperlink>
      <w:r>
        <w:rPr>
          <w:sz w:val="24"/>
        </w:rPr>
        <w:t xml:space="preserve">: 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безопасности, от имени которого обратился представитель по доверенности лично в территориальный орган Органа власти либо посредством направления заявления и прилагаемых к нему документов почтовым отправлением;</w:t>
      </w:r>
    </w:p>
    <w:p>
      <w:pPr>
        <w:pStyle w:val="0"/>
        <w:spacing w:before="240" w:line-rule="auto"/>
        <w:ind w:firstLine="540"/>
        <w:jc w:val="both"/>
      </w:pPr>
      <w:hyperlink w:history="0" w:anchor="P1121" w:tooltip="Вариант 16">
        <w:r>
          <w:rPr>
            <w:sz w:val="24"/>
            <w:color w:val="0000ff"/>
          </w:rPr>
          <w:t xml:space="preserve">вариант 16</w:t>
        </w:r>
      </w:hyperlink>
      <w:r>
        <w:rPr>
          <w:sz w:val="24"/>
        </w:rPr>
        <w:t xml:space="preserve">: 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безопасности, от имени которого обратился представитель по доверенности в территориальный орган Органа власти посредством Единого портала.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28. При обращении заявителя за исправлением допущенных опечаток, и (или) ошибок в созданных реестровых записях Услуга предоставляется в соответствии со следующими вариантами:</w:t>
      </w:r>
    </w:p>
    <w:p>
      <w:pPr>
        <w:pStyle w:val="0"/>
        <w:spacing w:before="240" w:line-rule="auto"/>
        <w:ind w:firstLine="540"/>
        <w:jc w:val="both"/>
      </w:pPr>
      <w:hyperlink w:history="0" w:anchor="P1171" w:tooltip="Вариант 17">
        <w:r>
          <w:rPr>
            <w:sz w:val="24"/>
            <w:color w:val="0000ff"/>
          </w:rPr>
          <w:t xml:space="preserve">вариант 17</w:t>
        </w:r>
      </w:hyperlink>
      <w:r>
        <w:rPr>
          <w:sz w:val="24"/>
        </w:rPr>
        <w:t xml:space="preserve">: юридическое лицо,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являющееся заказчиком экспертизы промышленной безопасности, от имени которого обратилось лицо, имеющее право действовать от имени заявителя без доверенности, лично в территориальный орган Органа власти либо посредством направления заявления;</w:t>
      </w:r>
    </w:p>
    <w:p>
      <w:pPr>
        <w:pStyle w:val="0"/>
        <w:spacing w:before="240" w:line-rule="auto"/>
        <w:ind w:firstLine="540"/>
        <w:jc w:val="both"/>
      </w:pPr>
      <w:hyperlink w:history="0" w:anchor="P1213" w:tooltip="Вариант 18">
        <w:r>
          <w:rPr>
            <w:sz w:val="24"/>
            <w:color w:val="0000ff"/>
          </w:rPr>
          <w:t xml:space="preserve">вариант 18</w:t>
        </w:r>
      </w:hyperlink>
      <w:r>
        <w:rPr>
          <w:sz w:val="24"/>
        </w:rPr>
        <w:t xml:space="preserve">: юридическое лицо,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являющееся заказчиком экспертизы промышленной безопасности, от имени которого обратилось лицо, имеющее право действовать от имени заявителя без доверенности, в территориальный орган Органа власти посредством Единого портала;</w:t>
      </w:r>
    </w:p>
    <w:p>
      <w:pPr>
        <w:pStyle w:val="0"/>
        <w:spacing w:before="240" w:line-rule="auto"/>
        <w:ind w:firstLine="540"/>
        <w:jc w:val="both"/>
      </w:pPr>
      <w:hyperlink w:history="0" w:anchor="P1255" w:tooltip="Вариант 19">
        <w:r>
          <w:rPr>
            <w:sz w:val="24"/>
            <w:color w:val="0000ff"/>
          </w:rPr>
          <w:t xml:space="preserve">вариант 19</w:t>
        </w:r>
      </w:hyperlink>
      <w:r>
        <w:rPr>
          <w:sz w:val="24"/>
        </w:rPr>
        <w:t xml:space="preserve">: юридическое лицо,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являющееся заказчиком экспертизы промышленной безопасности, от имени которого обратился представитель по доверенности лично в территориальный орган Органа власти либо посредством направления заявления и прилагаемых к нему документов почтовым отправлением;</w:t>
      </w:r>
    </w:p>
    <w:p>
      <w:pPr>
        <w:pStyle w:val="0"/>
        <w:spacing w:before="240" w:line-rule="auto"/>
        <w:ind w:firstLine="540"/>
        <w:jc w:val="both"/>
      </w:pPr>
      <w:hyperlink w:history="0" w:anchor="P1293" w:tooltip="Вариант 20">
        <w:r>
          <w:rPr>
            <w:sz w:val="24"/>
            <w:color w:val="0000ff"/>
          </w:rPr>
          <w:t xml:space="preserve">вариант 20</w:t>
        </w:r>
      </w:hyperlink>
      <w:r>
        <w:rPr>
          <w:sz w:val="24"/>
        </w:rPr>
        <w:t xml:space="preserve">: юридическое лицо,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являющееся заказчиком экспертизы промышленной безопасности, от имени которого обратился представитель по доверенности в территориальный орган Органа власти посредством Единого портала;</w:t>
      </w:r>
    </w:p>
    <w:p>
      <w:pPr>
        <w:pStyle w:val="0"/>
        <w:spacing w:before="240" w:line-rule="auto"/>
        <w:ind w:firstLine="540"/>
        <w:jc w:val="both"/>
      </w:pPr>
      <w:hyperlink w:history="0" w:anchor="P1335" w:tooltip="Вариант 21">
        <w:r>
          <w:rPr>
            <w:sz w:val="24"/>
            <w:color w:val="0000ff"/>
          </w:rPr>
          <w:t xml:space="preserve">вариант 21</w:t>
        </w:r>
      </w:hyperlink>
      <w:r>
        <w:rPr>
          <w:sz w:val="24"/>
        </w:rPr>
        <w:t xml:space="preserve">: 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безопасности, обратившийся лично в территориальный орган Органа власти либо посредством направления заявления почтовым отправлением;</w:t>
      </w:r>
    </w:p>
    <w:p>
      <w:pPr>
        <w:pStyle w:val="0"/>
        <w:spacing w:before="240" w:line-rule="auto"/>
        <w:ind w:firstLine="540"/>
        <w:jc w:val="both"/>
      </w:pPr>
      <w:hyperlink w:history="0" w:anchor="P1377" w:tooltip="Вариант 22">
        <w:r>
          <w:rPr>
            <w:sz w:val="24"/>
            <w:color w:val="0000ff"/>
          </w:rPr>
          <w:t xml:space="preserve">вариант 22</w:t>
        </w:r>
      </w:hyperlink>
      <w:r>
        <w:rPr>
          <w:sz w:val="24"/>
        </w:rPr>
        <w:t xml:space="preserve">: 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безопасности, обратившийся в территориальный орган Органа власти посредством Единого портала;</w:t>
      </w:r>
    </w:p>
    <w:p>
      <w:pPr>
        <w:pStyle w:val="0"/>
        <w:spacing w:before="240" w:line-rule="auto"/>
        <w:ind w:firstLine="540"/>
        <w:jc w:val="both"/>
      </w:pPr>
      <w:hyperlink w:history="0" w:anchor="P1419" w:tooltip="Вариант 23">
        <w:r>
          <w:rPr>
            <w:sz w:val="24"/>
            <w:color w:val="0000ff"/>
          </w:rPr>
          <w:t xml:space="preserve">вариант 23</w:t>
        </w:r>
      </w:hyperlink>
      <w:r>
        <w:rPr>
          <w:sz w:val="24"/>
        </w:rPr>
        <w:t xml:space="preserve">: 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безопасности, от имени которого обратился представитель по доверенности лично в территориальный орган Органа власти либо посредством направления заявления и прилагаемых к нему документов почтовым отправлением;</w:t>
      </w:r>
    </w:p>
    <w:p>
      <w:pPr>
        <w:pStyle w:val="0"/>
        <w:spacing w:before="240" w:line-rule="auto"/>
        <w:ind w:firstLine="540"/>
        <w:jc w:val="both"/>
      </w:pPr>
      <w:hyperlink w:history="0" w:anchor="P1457" w:tooltip="Вариант 24">
        <w:r>
          <w:rPr>
            <w:sz w:val="24"/>
            <w:color w:val="0000ff"/>
          </w:rPr>
          <w:t xml:space="preserve">вариант 24</w:t>
        </w:r>
      </w:hyperlink>
      <w:r>
        <w:rPr>
          <w:sz w:val="24"/>
        </w:rPr>
        <w:t xml:space="preserve">: 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безопасности, от имени которого обратился представитель по доверенности в территориальный орган Органа власти посредством Единого портала.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Профилирование заявителя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29. Вариант определяется на основании профилирования заявителя, которое осуществляется в Органе власти, в том числе в электронном виде, и включает в себя выяснение вопросов, позволяющих выявить перечень признаков заявителя, указанных в </w:t>
      </w:r>
      <w:hyperlink w:history="0" w:anchor="P1559" w:tooltip="Таблица 1. Круг заявителей в соответствии с вариантами предоставления Услуги">
        <w:r>
          <w:rPr>
            <w:sz w:val="24"/>
            <w:color w:val="0000ff"/>
          </w:rPr>
          <w:t xml:space="preserve">таблице 1</w:t>
        </w:r>
      </w:hyperlink>
      <w:r>
        <w:rPr>
          <w:sz w:val="24"/>
        </w:rPr>
        <w:t xml:space="preserve"> приложения N 1 к настоящему Административному регламенту.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30. По результатам получения ответов от заявителя на вопросы профилирования определяется полный перечень комбинаций признаков в соответствии с настоящим Административным регламентом, каждая из которых соответствует одному варианту.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85" w:name="P185"/>
    <w:bookmarkEnd w:id="185"/>
    <w:p>
      <w:pPr>
        <w:pStyle w:val="2"/>
        <w:outlineLvl w:val="2"/>
        <w:jc w:val="center"/>
      </w:pPr>
      <w:r>
        <w:rPr>
          <w:sz w:val="24"/>
        </w:rPr>
        <w:t xml:space="preserve">Вариант 1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31. Максимальный срок предоставления варианта составляет 5 рабочих дней со дня регистрации заявления и документов, необходимых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32. Результатом предоставления варианта является внесение заключения экспертизы промышленной безопасности в реестр заключений экспертизы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33.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межведомственное информационное взаимодействие;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предоставление результата Услуги.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34. Для получения варианта заявитель должен представить заявление в соответствии с формой, предусмотренной в </w:t>
      </w:r>
      <w:hyperlink w:history="0" w:anchor="P1664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регламенту, и документы, необходимые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35. Представление заявителем заявления и документов, необходимых для предоставления варианта, осуществляется лично в территориальный орган Органа власти либо посредством почтового отправления.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заключение экспертизы промышленной безопасности, подписанное руководителем организации, проводившей экспертизу промышленной безопасности, и экспертом (экспертами), участвовавшим (участвовавшими) в проведении экспертизы промышленной безопасности, на бумажном носителе с приложением электронного носителя, содержащего электронную копию такого заключения экспертизы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37.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38. Установление личности заявителя при подаче заявления и документов, необходимых для предоставления Услуги, не требуется.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39.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40. Заявление, предусмотренное настоящим Административным регламентом, регистрируется в день его поступления в территориальный орган Органа власти.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42. Услуга предусматривает возможность приема территориальным органом Органа власти заявления и документов, необходимых для предоставления варианта, по выбору заявителя независимо от его места нахождения.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Межведомственное информационное взаимодействие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43. В целях проверки информации, указанной в заявлении и представленных документах, работником территориального органа Органа власти направляются в электронной форме в рамках межведомственного информационного взаимодействия с использованием СМЭВ следующие запросы: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в ФНС России - "Открытые сведения из ЕГРЮЛ по запросам органов государственной власти и организаций, зарегистрированных в СМЭВ";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 Национальное агентство развития квалификаций - "Сведения, содержащиеся в реестре сведений о проведении независимой оценки квалификации".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44.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45. Территориальный орган Органа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документы (сведения), представленные заявителем, не соответствуют документам (сведениям), полученным в рамках межведомственного взаимодействия либо находящимся в распоряжении территориального органа Органа власти;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несоответствие сведений, указанных в заявлении, информации, содержащейся в приложенных к нему документах;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наличие ошибок (нечитаемого текста, незаполненных полей) в заявлении о предоставлении Услуги, исправлений и повреждений, которые не позволяют однозначно истолковать их содержание;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заявление подано лицом, которое не имеет право действовать от имени заявителя;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не предоставлены документы, необходимые для предоставления Услуги, в соответствии с вариантом;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проведение экспертизы промышленной безопасности организацией, не имеющей лицензию &lt;8&gt; на право проведения экспертизы промышленной безопасности на дату подписания заключения экспертизы промышленной безопасности;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&lt;8&gt; </w:t>
      </w:r>
      <w:hyperlink w:history="0" r:id="rId22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4"/>
            <w:color w:val="0000ff"/>
          </w:rPr>
          <w:t xml:space="preserve">Пункт 2 статьи 13</w:t>
        </w:r>
      </w:hyperlink>
      <w:r>
        <w:rPr>
          <w:sz w:val="24"/>
        </w:rPr>
        <w:t xml:space="preserve"> Федерального закона о промышленной безопасности опасных производственных объектов.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ж) проведение экспертизы промышленной безопасности организацией, имеющей лицензию на виды работ &lt;9&gt;, которые не относятся к объекту экспертизы промышленной безопасности, указанному в заключении экспертизы промышленной безопасности;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&lt;9&gt; </w:t>
      </w:r>
      <w:hyperlink w:history="0" r:id="rId23" w:tooltip="Постановление Правительства РФ от 16.09.2020 N 1477 (ред. от 06.09.2022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 {КонсультантПлюс}">
        <w:r>
          <w:rPr>
            <w:sz w:val="24"/>
            <w:color w:val="0000ff"/>
          </w:rPr>
          <w:t xml:space="preserve">Пункт 3</w:t>
        </w:r>
      </w:hyperlink>
      <w:r>
        <w:rPr>
          <w:sz w:val="24"/>
        </w:rPr>
        <w:t xml:space="preserve"> Положения о лицензировании деятельности по проведению экспертизы промышленной безопасности, утвержденного постановлением Правительства Российской Федерации от 16 сентября 2020 г. N 1477 (далее - Положение о лицензировании). Согласно </w:t>
      </w:r>
      <w:hyperlink w:history="0" r:id="rId24" w:tooltip="Постановление Правительства РФ от 16.09.2020 N 1477 (ред. от 06.09.2022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 {КонсультантПлюс}">
        <w:r>
          <w:rPr>
            <w:sz w:val="24"/>
            <w:color w:val="0000ff"/>
          </w:rPr>
          <w:t xml:space="preserve">пункту 3</w:t>
        </w:r>
      </w:hyperlink>
      <w:r>
        <w:rPr>
          <w:sz w:val="24"/>
        </w:rPr>
        <w:t xml:space="preserve"> постановления Правительства Российской Федерации от 16 сентября 2020 г. N 1477 "О лицензировании деятельности по проведению экспертизы промышленной безопасности" данный акт действует до 1 января 2027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з) заключение экспертизы промышленной безопасности подписано экспертом, не имеющим свидетельство о квалификации &lt;10&gt; на дату подписания данного заключения;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&lt;10&gt; </w:t>
      </w:r>
      <w:hyperlink w:history="0" r:id="rId25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Пункт 3 статьи 2</w:t>
        </w:r>
      </w:hyperlink>
      <w:r>
        <w:rPr>
          <w:sz w:val="24"/>
        </w:rPr>
        <w:t xml:space="preserve">, </w:t>
      </w:r>
      <w:hyperlink w:history="0" r:id="rId26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часть 4 статьи 4</w:t>
        </w:r>
      </w:hyperlink>
      <w:r>
        <w:rPr>
          <w:sz w:val="24"/>
        </w:rPr>
        <w:t xml:space="preserve"> Федерального закона от 3 июля 2016 г. N 238-ФЗ "О независимой оценке квалификации" (далее - Федеральный закон о независимой оценке квалификации).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и) заключение экспертизы промышленной безопасности подписано экспертом, имеющим свидетельство о квалификации &lt;11&gt;, действие которого не распространяется на объект экспертизы промышленной безопасности, указанный в таком заключении;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&lt;11&gt; </w:t>
      </w:r>
      <w:hyperlink w:history="0" r:id="rId27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Пункт 3 статьи 2</w:t>
        </w:r>
      </w:hyperlink>
      <w:r>
        <w:rPr>
          <w:sz w:val="24"/>
        </w:rPr>
        <w:t xml:space="preserve">, </w:t>
      </w:r>
      <w:hyperlink w:history="0" r:id="rId28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часть 4 статьи 4</w:t>
        </w:r>
      </w:hyperlink>
      <w:r>
        <w:rPr>
          <w:sz w:val="24"/>
        </w:rPr>
        <w:t xml:space="preserve"> Федерального закона о независимой оценке квалификации.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к) заключение экспертизы промышленной безопасности подписано экспертом, который не аттестован и сведения об аттестации которого отсутствуют в реестре экспертов в области промышленной безопасности &lt;12&gt;;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&lt;12&gt; </w:t>
      </w:r>
      <w:hyperlink w:history="0" r:id="rId29" w:tooltip="Постановление Правительства РФ от 02.06.2022 N 1009 (ред. от 09.09.2023) &quot;Об аттестации экспертов в области промышленной безопасности&quot; (вместе с &quot;Положением об аттестации экспертов в области промышленной безопасности&quot;) {КонсультантПлюс}">
        <w:r>
          <w:rPr>
            <w:sz w:val="24"/>
            <w:color w:val="0000ff"/>
          </w:rPr>
          <w:t xml:space="preserve">Пункт 39</w:t>
        </w:r>
      </w:hyperlink>
      <w:r>
        <w:rPr>
          <w:sz w:val="24"/>
        </w:rPr>
        <w:t xml:space="preserve"> Положения об аттестации экспертов в области промышленной безопасности, утвержденного постановлением Правительства Российской Федерации от 2 июня 2022 г. N 1009 (далее - Положение об аттестации). Согласно </w:t>
      </w:r>
      <w:hyperlink w:history="0" r:id="rId30" w:tooltip="Постановление Правительства РФ от 02.06.2022 N 1009 (ред. от 09.09.2023) &quot;Об аттестации экспертов в области промышленной безопасности&quot; (вместе с &quot;Положением об аттестации экспертов в области промышленной безопасности&quot;) {КонсультантПлюс}">
        <w:r>
          <w:rPr>
            <w:sz w:val="24"/>
            <w:color w:val="0000ff"/>
          </w:rPr>
          <w:t xml:space="preserve">пункту 4</w:t>
        </w:r>
      </w:hyperlink>
      <w:r>
        <w:rPr>
          <w:sz w:val="24"/>
        </w:rPr>
        <w:t xml:space="preserve"> постановления Правительства Российской Федерации "Об аттестации экспертов в области промышленной безопасности" данный акт действует до 1 сентября 2028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л) заключение экспертизы промышленной безопасности подписано экспертом, являющимся экспертом в области промышленной безопасности иной категории либо прошедшим аттестацию по области аттестации экспертов в области промышленной безопасности, действие которой не распространяется на объект экспертизы промышленной безопасности, указанный в данном заключении.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46. Принятие решения о предоставлении (об отказе в предоставлении) Услуги осуществляется в срок, не превышающий 3 рабочих дней со дня получения территориальным органом Органа власти всех сведений, необходимых для принятия решения.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47. Предоставление результата Услуги не предусмотрено.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256" w:name="P256"/>
    <w:bookmarkEnd w:id="256"/>
    <w:p>
      <w:pPr>
        <w:pStyle w:val="2"/>
        <w:outlineLvl w:val="2"/>
        <w:jc w:val="center"/>
      </w:pPr>
      <w:r>
        <w:rPr>
          <w:sz w:val="24"/>
        </w:rPr>
        <w:t xml:space="preserve">Вариант 2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48. Максимальный срок предоставления варианта составляет 1 рабочий день со дня регистрации заявления и документов, необходимых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49. Результатом предоставления варианта является внесение заключения экспертизы промышленной безопасности в реестр заключений экспертизы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50.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межведомственное информационное взаимодействие;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предоставление результата Услуги.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51. Для получения варианта заявитель должен представить заявление в соответствии с формой, предусмотренной в </w:t>
      </w:r>
      <w:hyperlink w:history="0" w:anchor="P1664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регламенту, и документы, необходимые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52. Представление заявителем заявления и документов, необходимых для предоставления варианта, осуществляется в электронной форме посредством Единого портала.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заключение экспертизы промышленной безопасности, подписанное руководителем организации, проводившей экспертизу промышленной безопасности, и экспертом (экспертами), участвовавшим (участвовавшими) в проведении экспертизы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54.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55. Способами установления личности заявителя при подаче заявления и документов, необходимых для предоставления Услуги, посредством Единого портала являются ЕСИА, а также электронная подпись заявителя в соответствии с требованиями Федерального </w:t>
      </w:r>
      <w:hyperlink w:history="0" r:id="rId31" w:tooltip="Федеральный закон от 06.04.2011 N 63-ФЗ (ред. от 28.12.2024) &quot;Об электронной подпис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6 апреля 2011 г. N 63-ФЗ "Об электронной подписи" &lt;13&gt;.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&lt;13&gt; Далее - Федеральный </w:t>
      </w:r>
      <w:hyperlink w:history="0" r:id="rId32" w:tooltip="Федеральный закон от 06.04.2011 N 63-ФЗ (ред. от 28.12.2024) &quot;Об электронной подписи&quot;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об электронной подписи.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56.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57. Заявление, предусмотренное настоящим Административным регламентом, поступившее в электронной форме с использованием Единого портала, регистрируется автоматически.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58.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59. Услуга предусматривает возможность приема заявления и документов, необходимых для предоставления варианта, по выбору заявителя независимо от его места нахождения.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Межведомственное информационное взаимодействие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60. В целях проверки информации, указанной в заявлении и представленных документах, работником территориального органа Органа власти направляются в электронной форме в рамках межведомственного информационного взаимодействия с использованием СМЭВ следующие запросы: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в ФНС России - "Открытые сведения из ЕГРЮЛ по запросам органов государственной власти и организаций, зарегистрированных в СМЭВ";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 Национальное агентство развития квалификаций - "Сведения, содержащиеся в реестре сведений о проведении независимой оценки квалификации".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61.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62. Территориальный орган Органа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документы (сведения), представленные заявителем, не соответствуют документам (сведениям), полученным в рамках межведомственного взаимодействия либо находящимся в распоряжении территориального органа Органа власти;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несоответствие сведений, указанных в заявлении, информации, содержащейся в приложенных к нему документах;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наличие ошибок (нечитаемого текста, незаполненных полей) в заявлении о предоставлении Услуги, исправлений и повреждений, которые не позволяют однозначно истолковать их содержание;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заявление подано лицом, которое не имеет право действовать от имени заявителя;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не предоставлены документы, необходимые для предоставления Услуги, в соответствии с вариантом;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проведение экспертизы промышленной безопасности организацией, не имеющей лицензию &lt;14&gt; на право проведения экспертизы промышленной безопасности на дату подписания заключения экспертизы промышленной безопасности;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&lt;14&gt; </w:t>
      </w:r>
      <w:hyperlink w:history="0" r:id="rId33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4"/>
            <w:color w:val="0000ff"/>
          </w:rPr>
          <w:t xml:space="preserve">Пункт 2 статьи 13</w:t>
        </w:r>
      </w:hyperlink>
      <w:r>
        <w:rPr>
          <w:sz w:val="24"/>
        </w:rPr>
        <w:t xml:space="preserve"> Федерального закона о промышленной безопасности опасных производственных объектов.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ж) проведение экспертизы промышленной безопасности организацией, имеющей лицензию на виды работ &lt;15&gt;, которые не относятся к объекту экспертизы промышленной безопасности, указанному в заключении экспертизы промышленной безопасности;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&lt;15&gt; </w:t>
      </w:r>
      <w:hyperlink w:history="0" r:id="rId34" w:tooltip="Постановление Правительства РФ от 16.09.2020 N 1477 (ред. от 06.09.2022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 {КонсультантПлюс}">
        <w:r>
          <w:rPr>
            <w:sz w:val="24"/>
            <w:color w:val="0000ff"/>
          </w:rPr>
          <w:t xml:space="preserve">Пункт 3</w:t>
        </w:r>
      </w:hyperlink>
      <w:r>
        <w:rPr>
          <w:sz w:val="24"/>
        </w:rPr>
        <w:t xml:space="preserve"> Положения о лицензировании.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з) заключение экспертизы промышленной безопасности подписано экспертом, не имеющим свидетельство о квалификации &lt;16&gt; на дату подписания данного заключения;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&lt;16&gt; </w:t>
      </w:r>
      <w:hyperlink w:history="0" r:id="rId35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Пункт 3 статьи 2</w:t>
        </w:r>
      </w:hyperlink>
      <w:r>
        <w:rPr>
          <w:sz w:val="24"/>
        </w:rPr>
        <w:t xml:space="preserve">, </w:t>
      </w:r>
      <w:hyperlink w:history="0" r:id="rId36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часть 4 статьи 4</w:t>
        </w:r>
      </w:hyperlink>
      <w:r>
        <w:rPr>
          <w:sz w:val="24"/>
        </w:rPr>
        <w:t xml:space="preserve"> Федерального закона о независимой оценке квалификации.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и) заключение экспертизы промышленной безопасности подписано экспертом, имеющим свидетельство о квалификации &lt;17&gt;, действие которого не распространяется на объект экспертизы промышленной безопасности, указанный в таком заключении;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&lt;17&gt; </w:t>
      </w:r>
      <w:hyperlink w:history="0" r:id="rId37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Пункт 3 статьи 2</w:t>
        </w:r>
      </w:hyperlink>
      <w:r>
        <w:rPr>
          <w:sz w:val="24"/>
        </w:rPr>
        <w:t xml:space="preserve">, </w:t>
      </w:r>
      <w:hyperlink w:history="0" r:id="rId38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часть 4 статьи 4</w:t>
        </w:r>
      </w:hyperlink>
      <w:r>
        <w:rPr>
          <w:sz w:val="24"/>
        </w:rPr>
        <w:t xml:space="preserve"> Федерального закона о независимой оценке квалификации.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к) заключение экспертизы промышленной безопасности подписано экспертом, который не аттестован и сведения об аттестации которого отсутствуют в реестре экспертов в области промышленной безопасности &lt;18&gt;;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&lt;18&gt; </w:t>
      </w:r>
      <w:hyperlink w:history="0" r:id="rId39" w:tooltip="Постановление Правительства РФ от 02.06.2022 N 1009 (ред. от 09.09.2023) &quot;Об аттестации экспертов в области промышленной безопасности&quot; (вместе с &quot;Положением об аттестации экспертов в области промышленной безопасности&quot;) {КонсультантПлюс}">
        <w:r>
          <w:rPr>
            <w:sz w:val="24"/>
            <w:color w:val="0000ff"/>
          </w:rPr>
          <w:t xml:space="preserve">Пункт 39</w:t>
        </w:r>
      </w:hyperlink>
      <w:r>
        <w:rPr>
          <w:sz w:val="24"/>
        </w:rPr>
        <w:t xml:space="preserve"> Положения об аттестации.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л) заключение экспертизы промышленной безопасности подписано экспертом, являющимся экспертом в области промышленной безопасности иной категории либо прошедшим аттестацию по области аттестации экспертов в области промышленной безопасности, действие которой не распространяется на объект экспертизы промышленной безопасности, указанный в данном заключении.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63. Принятие решения о предоставлении (об отказе в предоставлении) Услуги осуществляется в срок, не превышающий 2 часа с момента получения территориальным органом Органа власти всех сведений, необходимых для принятия решения.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64. Предоставление результата Услуги не предусмотрено.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30" w:name="P330"/>
    <w:bookmarkEnd w:id="330"/>
    <w:p>
      <w:pPr>
        <w:pStyle w:val="2"/>
        <w:outlineLvl w:val="2"/>
        <w:jc w:val="center"/>
      </w:pPr>
      <w:r>
        <w:rPr>
          <w:sz w:val="24"/>
        </w:rPr>
        <w:t xml:space="preserve">Вариант 3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65. Максимальный срок предоставления варианта составляет 5 рабочих дней со дня регистрации заявления и документов, необходимых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66. Результатом предоставления варианта является внесение заключения экспертизы промышленной безопасности в реестр заключений экспертизы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67.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межведомственное информационное взаимодействие;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предоставление результата Услуги.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68. Для получения варианта заявитель должен представить заявление в соответствии с формой, предусмотренной в </w:t>
      </w:r>
      <w:hyperlink w:history="0" w:anchor="P1664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регламенту, и документы, необходимые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69. Представление заявителем заявления и документов, необходимых для предоставления варианта, осуществляется лично в Орган власти либо посредством почтового отправления.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заключение экспертизы промышленной безопасности, подписанное руководителем организации, проводившей экспертизу промышленной безопасности, и экспертом (экспертами), участвовавшим (участвовавшими) в проведении экспертизы промышленной безопасности, на бумажном носителе с приложением электронного носителя, содержащего электронную копию такого заключения экспертизы промышленной безопасности;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документ, подтверждающий полномочия представителя, - доверенность, подтверждающая полномочия представителя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71.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72. Установление личности заявителя при подаче заявления и документов, необходимых для предоставления Услуги, не требуется.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73.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74. Заявление, предусмотренное настоящим Административным регламентом, регистрируется в день его поступления в территориальный орган Органа власти.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75.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76. Услуга предусматривает возможность приема заявления и документов, необходимых для предоставления варианта Услуги, по выбору заявителя независимо от его места нахождения.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Межведомственное информационное взаимодействие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77. В целях проверки информации, указанной в заявлении и представленных документах, работником территориального органа Органа власти направляются в электронной форме в рамках межведомственного информационного взаимодействия с использованием СМЭВ следующие запросы: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в ФНС России - "Открытые сведения из ЕГРЮЛ по запросам органов государственной власти и организаций, зарегистрированных в СМЭВ";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 Национальное агентство развития квалификаций - "Сведения, содержащиеся в реестре сведений о проведении независимой оценки квалификации".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78.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79. Территориальный орган Органа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документы (сведения), представленные заявителем, не соответствуют документам (сведениям), полученным в рамках межведомственного взаимодействия либо находящимся в распоряжении территориального органа Органа власти;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несоответствие сведений, указанных в заявлении, информации, содержащейся в приложенных к нему документах;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наличие ошибок (нечитаемого текста, незаполненных полей) в заявлении о предоставлении Услуги, исправлений и повреждений, которые не позволяют однозначно истолковать их содержание;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заявление подано лицом, которое не имеет право действовать от имени заявителя;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не предоставлены документы, необходимые для предоставления Услуги, в соответствии с вариантом;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проведение экспертизы промышленной безопасности организацией, не имеющей лицензию &lt;19&gt; на право проведения экспертизы промышленной безопасности на дату подписания заключения экспертизы промышленной безопасности;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&lt;19&gt; </w:t>
      </w:r>
      <w:hyperlink w:history="0" r:id="rId40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4"/>
            <w:color w:val="0000ff"/>
          </w:rPr>
          <w:t xml:space="preserve">Пункт 2 статьи 13</w:t>
        </w:r>
      </w:hyperlink>
      <w:r>
        <w:rPr>
          <w:sz w:val="24"/>
        </w:rPr>
        <w:t xml:space="preserve"> Федерального закона о промышленной безопасности опасных производственных объектов.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ж) проведение экспертизы промышленной безопасности организацией, имеющей лицензию на виды работ &lt;20&gt;, которые не относятся к объекту экспертизы промышленной безопасности, указанному в заключении экспертизы промышленной безопасности;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&lt;20&gt; </w:t>
      </w:r>
      <w:hyperlink w:history="0" r:id="rId41" w:tooltip="Постановление Правительства РФ от 16.09.2020 N 1477 (ред. от 06.09.2022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 {КонсультантПлюс}">
        <w:r>
          <w:rPr>
            <w:sz w:val="24"/>
            <w:color w:val="0000ff"/>
          </w:rPr>
          <w:t xml:space="preserve">Пункт 3</w:t>
        </w:r>
      </w:hyperlink>
      <w:r>
        <w:rPr>
          <w:sz w:val="24"/>
        </w:rPr>
        <w:t xml:space="preserve"> Положения о лицензировании.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з) заключение экспертизы промышленной безопасности подписано экспертом, не имеющим свидетельство о квалификации &lt;21&gt; на дату подписания данного заключения;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&lt;21&gt; </w:t>
      </w:r>
      <w:hyperlink w:history="0" r:id="rId42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Пункт 3 статьи 2</w:t>
        </w:r>
      </w:hyperlink>
      <w:r>
        <w:rPr>
          <w:sz w:val="24"/>
        </w:rPr>
        <w:t xml:space="preserve">, </w:t>
      </w:r>
      <w:hyperlink w:history="0" r:id="rId43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часть 4 статьи 4</w:t>
        </w:r>
      </w:hyperlink>
      <w:r>
        <w:rPr>
          <w:sz w:val="24"/>
        </w:rPr>
        <w:t xml:space="preserve"> Федерального закона о независимой оценке квалификации.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и) заключение экспертизы промышленной безопасности подписано экспертом, имеющим свидетельство о квалификации &lt;22&gt;, действие которого не распространяется на объект экспертизы промышленной безопасности, указанный в таком заключении;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&lt;22&gt; </w:t>
      </w:r>
      <w:hyperlink w:history="0" r:id="rId44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Пункт 3 статьи 2</w:t>
        </w:r>
      </w:hyperlink>
      <w:r>
        <w:rPr>
          <w:sz w:val="24"/>
        </w:rPr>
        <w:t xml:space="preserve">, </w:t>
      </w:r>
      <w:hyperlink w:history="0" r:id="rId45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часть 4 статьи 4</w:t>
        </w:r>
      </w:hyperlink>
      <w:r>
        <w:rPr>
          <w:sz w:val="24"/>
        </w:rPr>
        <w:t xml:space="preserve"> Федерального закона о независимой оценке квалификации.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к) заключение экспертизы промышленной безопасности подписано экспертом, который не аттестован и сведения об аттестации которого отсутствуют в реестре экспертов в области промышленной безопасности &lt;23&gt;;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&lt;23&gt; </w:t>
      </w:r>
      <w:hyperlink w:history="0" r:id="rId46" w:tooltip="Постановление Правительства РФ от 02.06.2022 N 1009 (ред. от 09.09.2023) &quot;Об аттестации экспертов в области промышленной безопасности&quot; (вместе с &quot;Положением об аттестации экспертов в области промышленной безопасности&quot;) {КонсультантПлюс}">
        <w:r>
          <w:rPr>
            <w:sz w:val="24"/>
            <w:color w:val="0000ff"/>
          </w:rPr>
          <w:t xml:space="preserve">Пункт 39</w:t>
        </w:r>
      </w:hyperlink>
      <w:r>
        <w:rPr>
          <w:sz w:val="24"/>
        </w:rPr>
        <w:t xml:space="preserve"> Положения об аттестации.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л) заключение экспертизы промышленной безопасности подписано экспертом, являющимся экспертом в области промышленной безопасности иной категории либо прошедшим аттестацию по области аттестации экспертов в области промышленной безопасности, действие которой не распространяется на объект экспертизы промышленной безопасности, указанный в данном заключении.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80. Принятие решения о предоставлении Услуги осуществляется в срок, не превышающий 3 рабочих дня с даты получения территориальным органом Органа власти всех сведений, необходимых для принятия решения.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81. Предоставление результата Услуги не предусмотрено.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403" w:name="P403"/>
    <w:bookmarkEnd w:id="403"/>
    <w:p>
      <w:pPr>
        <w:pStyle w:val="2"/>
        <w:outlineLvl w:val="2"/>
        <w:jc w:val="center"/>
      </w:pPr>
      <w:r>
        <w:rPr>
          <w:sz w:val="24"/>
        </w:rPr>
        <w:t xml:space="preserve">Вариант 4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82. Максимальный срок предоставления варианта составляет 1 рабочий день со дня регистрации заявления и документов, необходимых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83. Результатом предоставления варианта является внесение заключения экспертизы промышленной безопасности в реестр заключений экспертизы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84.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межведомственное информационное взаимодействие;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предоставление результата Услуги.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85. Для получения варианта заявитель должен представить заявление в соответствии с формой, предусмотренной в </w:t>
      </w:r>
      <w:hyperlink w:history="0" w:anchor="P1664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регламенту, и документы, необходимые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86. Представление заявителем заявления и документов, необходимых для предоставления варианта, осуществляется в электронной форме посредством Единого портала.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заключение экспертизы промышленной безопасности, подписанное руководителем организации, проводившей экспертизу промышленной безопасности, и экспертом (экспертами), участвовавшим (участвовавшими) в проведении экспертизы промышленной безопасности;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документ, подтверждающий полномочия представителя, - доверенность, подтверждающая полномочия представителя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88.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89. Способами установления личности заявителя при подаче заявления и документов, необходимых для предоставления Услуги, посредством Единого портала являются ЕСИА, а также электронная подпись заявителя в соответствии с требованиями Федерального </w:t>
      </w:r>
      <w:hyperlink w:history="0" r:id="rId47" w:tooltip="Федеральный закон от 06.04.2011 N 63-ФЗ (ред. от 28.12.2024) &quot;Об электронной подпис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об электронной подписи.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90.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91. Заявление, предусмотренное настоящим Административным регламентом, поступившее в электронной форме с использованием Единого портала, регистрируется автоматически.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92.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93. Услуга предусматривает возможность приема заявления и документов, необходимых для предоставления варианта Услуги, по выбору заявителя независимо от его места нахождения.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Межведомственное информационное взаимодействие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94. В целях проверки информации, указанной в заявлении и представленных документах, работником территориального органа Органа власти направляются в электронной форме в рамках межведомственного информационного взаимодействия с использованием СМЭВ следующие запросы: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в ФНС России - "Открытые сведения из ЕГРЮЛ по запросам органов государственной власти и организаций, зарегистрированных в СМЭВ";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 Национальное агентство развития квалификаций - "Сведения, содержащиеся в реестре сведений о проведении независимой оценки квалификации".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95.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96. Территориальный орган Органа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документы (сведения), представленные заявителем, не соответствуют документам (сведениям), полученным в рамках межведомственного взаимодействия либо находящимся в распоряжении территориального органа Органа власти;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несоответствие сведений, указанных в заявлении, информации, содержащейся в приложенных к нему документах;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наличие ошибок (нечитаемого текста, незаполненных полей) в заявлении о предоставлении Услуги, исправлений и повреждений, которые не позволяют однозначно истолковать их содержание;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заявление подано лицом, которое не имеет право действовать от имени заявителя;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не предоставлены документы, необходимые для предоставления Услуги, в соответствии с вариантом;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проведение экспертизы промышленной безопасности организацией, не имеющей лицензию &lt;24&gt; на право проведения экспертизы промышленной безопасности на дату подписания заключения экспертизы промышленной безопасности;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&lt;24&gt; </w:t>
      </w:r>
      <w:hyperlink w:history="0" r:id="rId48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4"/>
            <w:color w:val="0000ff"/>
          </w:rPr>
          <w:t xml:space="preserve">Пункт 2 статьи 13</w:t>
        </w:r>
      </w:hyperlink>
      <w:r>
        <w:rPr>
          <w:sz w:val="24"/>
        </w:rPr>
        <w:t xml:space="preserve"> Федерального закона о промышленной безопасности опасных производственных объектов.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ж) проведение экспертизы промышленной безопасности организацией, имеющей лицензию на виды работ &lt;25&gt;, которые не относятся к объекту экспертизы промышленной безопасности, указанному в заключении экспертизы промышленной безопасности;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&lt;25&gt; </w:t>
      </w:r>
      <w:hyperlink w:history="0" r:id="rId49" w:tooltip="Постановление Правительства РФ от 16.09.2020 N 1477 (ред. от 06.09.2022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 {КонсультантПлюс}">
        <w:r>
          <w:rPr>
            <w:sz w:val="24"/>
            <w:color w:val="0000ff"/>
          </w:rPr>
          <w:t xml:space="preserve">Пункт 3</w:t>
        </w:r>
      </w:hyperlink>
      <w:r>
        <w:rPr>
          <w:sz w:val="24"/>
        </w:rPr>
        <w:t xml:space="preserve"> Положения о лицензировании.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з) заключение экспертизы промышленной безопасности подписано экспертом, не имеющим свидетельство о квалификации &lt;26&gt; на дату подписания данного заключения;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&lt;26&gt; </w:t>
      </w:r>
      <w:hyperlink w:history="0" r:id="rId50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Пункт 3 статьи 2</w:t>
        </w:r>
      </w:hyperlink>
      <w:r>
        <w:rPr>
          <w:sz w:val="24"/>
        </w:rPr>
        <w:t xml:space="preserve">, </w:t>
      </w:r>
      <w:hyperlink w:history="0" r:id="rId51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часть 4 статьи 4</w:t>
        </w:r>
      </w:hyperlink>
      <w:r>
        <w:rPr>
          <w:sz w:val="24"/>
        </w:rPr>
        <w:t xml:space="preserve"> Федерального закона о независимой оценке квалификации.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и) заключение экспертизы промышленной безопасности подписано экспертом, имеющим свидетельство о квалификации &lt;27&gt;, действие которого не распространяется на объект экспертизы промышленной безопасности, указанный в таком заключении;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&lt;27&gt; </w:t>
      </w:r>
      <w:hyperlink w:history="0" r:id="rId52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Пункт 3 статьи 2</w:t>
        </w:r>
      </w:hyperlink>
      <w:r>
        <w:rPr>
          <w:sz w:val="24"/>
        </w:rPr>
        <w:t xml:space="preserve">, </w:t>
      </w:r>
      <w:hyperlink w:history="0" r:id="rId53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часть 4 статьи 4</w:t>
        </w:r>
      </w:hyperlink>
      <w:r>
        <w:rPr>
          <w:sz w:val="24"/>
        </w:rPr>
        <w:t xml:space="preserve"> Федерального закона о независимой оценке квалификации.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к) заключение экспертизы промышленной безопасности подписано экспертом, который не аттестован и сведения об аттестации которого отсутствуют в реестре экспертов в области промышленной безопасности &lt;28&gt;;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&lt;28&gt; </w:t>
      </w:r>
      <w:hyperlink w:history="0" r:id="rId54" w:tooltip="Постановление Правительства РФ от 02.06.2022 N 1009 (ред. от 09.09.2023) &quot;Об аттестации экспертов в области промышленной безопасности&quot; (вместе с &quot;Положением об аттестации экспертов в области промышленной безопасности&quot;) {КонсультантПлюс}">
        <w:r>
          <w:rPr>
            <w:sz w:val="24"/>
            <w:color w:val="0000ff"/>
          </w:rPr>
          <w:t xml:space="preserve">Пункт 39</w:t>
        </w:r>
      </w:hyperlink>
      <w:r>
        <w:rPr>
          <w:sz w:val="24"/>
        </w:rPr>
        <w:t xml:space="preserve"> Положения об аттестации.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л) заключение экспертизы промышленной безопасности подписано экспертом, являющимся экспертом в области промышленной безопасности иной категории либо прошедшим аттестацию по области аттестации экспертов в области промышленной безопасности, действие которой не распространяется на объект экспертизы промышленной безопасности, указанный в данном заключении.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97. Принятие решения о предоставлении (об отказе в предоставлении) Услуги осуществляется в срок, не превышающий 2 часа с момента получения территориальным органом Органа власти всех сведений, необходимых для принятия решения.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98. Предоставление результата Услуги не предусмотрено.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476" w:name="P476"/>
    <w:bookmarkEnd w:id="476"/>
    <w:p>
      <w:pPr>
        <w:pStyle w:val="2"/>
        <w:outlineLvl w:val="2"/>
        <w:jc w:val="center"/>
      </w:pPr>
      <w:r>
        <w:rPr>
          <w:sz w:val="24"/>
        </w:rPr>
        <w:t xml:space="preserve">Вариант 5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99. Максимальный срок предоставления варианта составляет 5 рабочих дней со дня регистрации заявления и документов, необходимых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100. Результатом предоставления варианта является внесение заключения экспертизы промышленной безопасности в реестр заключений экспертизы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101.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межведомственное информационное взаимодействие;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предоставление результата Услуги.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102. Для получения варианта заявитель должен представить заявление в соответствии с формой, предусмотренной в </w:t>
      </w:r>
      <w:hyperlink w:history="0" w:anchor="P1664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регламенту, и документы, необходимые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103. Представление заявителем заявления и документов, необходимых для предоставления варианта, осуществляется лично в территориальный орган Органа власти либо посредством почтового отправления.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заключение экспертизы промышленной безопасности, подписанное руководителем организации, проводившей экспертизу промышленной безопасности, и экспертом (экспертами), участвовавшим (участвовавшими) в проведении экспертизы промышленной безопасности, на бумажном носителе с приложением электронного носителя, содержащего электронную копию такого заключения экспертизы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105.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106. Установление личности заявителя при подаче заявления и документов, необходимых для предоставления Услуги, не требуется.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107.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108. Заявление, предусмотренное настоящим Административным регламентом, регистрируется в день его поступления в территориальный орган Органа власти.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109.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110. Услуга предусматривает возможность приема заявления и документов, необходимых для предоставления варианта, по выбору заявителя независимо от его адреса регистрации по месту жительства.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Межведомственное информационное взаимодействие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111. В целях проверки информации, указанной в заявлении и представленных документах, работником территориального органа Органа власти направляются в электронной форме в рамках межведомственного информационного взаимодействия с использованием СМЭВ следующие запросы: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в Национальное агентство развития квалификаций - "Сведения, содержащиеся в реестре сведений о проведении независимой оценки квалификации";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 ФНС России: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"Открытые сведения из ЕГРЮЛ по запросам органов государственной власти и организаций, зарегистрированных в СМЭВ";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"Открытые сведения из ЕГРИП по запросам органов государственной власти и организаций, зарегистрированных в СМЭВ".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112.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113. Территориальный орган Органа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документы (сведения), представленные заявителем, не соответствуют документам (сведениям), полученным в рамках межведомственного взаимодействия либо находящимся в распоряжении территориального органа Органа власти;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несоответствие сведений, указанных в заявлении, информации, содержащейся в приложенных к нему документах;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наличие ошибок (нечитаемого текста, незаполненных полей) в заявлении о предоставлении Услуги, исправлений и повреждений, которые не позволяют однозначно истолковать их содержание;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заявление подано лицом, которое не относится к кругу лиц заявителей;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не предоставлены документы, необходимые для предоставления Услуги, в соответствии с вариантом;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проведение экспертизы промышленной безопасности организацией, не имеющей лицензию &lt;29&gt; на право проведения экспертизы промышленной безопасности на дату подписания заключения экспертизы промышленной безопасности;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&lt;29&gt; </w:t>
      </w:r>
      <w:hyperlink w:history="0" r:id="rId55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4"/>
            <w:color w:val="0000ff"/>
          </w:rPr>
          <w:t xml:space="preserve">Пункт 2 статьи 13</w:t>
        </w:r>
      </w:hyperlink>
      <w:r>
        <w:rPr>
          <w:sz w:val="24"/>
        </w:rPr>
        <w:t xml:space="preserve"> Федерального закона о промышленной безопасности опасных производственных объектов.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ж) проведение экспертизы промышленной безопасности организацией, имеющей лицензию на виды работ &lt;30&gt;, которые не относятся к объекту экспертизы промышленной безопасности, указанному в заключении экспертизы промышленной безопасности;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&lt;30&gt; </w:t>
      </w:r>
      <w:hyperlink w:history="0" r:id="rId56" w:tooltip="Постановление Правительства РФ от 16.09.2020 N 1477 (ред. от 06.09.2022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 {КонсультантПлюс}">
        <w:r>
          <w:rPr>
            <w:sz w:val="24"/>
            <w:color w:val="0000ff"/>
          </w:rPr>
          <w:t xml:space="preserve">Пункт 3</w:t>
        </w:r>
      </w:hyperlink>
      <w:r>
        <w:rPr>
          <w:sz w:val="24"/>
        </w:rPr>
        <w:t xml:space="preserve"> Положения о лицензировании.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з) заключение экспертизы промышленной безопасности подписано экспертом, не имеющим свидетельство о квалификации &lt;31&gt; на дату подписания данного заключения;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&lt;31&gt; </w:t>
      </w:r>
      <w:hyperlink w:history="0" r:id="rId57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Пункт 3 статьи 2</w:t>
        </w:r>
      </w:hyperlink>
      <w:r>
        <w:rPr>
          <w:sz w:val="24"/>
        </w:rPr>
        <w:t xml:space="preserve">, </w:t>
      </w:r>
      <w:hyperlink w:history="0" r:id="rId58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часть 4 статьи 4</w:t>
        </w:r>
      </w:hyperlink>
      <w:r>
        <w:rPr>
          <w:sz w:val="24"/>
        </w:rPr>
        <w:t xml:space="preserve"> Федерального закона о независимой оценке квалификации.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и) заключение экспертизы промышленной безопасности подписано экспертом, имеющим свидетельство о квалификации &lt;32&gt;, действие которого не распространяется на объект экспертизы промышленной безопасности, указанный в таком заключении;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&lt;32&gt; </w:t>
      </w:r>
      <w:hyperlink w:history="0" r:id="rId59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Пункт 3 статьи 2</w:t>
        </w:r>
      </w:hyperlink>
      <w:r>
        <w:rPr>
          <w:sz w:val="24"/>
        </w:rPr>
        <w:t xml:space="preserve">, </w:t>
      </w:r>
      <w:hyperlink w:history="0" r:id="rId60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часть 4 статьи 4</w:t>
        </w:r>
      </w:hyperlink>
      <w:r>
        <w:rPr>
          <w:sz w:val="24"/>
        </w:rPr>
        <w:t xml:space="preserve"> Федерального закона о независимой оценке квалификации.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к) заключение экспертизы промышленной безопасности подписано экспертом, который не аттестован и сведения об аттестации которого отсутствуют в реестре экспертов в области промышленной безопасности &lt;33&gt;;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&lt;33&gt; </w:t>
      </w:r>
      <w:hyperlink w:history="0" r:id="rId61" w:tooltip="Постановление Правительства РФ от 02.06.2022 N 1009 (ред. от 09.09.2023) &quot;Об аттестации экспертов в области промышленной безопасности&quot; (вместе с &quot;Положением об аттестации экспертов в области промышленной безопасности&quot;) {КонсультантПлюс}">
        <w:r>
          <w:rPr>
            <w:sz w:val="24"/>
            <w:color w:val="0000ff"/>
          </w:rPr>
          <w:t xml:space="preserve">Пункт 39</w:t>
        </w:r>
      </w:hyperlink>
      <w:r>
        <w:rPr>
          <w:sz w:val="24"/>
        </w:rPr>
        <w:t xml:space="preserve"> Положения об аттестации.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л) заключение экспертизы промышленной безопасности подписано экспертом, являющимся экспертом в области промышленной безопасности иной категории либо прошедшим аттестацию по области аттестации экспертов в области промышленной безопасности, действие которой не распространяется на объект экспертизы промышленной безопасности, указанный в данном заключении.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114. Принятие решения о предоставлении (об отказе в предоставлении) Услуги осуществляется в срок, не превышающий 3 рабочих дня с даты получения территориальным органом Органа власти всех сведений, необходимых для принятия решения.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115. Предоставление результата Услуги не предусмотрено.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549" w:name="P549"/>
    <w:bookmarkEnd w:id="549"/>
    <w:p>
      <w:pPr>
        <w:pStyle w:val="2"/>
        <w:outlineLvl w:val="2"/>
        <w:jc w:val="center"/>
      </w:pPr>
      <w:r>
        <w:rPr>
          <w:sz w:val="24"/>
        </w:rPr>
        <w:t xml:space="preserve">Вариант 6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116. Максимальный срок предоставления варианта составляет 1 рабочий день со дня регистрации заявления и документов, необходимых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117. Результатом предоставления варианта является внесение заключения экспертизы промышленной безопасности в реестр заключений экспертизы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118.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межведомственное информационное взаимодействие;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предоставление результата Услуги.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119. Для получения варианта заявитель должен представить заявление в соответствии с формой, предусмотренной в </w:t>
      </w:r>
      <w:hyperlink w:history="0" w:anchor="P1664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регламенту, и документы, необходимые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120. Представление заявителем заявления и документов, необходимых для предоставления варианта, осуществляется в электронной форме посредством Единого портала.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заключение экспертизы промышленной безопасности, подписанное руководителем организации, проводившей экспертизу промышленной безопасности, и экспертом (экспертами), участвовавшим (участвовавшими) в проведении экспертизы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122.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123. Способами установления личности заявителя при подаче заявления и документов, необходимых для предоставления Услуги, посредством Единого портала являются ЕСИА, а также электронная подпись заявителя в соответствии с требованиями Федерального </w:t>
      </w:r>
      <w:hyperlink w:history="0" r:id="rId62" w:tooltip="Федеральный закон от 06.04.2011 N 63-ФЗ (ред. от 28.12.2024) &quot;Об электронной подпис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об электронной подписи.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124.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125. Заявление, предусмотренное настоящим Административным регламентом, поступившее в электронной форме с использованием Единого портала, регистрируется автоматически.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126.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127. Услуга предусматривает возможность приема заявления и документов, необходимых для предоставления варианта, по выбору заявителя независимо от его адреса регистрации по месту жительства.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Межведомственное информационное взаимодействие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128. В целях проверки информации, указанной в заявлении и представленных документах, работником территориального органа Органа власти направляются в электронной форме в рамках межведомственного информационного взаимодействия с использованием СМЭВ следующие запросы: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в Национальное агентство развития квалификаций - "Сведения, содержащиеся в реестре сведений о проведении независимой оценки квалификации";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 ФНС России: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"Открытые сведения из ЕГРЮЛ по запросам органов государственной власти и организаций, зарегистрированных в СМЭВ";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"Открытые сведения из ЕГРИП по запросам органов государственной власти и организаций, зарегистрированных в СМЭВ".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129.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130. Территориальный орган Органа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документы (сведения), представленные заявителем, не соответствуют документам (сведениям), полученным в рамках межведомственного взаимодействия либо находящимся в распоряжении территориального органа Органа власти;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несоответствие сведений, указанных в заявлении, информации, содержащейся в приложенных к нему документах;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наличие ошибок (нечитаемого текста, незаполненных полей) в заявлении о предоставлении Услуги, исправлений и повреждений, которые не позволяют однозначно истолковать их содержание;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заявление подано лицом, которое не относится к кругу лиц заявителей;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не предоставлены документы, необходимые для предоставления Услуги, в соответствии с вариантом;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проведение экспертизы промышленной безопасности организацией, не имеющей лицензию &lt;34&gt; на право проведения экспертизы промышленной безопасности на дату подписания заключения экспертизы промышленной безопасности;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&lt;34&gt; </w:t>
      </w:r>
      <w:hyperlink w:history="0" r:id="rId63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4"/>
            <w:color w:val="0000ff"/>
          </w:rPr>
          <w:t xml:space="preserve">Пункт 2 статьи 13</w:t>
        </w:r>
      </w:hyperlink>
      <w:r>
        <w:rPr>
          <w:sz w:val="24"/>
        </w:rPr>
        <w:t xml:space="preserve"> Федерального закона о промышленной безопасности опасных производственных объектов.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ж) проведение экспертизы промышленной безопасности организацией, имеющей лицензию на виды работ &lt;35&gt;, которые не относятся к объекту экспертизы промышленной безопасности, указанному в заключении экспертизы промышленной безопасности;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&lt;35&gt; </w:t>
      </w:r>
      <w:hyperlink w:history="0" r:id="rId64" w:tooltip="Постановление Правительства РФ от 16.09.2020 N 1477 (ред. от 06.09.2022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 {КонсультантПлюс}">
        <w:r>
          <w:rPr>
            <w:sz w:val="24"/>
            <w:color w:val="0000ff"/>
          </w:rPr>
          <w:t xml:space="preserve">Пункт 3</w:t>
        </w:r>
      </w:hyperlink>
      <w:r>
        <w:rPr>
          <w:sz w:val="24"/>
        </w:rPr>
        <w:t xml:space="preserve"> Положения о лицензировании.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з) заключение экспертизы промышленной безопасности подписано экспертом, не имеющим свидетельство о квалификации &lt;36&gt; на дату подписания данного заключения;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&lt;36&gt; </w:t>
      </w:r>
      <w:hyperlink w:history="0" r:id="rId65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Пункт 3 статьи 2</w:t>
        </w:r>
      </w:hyperlink>
      <w:r>
        <w:rPr>
          <w:sz w:val="24"/>
        </w:rPr>
        <w:t xml:space="preserve">, </w:t>
      </w:r>
      <w:hyperlink w:history="0" r:id="rId66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часть 4 статьи 4</w:t>
        </w:r>
      </w:hyperlink>
      <w:r>
        <w:rPr>
          <w:sz w:val="24"/>
        </w:rPr>
        <w:t xml:space="preserve"> Федерального закона о независимой оценке квалификации.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и) заключение экспертизы промышленной безопасности подписано экспертом, имеющим свидетельство о квалификации &lt;37&gt;, действие которого не распространяется на объект экспертизы промышленной безопасности, указанный в таком заключении;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&lt;37&gt; </w:t>
      </w:r>
      <w:hyperlink w:history="0" r:id="rId67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Пункт 3 статьи 2</w:t>
        </w:r>
      </w:hyperlink>
      <w:r>
        <w:rPr>
          <w:sz w:val="24"/>
        </w:rPr>
        <w:t xml:space="preserve">, </w:t>
      </w:r>
      <w:hyperlink w:history="0" r:id="rId68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часть 4 статьи 4</w:t>
        </w:r>
      </w:hyperlink>
      <w:r>
        <w:rPr>
          <w:sz w:val="24"/>
        </w:rPr>
        <w:t xml:space="preserve"> Федерального закона о независимой оценке квалификации.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к) заключение экспертизы промышленной безопасности подписано экспертом, который не аттестован и сведения об аттестации которого отсутствуют в реестре экспертов в области промышленной безопасности &lt;38&gt;;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&lt;38&gt; </w:t>
      </w:r>
      <w:hyperlink w:history="0" r:id="rId69" w:tooltip="Постановление Правительства РФ от 02.06.2022 N 1009 (ред. от 09.09.2023) &quot;Об аттестации экспертов в области промышленной безопасности&quot; (вместе с &quot;Положением об аттестации экспертов в области промышленной безопасности&quot;) {КонсультантПлюс}">
        <w:r>
          <w:rPr>
            <w:sz w:val="24"/>
            <w:color w:val="0000ff"/>
          </w:rPr>
          <w:t xml:space="preserve">Пункт 39</w:t>
        </w:r>
      </w:hyperlink>
      <w:r>
        <w:rPr>
          <w:sz w:val="24"/>
        </w:rPr>
        <w:t xml:space="preserve"> Положения об аттестации.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л) заключение экспертизы промышленной безопасности подписано экспертом, являющимся экспертом в области промышленной безопасности иной категории либо прошедшим аттестацию по области аттестации экспертов в области промышленной безопасности, действие которой не распространяется на объект экспертизы промышленной безопасности, указанный в данном заключении.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131. Принятие решения о предоставлении (об отказе в предоставлении) Услуги осуществляется в срок, не превышающий 2 часа с момента получения территориальным органом Органа власти всех сведений, необходимых для принятия решения.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132. Предоставление результата Услуги не предусмотрено.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622" w:name="P622"/>
    <w:bookmarkEnd w:id="622"/>
    <w:p>
      <w:pPr>
        <w:pStyle w:val="2"/>
        <w:outlineLvl w:val="2"/>
        <w:jc w:val="center"/>
      </w:pPr>
      <w:r>
        <w:rPr>
          <w:sz w:val="24"/>
        </w:rPr>
        <w:t xml:space="preserve">Вариант 7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133. Максимальный срок предоставления варианта составляет 5 рабочих дней со дня регистрации заявления и документов, необходимых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134. Результатом предоставления варианта является внесение заключения экспертизы промышленной безопасности в реестр заключений экспертизы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135.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межведомственное информационное взаимодействие;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предоставление результата Услуги.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136. Для получения варианта заявитель должен представить заявление в соответствии с формой, предусмотренной в </w:t>
      </w:r>
      <w:hyperlink w:history="0" w:anchor="P1664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регламенту, и документы, необходимые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137. Представление заявителем заявления и документов, необходимых для предоставления варианта, осуществляется лично в территориальный орган Органа власти либо посредством почтового отправления.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заключение экспертизы промышленной безопасности, подписанное руководителем организации, проводившей экспертизу промышленной безопасности, и экспертом (экспертами), участвовавшим (участвовавшими) в проведении экспертизы промышленной безопасности, на бумажном носителе с приложением электронного носителя, содержащего электронную копию такого заключения экспертизы промышленной безопасности;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документ, подтверждающий полномочия представителя, - доверенность, подтверждающая полномочия представителя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139.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140. Установление личности заявителя при подаче заявления и документов, необходимых для предоставления Услуги, не требуется.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141.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142. Заявление, предусмотренное настоящим Административным регламентом, регистрируется в день его поступления в территориальный орган Органа власти.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143.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144. Услуга предусматривает возможность приема заявления и документов, необходимых для предоставления варианта Услуги, по выбору заявителя независимо от его адреса регистрации по месту жительства.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Межведомственное информационное взаимодействие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145. В целях проверки информации, указанной в заявлении и представленных документах, работником территориального органа Органа власти направляются в электронной форме в рамках межведомственного информационного взаимодействия с использованием СМЭВ следующие запросы: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в Национальное агентство развития квалификаций - "Сведения, содержащиеся в реестре сведений о проведении независимой оценки квалификации";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 ФНС России: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"Открытые сведения из ЕГРЮЛ по запросам органов государственной власти и организаций, зарегистрированных в СМЭВ";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"Открытые сведения из ЕГРИП по запросам органов государственной власти и организаций, зарегистрированных в СМЭВ".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146.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147. Территориальный орган Органа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документы (сведения), представленные заявителем, не соответствуют документам (сведениям), полученным в рамках межведомственного взаимодействия либо находящимся в распоряжении территориального органа Органа власти;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несоответствие сведений, указанных в заявлении, информации, содержащейся в приложенных к нему документах;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наличие ошибок (нечитаемого текста, незаполненных полей) в заявлении о предоставлении Услуги, исправлений и повреждений, которые не позволяют однозначно истолковать их содержание;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заявление подано лицом, которое не имеет право действовать от имени заявителя;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не предоставлены документы, необходимые для предоставления Услуги, в соответствии с вариантом;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проведение экспертизы промышленной безопасности организацией, не имеющей лицензию &lt;39&gt; на право проведения экспертизы промышленной безопасности на дату подписания заключения экспертизы промышленной безопасности;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&lt;39&gt; </w:t>
      </w:r>
      <w:hyperlink w:history="0" r:id="rId70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4"/>
            <w:color w:val="0000ff"/>
          </w:rPr>
          <w:t xml:space="preserve">Пункт 2 статьи 13</w:t>
        </w:r>
      </w:hyperlink>
      <w:r>
        <w:rPr>
          <w:sz w:val="24"/>
        </w:rPr>
        <w:t xml:space="preserve"> Федерального закона о промышленной безопасности опасных производственных объектов.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ж) проведение экспертизы промышленной безопасности организацией, имеющей лицензию на виды работ &lt;40&gt;, которые не относятся к объекту экспертизы промышленной безопасности, указанному в заключении экспертизы промышленной безопасности;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&lt;40&gt; </w:t>
      </w:r>
      <w:hyperlink w:history="0" r:id="rId71" w:tooltip="Постановление Правительства РФ от 16.09.2020 N 1477 (ред. от 06.09.2022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 {КонсультантПлюс}">
        <w:r>
          <w:rPr>
            <w:sz w:val="24"/>
            <w:color w:val="0000ff"/>
          </w:rPr>
          <w:t xml:space="preserve">Пункт 3</w:t>
        </w:r>
      </w:hyperlink>
      <w:r>
        <w:rPr>
          <w:sz w:val="24"/>
        </w:rPr>
        <w:t xml:space="preserve"> Положения о лицензировании.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з) заключение экспертизы промышленной безопасности подписано экспертом, не имеющим свидетельство о квалификации &lt;41&gt; на дату подписания данного заключения;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&lt;41&gt; </w:t>
      </w:r>
      <w:hyperlink w:history="0" r:id="rId72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Пункт 3 статьи 2</w:t>
        </w:r>
      </w:hyperlink>
      <w:r>
        <w:rPr>
          <w:sz w:val="24"/>
        </w:rPr>
        <w:t xml:space="preserve">, </w:t>
      </w:r>
      <w:hyperlink w:history="0" r:id="rId73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часть 4 статьи 4</w:t>
        </w:r>
      </w:hyperlink>
      <w:r>
        <w:rPr>
          <w:sz w:val="24"/>
        </w:rPr>
        <w:t xml:space="preserve"> Федерального закона о независимой оценке квалификации.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и) заключение экспертизы промышленной безопасности подписано экспертом, имеющим свидетельство о квалификации &lt;42&gt;, действие которого не распространяется на объект экспертизы промышленной безопасности, указанный в таком заключении;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&lt;42&gt; </w:t>
      </w:r>
      <w:hyperlink w:history="0" r:id="rId74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Пункт 3 статьи 2</w:t>
        </w:r>
      </w:hyperlink>
      <w:r>
        <w:rPr>
          <w:sz w:val="24"/>
        </w:rPr>
        <w:t xml:space="preserve">, </w:t>
      </w:r>
      <w:hyperlink w:history="0" r:id="rId75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часть 4 статьи 4</w:t>
        </w:r>
      </w:hyperlink>
      <w:r>
        <w:rPr>
          <w:sz w:val="24"/>
        </w:rPr>
        <w:t xml:space="preserve"> Федерального закона о независимой оценке квалификации.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к) заключение экспертизы промышленной безопасности подписано экспертом, который не аттестован и сведения об аттестации которого отсутствуют в реестре экспертов в области промышленной безопасности &lt;43&gt;;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&lt;43&gt; </w:t>
      </w:r>
      <w:hyperlink w:history="0" r:id="rId76" w:tooltip="Постановление Правительства РФ от 02.06.2022 N 1009 (ред. от 09.09.2023) &quot;Об аттестации экспертов в области промышленной безопасности&quot; (вместе с &quot;Положением об аттестации экспертов в области промышленной безопасности&quot;) {КонсультантПлюс}">
        <w:r>
          <w:rPr>
            <w:sz w:val="24"/>
            <w:color w:val="0000ff"/>
          </w:rPr>
          <w:t xml:space="preserve">Пункт 39</w:t>
        </w:r>
      </w:hyperlink>
      <w:r>
        <w:rPr>
          <w:sz w:val="24"/>
        </w:rPr>
        <w:t xml:space="preserve"> Положения об аттестации.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л) заключение экспертизы промышленной безопасности подписано экспертом, являющимся экспертом в области промышленной безопасности иной категории либо прошедшим аттестацию по области аттестации экспертов в области промышленной безопасности, действие которой не распространяется на объект экспертизы промышленной безопасности, указанный в данном заключении.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148. Принятие решения о предоставлении (об отказе в предоставлении) Услуги осуществляется в срок, не превышающий 3 рабочих дней со дня получения территориальным органом Органа власти всех сведений, необходимых для принятия решения.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149. Предоставление результата Услуги не предусмотрено.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697" w:name="P697"/>
    <w:bookmarkEnd w:id="697"/>
    <w:p>
      <w:pPr>
        <w:pStyle w:val="2"/>
        <w:outlineLvl w:val="2"/>
        <w:jc w:val="center"/>
      </w:pPr>
      <w:r>
        <w:rPr>
          <w:sz w:val="24"/>
        </w:rPr>
        <w:t xml:space="preserve">Вариант 8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150. Максимальный срок предоставления варианта составляет 1 рабочий день со дня регистрации заявления и документов, необходимых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151. Результатом предоставления варианта является внесение заключения экспертизы промышленной безопасности в реестр заключений экспертизы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152.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межведомственное информационное взаимодействие;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предоставление результата Услуги.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153. Для получения варианта заявитель должен представить заявление в соответствии с формой, предусмотренной в </w:t>
      </w:r>
      <w:hyperlink w:history="0" w:anchor="P1664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регламенту, и документы, необходимые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154. Представление заявителем заявления и документов, необходимых для предоставления варианта, осуществляется в электронной форме посредством Единого портала.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заключение экспертизы промышленной безопасности, подписанное руководителем организации, проводившей экспертизу промышленной безопасности, и экспертом (экспертами), участвовавшим (участвовавшими) в проведении экспертизы промышленной безопасности;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документ, подтверждающий полномочия представителя, - доверенность, подтверждающая полномочия представителя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156.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157. Способами установления личности заявителя при подаче заявления и документов, необходимых для предоставления Услуги, посредством Единого портала являются ЕСИА, а также электронная подпись заявителя в соответствии с требованиями Федерального </w:t>
      </w:r>
      <w:hyperlink w:history="0" r:id="rId77" w:tooltip="Федеральный закон от 06.04.2011 N 63-ФЗ (ред. от 28.12.2024) &quot;Об электронной подпис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об электронной подписи.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158.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159. Заявление, предусмотренное настоящим Административным регламентом, поступившее в электронной форме с использованием Единого портала, регистрируется автоматически.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160.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161. Услуга предусматривает возможность приема заявления и документов, необходимых для предоставления варианта, по выбору заявителя независимо от его адреса регистрации по месту жительства.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Межведомственное информационное взаимодействие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162. В целях проверки информации, указанной в заявлении и представленных документах, работником территориального органа Органа власти направляются в электронной форме в рамках межведомственного информационного взаимодействия с использованием СМЭВ следующие запросы: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в Национальное агентство развития квалификаций - "Сведения, содержащиеся в реестре сведений о проведении независимой оценки квалификации";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в ФНС России: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"Открытые сведения из ЕГРЮЛ по запросам органов государственной власти и организаций, зарегистрированных в СМЭВ";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"Открытые сведения из ЕГРИП по запросам органов государственной власти и организаций, зарегистрированных в СМЭВ".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163.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164. Территориальный орган Органа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документы (сведения), представленные заявителем, не соответствуют документам (сведениям), полученным в рамках межведомственного взаимодействия либо находящимся в распоряжении территориального органа Органа власти;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несоответствие сведений, указанных в заявлении, информации, содержащейся в приложенных к нему документах;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наличие ошибок (нечитаемого текста, незаполненных полей) в заявлении о предоставлении Услуги, исправлений и повреждений, которые не позволяют однозначно истолковать их содержание;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заявление подано лицом, которое не имеет право действовать от имени заявителя;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не предоставлены документы, необходимые для предоставления Услуги, в соответствии с вариантом;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165. проведение экспертизы промышленной безопасности организацией, не имеющей лицензию &lt;44&gt; на право проведения экспертизы промышленной безопасности на дату подписания заключения экспертизы промышленной безопасности;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&lt;44&gt; </w:t>
      </w:r>
      <w:hyperlink w:history="0" r:id="rId78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4"/>
            <w:color w:val="0000ff"/>
          </w:rPr>
          <w:t xml:space="preserve">Пункт 2 статьи 13</w:t>
        </w:r>
      </w:hyperlink>
      <w:r>
        <w:rPr>
          <w:sz w:val="24"/>
        </w:rPr>
        <w:t xml:space="preserve"> Федерального закона о промышленной безопасности опасных производственных объектов.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а) проведение экспертизы промышленной безопасности организацией, имеющей лицензию на виды работ &lt;45&gt;, которые не относятся к объекту экспертизы промышленной безопасности, указанному в заключении экспертизы промышленной безопасности;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&lt;45&gt; </w:t>
      </w:r>
      <w:hyperlink w:history="0" r:id="rId79" w:tooltip="Постановление Правительства РФ от 16.09.2020 N 1477 (ред. от 06.09.2022) &quot;О лицензировании деятельности по проведению экспертизы промышленной безопасности&quot; (вместе с &quot;Положением о лицензировании деятельности по проведению экспертизы промышленной безопасности&quot;) {КонсультантПлюс}">
        <w:r>
          <w:rPr>
            <w:sz w:val="24"/>
            <w:color w:val="0000ff"/>
          </w:rPr>
          <w:t xml:space="preserve">Пункт 3</w:t>
        </w:r>
      </w:hyperlink>
      <w:r>
        <w:rPr>
          <w:sz w:val="24"/>
        </w:rPr>
        <w:t xml:space="preserve"> Положения о лицензировании.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б) заключение экспертизы промышленной безопасности подписано экспертом, не имеющим свидетельство о квалификации &lt;46&gt; на дату подписания данного заключения;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&lt;46&gt; </w:t>
      </w:r>
      <w:hyperlink w:history="0" r:id="rId80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Пункт 3 статьи 2</w:t>
        </w:r>
      </w:hyperlink>
      <w:r>
        <w:rPr>
          <w:sz w:val="24"/>
        </w:rPr>
        <w:t xml:space="preserve">, </w:t>
      </w:r>
      <w:hyperlink w:history="0" r:id="rId81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часть 4 статьи 4</w:t>
        </w:r>
      </w:hyperlink>
      <w:r>
        <w:rPr>
          <w:sz w:val="24"/>
        </w:rPr>
        <w:t xml:space="preserve"> Федерального закона о независимой оценке квалификации.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в) заключение экспертизы промышленной безопасности подписано экспертом, имеющим свидетельство о квалификации &lt;47&gt;, действие которого не распространяется на объект экспертизы промышленной безопасности, указанный в таком заключении;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&lt;47&gt; </w:t>
      </w:r>
      <w:hyperlink w:history="0" r:id="rId82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Пункт 3 статьи 2</w:t>
        </w:r>
      </w:hyperlink>
      <w:r>
        <w:rPr>
          <w:sz w:val="24"/>
        </w:rPr>
        <w:t xml:space="preserve">, </w:t>
      </w:r>
      <w:hyperlink w:history="0" r:id="rId83" w:tooltip="Федеральный закон от 03.07.2016 N 238-ФЗ &quot;О независимой оценке квалификации&quot; {КонсультантПлюс}">
        <w:r>
          <w:rPr>
            <w:sz w:val="24"/>
            <w:color w:val="0000ff"/>
          </w:rPr>
          <w:t xml:space="preserve">часть 4 статьи 4</w:t>
        </w:r>
      </w:hyperlink>
      <w:r>
        <w:rPr>
          <w:sz w:val="24"/>
        </w:rPr>
        <w:t xml:space="preserve"> Федерального закона о независимой оценке квалификации.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г) заключение экспертизы промышленной безопасности подписано экспертом, который не аттестован и сведения об аттестации которого отсутствуют в реестре экспертов в области промышленной безопасности &lt;48&gt;;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&lt;48&gt; </w:t>
      </w:r>
      <w:hyperlink w:history="0" r:id="rId84" w:tooltip="Постановление Правительства РФ от 02.06.2022 N 1009 (ред. от 09.09.2023) &quot;Об аттестации экспертов в области промышленной безопасности&quot; (вместе с &quot;Положением об аттестации экспертов в области промышленной безопасности&quot;) {КонсультантПлюс}">
        <w:r>
          <w:rPr>
            <w:sz w:val="24"/>
            <w:color w:val="0000ff"/>
          </w:rPr>
          <w:t xml:space="preserve">Пункт 39</w:t>
        </w:r>
      </w:hyperlink>
      <w:r>
        <w:rPr>
          <w:sz w:val="24"/>
        </w:rPr>
        <w:t xml:space="preserve"> Положения об аттестации.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д) заключение экспертизы промышленной безопасности подписано экспертом, являющимся экспертом в области промышленной безопасности иной категории либо прошедшим аттестацию по области аттестации экспертов в области промышленной безопасности, действие которой не распространяется на объект экспертизы промышленной безопасности, указанный в данном заключении.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166. Принятие решения о предоставлении (об отказе в предоставлении) Услуги осуществляется в срок, не превышающий 2 часа с момента получения территориальным органом Органа власти всех сведений, необходимых для принятия решения.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167. Предоставление результата Услуги не предусмотрено.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772" w:name="P772"/>
    <w:bookmarkEnd w:id="772"/>
    <w:p>
      <w:pPr>
        <w:pStyle w:val="2"/>
        <w:outlineLvl w:val="2"/>
        <w:jc w:val="center"/>
      </w:pPr>
      <w:r>
        <w:rPr>
          <w:sz w:val="24"/>
        </w:rPr>
        <w:t xml:space="preserve">Вариант 9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168. Максимальный срок предоставления варианта Услуги составляет 5 рабочих дней со дня регистрации заявления.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169. Результатом предоставления варианта Услуги является исключение заключения экспертизы промышленной безопасности из реестра заключений экспертизы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170.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межведомственное информационное взаимодействие;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предоставление результата Услуги.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171. Для получения варианта заявитель должен представить заявление в соответствии с формой, предусмотренной в </w:t>
      </w:r>
      <w:hyperlink w:history="0" w:anchor="P1664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172. Представление заявителем заявления, необходимого для предоставления варианта, осуществляется лично в территориальный орган Органа власти либо посредством почтового отправления.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173.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174.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175. Установление личности заявителя при подаче заявления и документов, необходимых для предоставления Услуги, не требуется.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176. Основания для принятия решения об отказе в приеме заявления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177. Заявление, предусмотренное настоящим Административным регламентом, регистрируется в день его поступления в территориальный орган Органа власти.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178.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179. Услуга предусматривает возможность приема заявления, необходимого для предоставления варианта, по выбору заявителя независимо от его места нахождения.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Межведомственное информационное взаимодействие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180. В целях проверки информации, указанной в заявлении, работником территориального органа Органа власти направляется в электронной форме в рамках межведомственного информационного взаимодействия с использованием СМЭВ в ФНС России запрос "Открытые сведения из ЕГРЮЛ по запросам органов государственной власти и организаций, зарегистрированных в СМЭВ".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181.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182. Территориальный орган Органа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документы (сведения), представленные заявителем, не соответствуют документам (сведениям), полученным в рамках межведомственного взаимодействия либо находящимся в распоряжении территориального органа Органа власти;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наличие ошибок (нечитаемого текста, незаполненных полей) в заявлении о предоставлении Услуги, исправлений и повреждений, которые не позволяют однозначно истолковать их содержание;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заявление подано лицом, которое не имеет право действовать от имени заявителя;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заключение экспертизы промышленной безопасности не признано заведомо ложным &lt;49&gt;.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&lt;49&gt; </w:t>
      </w:r>
      <w:hyperlink w:history="0" r:id="rId85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4"/>
            <w:color w:val="0000ff"/>
          </w:rPr>
          <w:t xml:space="preserve">Пункт 6 статьи 13</w:t>
        </w:r>
      </w:hyperlink>
      <w:r>
        <w:rPr>
          <w:sz w:val="24"/>
        </w:rPr>
        <w:t xml:space="preserve"> Федерального закона о промышленной безопасности опасных производственных объектов.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183. Предоставление результата Услуги не предусмотрено.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820" w:name="P820"/>
    <w:bookmarkEnd w:id="820"/>
    <w:p>
      <w:pPr>
        <w:pStyle w:val="2"/>
        <w:outlineLvl w:val="2"/>
        <w:jc w:val="center"/>
      </w:pPr>
      <w:r>
        <w:rPr>
          <w:sz w:val="24"/>
        </w:rPr>
        <w:t xml:space="preserve">Вариант 10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184. Максимальный срок предоставления варианта Услуги составляет 1 рабочий день со дня регистрации заявления.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185. Результатом предоставления варианта является исключение заключения экспертизы промышленной безопасности из реестра заключений экспертизы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186.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межведомственное информационное взаимодействие;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предоставление результата Услуги.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187. Для получения варианта заявитель должен представить в территориальный орган Органа власти заявление в соответствии с формой, предусмотренной в </w:t>
      </w:r>
      <w:hyperlink w:history="0" w:anchor="P1664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188. Представление заявителем заявления, необходимого для предоставления варианта, осуществляется в электронной форме посредством Единого портала.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189.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190.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191. Способами установления личности заявителя при подаче заявления и документов, необходимых для предоставления Услуги, посредством Единого портала являются ЕСИА, а также электронная подпись заявителя в соответствии с требованиями Федерального </w:t>
      </w:r>
      <w:hyperlink w:history="0" r:id="rId86" w:tooltip="Федеральный закон от 06.04.2011 N 63-ФЗ (ред. от 28.12.2024) &quot;Об электронной подпис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об электронной подписи.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192. Основания для принятия решения об отказе в приеме заявления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193. Заявление, предусмотренное настоящим Административным регламентом, поступившее в электронной форме с использованием Единого портала, регистрируется автоматически.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194.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195. Услуга предусматривает возможность приема заявления, необходимого для предоставления варианта Услуги, по выбору заявителя независимо от его места нахождения.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Межведомственное информационное взаимодействие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196. В целях проверки информации, указанной в заявлении, работником территориального органа Органа власти направляется в электронной форме в рамках межведомственного информационного взаимодействия с использованием СМЭВ в ФНС России запрос "Открытые сведения из ЕГРЮЛ по запросам органов государственной власти и организаций, зарегистрированных в СМЭВ".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197.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198. Территориальный орган Органа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документы (сведения), представленные заявителем, не соответствуют документам (сведениям), полученным в рамках межведомственного взаимодействия либо находящимся в распоряжении территориального органа Органа власти;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наличие ошибок (нечитаемого текста, незаполненных полей) в заявлении о предоставлении Услуги, исправлений и повреждений, которые не позволяют однозначно истолковать их содержание;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заявление подано лицом, которое не имеет право действовать от имени заявителя;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заключение экспертизы промышленной безопасности не признано заведомо ложным &lt;50&gt;.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&lt;50&gt; </w:t>
      </w:r>
      <w:hyperlink w:history="0" r:id="rId87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4"/>
            <w:color w:val="0000ff"/>
          </w:rPr>
          <w:t xml:space="preserve">Пункт 6 статьи 13</w:t>
        </w:r>
      </w:hyperlink>
      <w:r>
        <w:rPr>
          <w:sz w:val="24"/>
        </w:rPr>
        <w:t xml:space="preserve"> Федерального закона о промышленной безопасности опасных производственных объектов.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199. Принятие решения о предоставлении (об отказе в предоставлении) Услуги осуществляется в срок, не превышающий 2 часа с момента получения территориальным органом Органа власти всех сведений, необходимых для принятия решения.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200. Предоставление результата Услуги не предусмотрено.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870" w:name="P870"/>
    <w:bookmarkEnd w:id="870"/>
    <w:p>
      <w:pPr>
        <w:pStyle w:val="2"/>
        <w:outlineLvl w:val="2"/>
        <w:jc w:val="center"/>
      </w:pPr>
      <w:r>
        <w:rPr>
          <w:sz w:val="24"/>
        </w:rPr>
        <w:t xml:space="preserve">Вариант 11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201. Максимальный срок предоставления варианта Услуги составляет 5 рабочих дней со дня регистрации заявления.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202. Результатом предоставления варианта Услуги является исключение заключения экспертизы промышленной безопасности из реестра заключений экспертизы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203.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межведомственное информационное взаимодействие;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предоставление результата Услуги.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204. Для получения варианта заявитель должен представить заявление в соответствии с формой, предусмотренной в </w:t>
      </w:r>
      <w:hyperlink w:history="0" w:anchor="P1664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регламенту, и документы, необходимые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205. Представление заявителем заявления, необходимого для предоставления варианта, осуществляется лично в территориальный орган Органа власти либо посредством почтового отправления.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доверенность, подтверждающая полномочия представителя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207.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208. Установление личности заявителя при подаче заявления и документов, необходимых для предоставления Услуги, не требуется.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209. Основания для принятия решения об отказе в приеме заявления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210. Заявление, предусмотренное настоящим Административным регламентом, регистрируется в день его поступления в территориальный орган Органа власти.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211.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212. Услуга предусматривает возможность приема заявления, необходимого для предоставления варианта, по выбору заявителя независимо от его места нахождения.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Межведомственное информационное взаимодействие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213. В целях проверки информации, указанной в заявлении, работником территориального органа Органа власти направляется в электронной форме в рамках межведомственного информационного взаимодействия с использованием СМЭВ в ФНС России запрос "Открытые сведения из ЕГРЮЛ по запросам органов государственной власти и организаций, зарегистрированных в СМЭВ".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214.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215. Территориальный орган Органа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документы (сведения), представленные заявителем, не соответствуют документам (сведениям), полученным в рамках межведомственного взаимодействия либо находящимся в распоряжении территориального органа Органа власти;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наличие ошибок (нечитаемого текста, незаполненных полей) в заявлении о предоставлении Услуги, исправлений и повреждений, которые не позволяют однозначно истолковать их содержание;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заявление подано лицом, которое не имеет право действовать от имени заявителя;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заключение экспертизы промышленной безопасности не признано заведомо ложным &lt;51&gt;.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&lt;51&gt; </w:t>
      </w:r>
      <w:hyperlink w:history="0" r:id="rId88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4"/>
            <w:color w:val="0000ff"/>
          </w:rPr>
          <w:t xml:space="preserve">Пункт 6 статьи 13</w:t>
        </w:r>
      </w:hyperlink>
      <w:r>
        <w:rPr>
          <w:sz w:val="24"/>
        </w:rPr>
        <w:t xml:space="preserve"> Федерального закона о промышленной безопасности опасных производственных объектов.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216. Принятие решения о предоставлении (об отказе в предоставлении) Услуги осуществляется в срок, не превышающий 1 рабочего дня с даты получения территориальным органом Органа власти всех сведений, необходимых для принятия решения.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217. Предоставление результата Услуги не предусмотрено.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920" w:name="P920"/>
    <w:bookmarkEnd w:id="920"/>
    <w:p>
      <w:pPr>
        <w:pStyle w:val="2"/>
        <w:outlineLvl w:val="2"/>
        <w:jc w:val="center"/>
      </w:pPr>
      <w:r>
        <w:rPr>
          <w:sz w:val="24"/>
        </w:rPr>
        <w:t xml:space="preserve">Вариант 12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218. Максимальный срок предоставления варианта составляет 1 рабочий дня со дня регистрации заявления и документов, необходимых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219. Результатом предоставления варианта является исключение заключения экспертизы промышленной безопасности из реестра заключений экспертизы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220.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межведомственное информационное взаимодействие;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предоставление результата Услуги.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221. Для получения варианта заявитель должен представить заявление в соответствии с формой, предусмотренной в </w:t>
      </w:r>
      <w:hyperlink w:history="0" w:anchor="P1664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регламенту, и документы, необходимые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222. Представление заявителем заявления, необходимого для предоставления варианта, осуществляется в электронной форме посредством Единого портала.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доверенность, подтверждающая полномочия представителя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224.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225. Способами установления личности заявителя при подаче заявления и документов, необходимых для предоставления Услуги, посредством Единого портала являются ЕСИА, а также электронная подпись заявителя в соответствии с требованиями Федерального </w:t>
      </w:r>
      <w:hyperlink w:history="0" r:id="rId89" w:tooltip="Федеральный закон от 06.04.2011 N 63-ФЗ (ред. от 28.12.2024) &quot;Об электронной подпис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об электронной подписи.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226. Основания для принятия решения об отказе в приеме заявления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227. Заявление, предусмотренное настоящим Административным регламентом, поступившее в электронной форме с использованием Единого портала, регистрируется автоматически.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228.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229. Услуга предусматривает возможность приема заявления, необходимого для предоставления варианта Услуги, по выбору заявителя независимо от места нахождения.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Межведомственное информационное взаимодействие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230. В целях проверки информации, указанной в заявлении, работником территориального органа Органа власти направляется в электронной форме в рамках межведомственного информационного взаимодействия с использованием СМЭВ в ФНС России запрос "Открытые сведения из ЕГРЮЛ по запросам органов государственной власти и организаций, зарегистрированных в СМЭВ".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231.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232. Территориальный орган Органа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документы (сведения), представленные заявителем, не соответствуют документам (сведениям), полученным в рамках межведомственного взаимодействия либо находящимся в распоряжении территориального органа Органа власти;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оформление заявления об исключении заключения экспертизы промышленной безопасности из реестра заключений экспертизы промышленной безопасности не в соответствии с требованиями настоящего Административного регламента;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наличие ошибок (нечитаемого текста, незаполненных полей) в заявлении о предоставлении Услуги, исправлений и повреждений, которые не позволяют однозначно истолковать их содержание;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заявление подано лицом, которое не имеет право действовать от имени заявителя;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заключение экспертизы промышленной безопасности не признано заведомо ложным &lt;52&gt;.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&lt;52&gt; </w:t>
      </w:r>
      <w:hyperlink w:history="0" r:id="rId90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4"/>
            <w:color w:val="0000ff"/>
          </w:rPr>
          <w:t xml:space="preserve">Пункт 6 статьи 13</w:t>
        </w:r>
      </w:hyperlink>
      <w:r>
        <w:rPr>
          <w:sz w:val="24"/>
        </w:rPr>
        <w:t xml:space="preserve"> Федерального закона о промышленной безопасности опасных производственных объектов.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233. Принятие решения о предоставлении (об отказе в предоставлении) Услуги осуществляется в срок, не превышающий 1 рабочего дня с даты получения территориальным органом Органа власти всех сведений, необходимых для принятия решения.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234. Предоставление результата Услуги не предусмотрено.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971" w:name="P971"/>
    <w:bookmarkEnd w:id="971"/>
    <w:p>
      <w:pPr>
        <w:pStyle w:val="2"/>
        <w:outlineLvl w:val="2"/>
        <w:jc w:val="center"/>
      </w:pPr>
      <w:r>
        <w:rPr>
          <w:sz w:val="24"/>
        </w:rPr>
        <w:t xml:space="preserve">Вариант 13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235. Максимальный срок предоставления варианта Услуги составляет 5 рабочих дней со дня регистрации заявления.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236. Результатом предоставления варианта Услуги является исключение заключения экспертизы промышленной безопасности из реестра заключений экспертизы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237.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межведомственное информационное взаимодействие;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предоставление результата Услуги.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238. Для получения варианта заявитель должен представить заявление в соответствии с формой, предусмотренной в </w:t>
      </w:r>
      <w:hyperlink w:history="0" w:anchor="P1664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239. Представление заявителем заявления, необходимого для предоставления варианта, осуществляется лично в территориальный орган Органа власти либо посредством почтового отправления.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240.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241.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242. Установление личности заявителя при подаче заявления и документов, необходимых для предоставления Услуги, не требуется.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243. Основания для принятия решения об отказе в приеме заявления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244. Заявление, предусмотренное настоящим Административным регламентом, регистрируется в день его поступления в территориальный орган Органа власти.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245.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246. Услуга предусматривает возможность приема заявления, необходимого для предоставления варианта, по выбору заявителя независимо от его адреса регистрации по месту жительства.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Межведомственное информационное взаимодействие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247. В целях проверки информации, указанной в заявлении, работником территориального органа Органа власти направляется в электронной форме в рамках межведомственного информационного взаимодействия с использованием СМЭВ в ФНС России запрос "Открытые сведения из ЕГРИП по запросам органов государственной власти и организаций, зарегистрированных в СМЭВ".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248.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249. Территориальный орган Органа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документы (сведения), представленные заявителем, не соответствуют документам (сведениям), полученным в рамках межведомственного взаимодействия либо находящимся в распоряжении территориального органа Органа власти;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наличие ошибок (нечитаемого текста, незаполненных полей) в заявлении о предоставлении Услуги, исправлений и повреждений, которые не позволяют однозначно истолковать их содержание;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заявление подано лицом, которое не относится к кругу лиц заявителей;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заключение экспертизы промышленной безопасности не признано заведомо ложным &lt;53&gt;.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&lt;53&gt; </w:t>
      </w:r>
      <w:hyperlink w:history="0" r:id="rId91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4"/>
            <w:color w:val="0000ff"/>
          </w:rPr>
          <w:t xml:space="preserve">Пункт 6 статьи 13</w:t>
        </w:r>
      </w:hyperlink>
      <w:r>
        <w:rPr>
          <w:sz w:val="24"/>
        </w:rPr>
        <w:t xml:space="preserve"> Федерального закона о промышленной безопасности опасных производственных объектов.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250. Принятие решения о предоставлении (об отказе в предоставлении) Услуги осуществляется в срок, не превышающий 1 рабочего дня с даты получения территориальным органом Органа власти всех сведений, необходимых для принятия решения.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251. Предоставление результата Услуги не предусмотрено.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021" w:name="P1021"/>
    <w:bookmarkEnd w:id="1021"/>
    <w:p>
      <w:pPr>
        <w:pStyle w:val="2"/>
        <w:outlineLvl w:val="2"/>
        <w:jc w:val="center"/>
      </w:pPr>
      <w:r>
        <w:rPr>
          <w:sz w:val="24"/>
        </w:rPr>
        <w:t xml:space="preserve">Вариант 14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252. Максимальный срок предоставления варианта Услуги составляет 1 рабочий день со дня регистрации заявления.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253. Результатом предоставления варианта является исключение заключения экспертизы промышленной безопасности из реестра заключений экспертизы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254.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межведомственное информационное взаимодействие;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предоставление результата Услуги.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255. Для получения варианта заявитель должен представить заявление в соответствии с формой, предусмотренной в </w:t>
      </w:r>
      <w:hyperlink w:history="0" w:anchor="P1664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256. Представление заявителем заявления, необходимого для предоставления варианта, осуществляется в электронной форме посредством Единого портала.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257.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258.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259. Способами установления личности заявителя при подаче заявления и документов, необходимых для предоставления Услуги, посредством Единого портала являются ЕСИА, а также электронная подпись заявителя в соответствии с требованиями Федерального </w:t>
      </w:r>
      <w:hyperlink w:history="0" r:id="rId92" w:tooltip="Федеральный закон от 06.04.2011 N 63-ФЗ (ред. от 28.12.2024) &quot;Об электронной подпис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об электронной подписи.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260. Основания для принятия решения об отказе в приеме заявления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261. Заявление, предусмотренное настоящим Административным регламентом, поступившее в электронной форме с использованием Единого портала, регистрируется автоматически.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262.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263. Услуга предусматривает возможность приема заявления, необходимого для предоставления варианта Услуги, по выбору заявителя независимо от его адреса регистрации по месту жительства.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Межведомственное информационное взаимодействие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264. В целях проверки информации, указанной в заявлении, работником территориального органа Органа власти направляется в электронной форме в рамках межведомственного информационного взаимодействия с использованием СМЭВ в ФНС России запрос "Открытые сведения из ЕГРИП по запросам органов государственной власти и организаций, зарегистрированных в СМЭВ".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265.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266. Территориальный орган Органа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документы (сведения), представленные заявителем, не соответствуют документам (сведениям), полученным в рамках межведомственного взаимодействия либо находящимся в распоряжении территориального органа Органа власти;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наличие ошибок (нечитаемого текста, незаполненных полей) в заявлении о предоставлении Услуги, исправлений и повреждений, которые не позволяют однозначно истолковать их содержание;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заявление подано лицом, которое не относится к кругу лиц заявителей;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заключение экспертизы промышленной безопасности не признано заведомо ложным &lt;54&gt;.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&lt;54&gt; </w:t>
      </w:r>
      <w:hyperlink w:history="0" r:id="rId93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4"/>
            <w:color w:val="0000ff"/>
          </w:rPr>
          <w:t xml:space="preserve">Пункт 6 статьи 13</w:t>
        </w:r>
      </w:hyperlink>
      <w:r>
        <w:rPr>
          <w:sz w:val="24"/>
        </w:rPr>
        <w:t xml:space="preserve"> Федерального закона о промышленной безопасности опасных производственных объектов.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267. Принятие решения о предоставлении (об отказе в предоставлении) Услуги осуществляется в срок, не превышающий 2 часа с момента получения территориальным органом Органа власти всех сведений, необходимых для принятия решения.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268. Предоставление результата Услуги не предусмотрено.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071" w:name="P1071"/>
    <w:bookmarkEnd w:id="1071"/>
    <w:p>
      <w:pPr>
        <w:pStyle w:val="2"/>
        <w:outlineLvl w:val="2"/>
        <w:jc w:val="center"/>
      </w:pPr>
      <w:r>
        <w:rPr>
          <w:sz w:val="24"/>
        </w:rPr>
        <w:t xml:space="preserve">Вариант 15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269. Максимальный срок предоставления варианта Услуги составляет 5 рабочих дней со дня регистрации заявления.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270. Результатом предоставления варианта Услуги является исключение заключения экспертизы промышленной безопасности из реестра заключений экспертизы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271.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межведомственное информационное взаимодействие;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предоставление результата Услуги.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272. Для получения варианта заявитель должен представить заявление в соответствии с формой, предусмотренной в </w:t>
      </w:r>
      <w:hyperlink w:history="0" w:anchor="P1664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регламенту, и документы, необходимые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273. Представление заявителем заявления, необходимого для предоставления варианта, осуществляется лично в территориальный орган Органа власти либо посредством почтового отправления.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доверенность, подтверждающая полномочия представителя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275.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276. Установление личности заявителя при подаче заявления и документов, необходимых для предоставления Услуги, не требуется.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277. Основания для принятия решения об отказе в приеме заявления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278. Заявление, предусмотренное настоящим Административным регламентом, регистрируется в день его поступления в территориальный орган Органа власти.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279.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280. Услуга предусматривает возможность приема заявления, необходимого для предоставления варианта, по выбору заявителя независимо от его адреса регистрации по месту жительства.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Межведомственное информационное взаимодействие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281. В целях проверки информации, указанной в заявлении, работником территориального органа Органа власти направляется в электронной форме в рамках межведомственного информационного взаимодействия с использованием СМЭВ в ФНС России запрос "Открытые сведения из ЕГРИП по запросам органов государственной власти и организаций, зарегистрированных в СМЭВ".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282.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283. Территориальный орган Органа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документы (сведения), представленные заявителем, не соответствуют документам (сведениям), полученным в рамках межведомственного взаимодействия либо находящимся в распоряжении территориального органа Органа власти;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наличие ошибок (нечитаемого текста, незаполненных полей) в заявлении о предоставлении Услуги, исправлений и повреждений, которые не позволяют однозначно истолковать их содержание;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заявление подано лицом, которое не имеет право действовать от имени заявителя;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заключение экспертизы промышленной безопасности не признано заведомо ложным &lt;55&gt;.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&lt;55&gt; </w:t>
      </w:r>
      <w:hyperlink w:history="0" r:id="rId94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4"/>
            <w:color w:val="0000ff"/>
          </w:rPr>
          <w:t xml:space="preserve">Пункт 6 статьи 13</w:t>
        </w:r>
      </w:hyperlink>
      <w:r>
        <w:rPr>
          <w:sz w:val="24"/>
        </w:rPr>
        <w:t xml:space="preserve"> Федерального закона о промышленной безопасности опасных производственных объектов.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284. Принятие решения о предоставлении (об отказе в предоставлении) Услуги осуществляется в срок, не превышающий 1 рабочего дня с даты получения территориальным органом Органа власти всех сведений, необходимых для принятия решения.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285. Предоставление результата Услуги не предусмотрено.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121" w:name="P1121"/>
    <w:bookmarkEnd w:id="1121"/>
    <w:p>
      <w:pPr>
        <w:pStyle w:val="2"/>
        <w:outlineLvl w:val="2"/>
        <w:jc w:val="center"/>
      </w:pPr>
      <w:r>
        <w:rPr>
          <w:sz w:val="24"/>
        </w:rPr>
        <w:t xml:space="preserve">Вариант 16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286. Максимальный срок предоставления варианта составляет 1 рабочий дня со дня регистрации заявления и документов, необходимых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287. Результатом предоставления варианта является исключение заключения экспертизы промышленной безопасности из реестра заключений экспертизы промышленной безопасности.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288.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межведомственное информационное взаимодействие;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д) предоставление результата Услуги.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289. Для получения варианта заявитель должен представить заявление в соответствии с формой, предусмотренной в </w:t>
      </w:r>
      <w:hyperlink w:history="0" w:anchor="P1664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регламенту, и документы, необходимые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290. Представление заявителем заявления, необходимого для предоставления варианта, осуществляется в электронной форме посредством Единого портала.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доверенность, подтверждающая полномочия представителя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292.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293. Способами установления личности заявителя при подаче заявления и документов, необходимых для предоставления Услуги, посредством Единого портала являются ЕСИА, а также электронная подпись заявителя в соответствии с требованиями Федерального </w:t>
      </w:r>
      <w:hyperlink w:history="0" r:id="rId95" w:tooltip="Федеральный закон от 06.04.2011 N 63-ФЗ (ред. от 28.12.2024) &quot;Об электронной подпис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об электронной подписи.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294. Основания для принятия решения об отказе в приеме заявления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295. Заявление, предусмотренное настоящим Административным регламентом, поступившее в электронной форме с использованием Единого портала, регистрируется автоматически.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296.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297. Услуга предусматривает возможность приема заявления, необходимого для предоставления варианта Услуги, по выбору заявителя независимо от его адреса регистрации по месту жительства.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Межведомственное информационное взаимодействие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298. В целях проверки информации, указанной в заявлении, работником территориального органа Органа власти направляется в электронной форме в рамках межведомственного информационного взаимодействия с использованием СМЭВ в ФНС России запрос "Открытые сведения из ЕГРИП по запросам органов государственной власти и организаций, зарегистрированных в СМЭВ".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299.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300. Территориальный орган Органа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документы (сведения), представленные заявителем, не соответствуют документам (сведениям), полученным в рамках межведомственного взаимодействия либо находящимся в распоряжении территориального органа Органа власти;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наличие ошибок (нечитаемого текста, незаполненных полей) в заявлении о предоставлении Услуги, исправлений и повреждений, которые не позволяют однозначно истолковать их содержание;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заявление подано лицом, которое не имеет право действовать от имени заявителя;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заключение экспертизы промышленной безопасности не признано заведомо ложным &lt;56&gt;.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&lt;56&gt; </w:t>
      </w:r>
      <w:hyperlink w:history="0" r:id="rId96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4"/>
            <w:color w:val="0000ff"/>
          </w:rPr>
          <w:t xml:space="preserve">Пункт 6 статьи 13</w:t>
        </w:r>
      </w:hyperlink>
      <w:r>
        <w:rPr>
          <w:sz w:val="24"/>
        </w:rPr>
        <w:t xml:space="preserve"> Федерального закона о промышленной безопасности опасных производственных объектов.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301. Принятие решения о предоставлении (об отказе в предоставлении) Услуги осуществляется в срок, не превышающий 2 часа с момента получения территориальным органом Органа власти всех сведений, необходимых для принятия решения.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302. Предоставление результата Услуги не предусмотрено.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171" w:name="P1171"/>
    <w:bookmarkEnd w:id="1171"/>
    <w:p>
      <w:pPr>
        <w:pStyle w:val="2"/>
        <w:outlineLvl w:val="2"/>
        <w:jc w:val="center"/>
      </w:pPr>
      <w:r>
        <w:rPr>
          <w:sz w:val="24"/>
        </w:rPr>
        <w:t xml:space="preserve">Вариант 17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303. Максимальный срок предоставления варианта составляет 5 рабочих дней со дня регистрации заявления и документов, необходимых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304. Результатом предоставления варианта является запись в реестре заключений экспертизы промышленной безопасности о внесении изменений в реестр заключений экспертизы промышленной безопасности в связи с исправлением допущенных опечаток, ошибок в созданных реестровых записях.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305.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предоставление результата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306. Межведомственное информационное взаимодействие в рамках варианта не осуществляется.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307. Для получения варианта заявитель должен представить заявление в соответствии с формой, предусмотренной в </w:t>
      </w:r>
      <w:hyperlink w:history="0" w:anchor="P1664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308. Представление заявителем заявления, необходимого для предоставления варианта, осуществляется лично в территориальный орган Органа власти либо посредством почтового отправления.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309.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310.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311. Установление личности заявителя при подаче заявления и документов, необходимых для предоставления Услуги, не требуется.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312. Основания для принятия решения об отказе в приеме заявления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313. Заявление, предусмотренное настоящим Административным регламентом, регистрируется в день его поступления в территориальный орган Органа власти.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314.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315. Услуга предусматривает возможность приема заявления и документов, необходимых для предоставления варианта, по выбору заявителя независимо от его места нахождения.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316.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317. Территориальный орган Органа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наличие ошибок (нечитаемого текста, незаполненных полей) в заявлении о предоставлении Услуги, исправлений и повреждений, которые не позволяют однозначно истолковать их содержание;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отсутствие опечаток и (или) ошибок в созданных реестровых записях;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заявление подано лицом, которое не имеет право действовать от имени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318. Принятие решения о предоставлении (об отказе в предоставлении) Услуги осуществляется в срок, не превышающий 3 рабочих дня с даты получения территориальным органом Органа власти всех сведений, необходимых для принятия решения.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319. Предоставление результата Услуги не предусмотрено.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213" w:name="P1213"/>
    <w:bookmarkEnd w:id="1213"/>
    <w:p>
      <w:pPr>
        <w:pStyle w:val="2"/>
        <w:outlineLvl w:val="2"/>
        <w:jc w:val="center"/>
      </w:pPr>
      <w:r>
        <w:rPr>
          <w:sz w:val="24"/>
        </w:rPr>
        <w:t xml:space="preserve">Вариант 18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320. Максимальный срок предоставления варианта составляет 3 рабочих дня со дня регистрации заявления, необходимого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321. Результатом предоставления варианта является запись в реестре заключений экспертизы промышленной безопасности о внесении изменений в реестр заключений экспертизы промышленной безопасности в связи с исправлением допущенных опечаток, ошибок в созданных реестровых записях.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322.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предоставление результата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323. Межведомственное информационное взаимодействие в рамках варианта не осуществляется.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324. Для получения варианта заявитель должен представить заявление в соответствии с формой, предусмотренной в </w:t>
      </w:r>
      <w:hyperlink w:history="0" w:anchor="P1664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325. Представление заявителем заявления, необходимого для предоставления варианта, осуществляется в электронной форме посредством Единого портала.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326.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327.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328. Способами установления личности заявителя при подаче заявления и документов, необходимых для предоставления Услуги, посредством Единого портала являются ЕСИА, а также электронная подпись заявителя в соответствии с требованиями Федерального </w:t>
      </w:r>
      <w:hyperlink w:history="0" r:id="rId97" w:tooltip="Федеральный закон от 06.04.2011 N 63-ФЗ (ред. от 28.12.2024) &quot;Об электронной подпис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об электронной подписи.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329.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330. Заявление, предусмотренное настоящим Административным регламентом, поступившее в электронной форме с использованием Единого портала, регистрируется автоматически.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331.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332. Услуга предусматривает возможность приема заявления и документов, необходимых для предоставления варианта Услуги, по выбору заявителя независимо от его места нахождения.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333.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334. Территориальный орган Органа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наличие ошибок (нечитаемого текста, незаполненных полей) в заявлении о предоставлении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отсутствие опечаток и (или) ошибок в созданных реестровых записях;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заявление подано лицом, которое не имеет право действовать от имени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335. Принятие решения о предоставлении (об отказе в предоставлении) Услуги осуществляется в срок, не превышающий 2 часа с момента получения территориальным органом Органа власти всех сведений, необходимых для принятия решения.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336. Предоставление результата Услуги не предусмотрено.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255" w:name="P1255"/>
    <w:bookmarkEnd w:id="1255"/>
    <w:p>
      <w:pPr>
        <w:pStyle w:val="2"/>
        <w:outlineLvl w:val="2"/>
        <w:jc w:val="center"/>
      </w:pPr>
      <w:r>
        <w:rPr>
          <w:sz w:val="24"/>
        </w:rPr>
        <w:t xml:space="preserve">Вариант 19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337. Максимальный срок предоставления варианта составляет 5 рабочих дней со дня регистрации заявления и документов, необходимых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338. Результатом предоставления варианта является запись в реестре заключений экспертизы промышленной безопасности о внесении изменений в реестр заключений экспертизы промышленной безопасности в связи с исправлением допущенных опечаток, ошибок в созданных реестровых записях.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339.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предоставление результата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340. Межведомственное информационное взаимодействие в рамках варианта не осуществляется.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341. Для получения варианта заявитель должен представить заявление в соответствии с формой, предусмотренной в </w:t>
      </w:r>
      <w:hyperlink w:history="0" w:anchor="P1664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регламенту, и документы, необходимые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342. Представление заявителем заявления и документов, необходимых для предоставления варианта, осуществляется лично в территориальный орган Органа власти либо посредством почтового отправления.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доверенность, подтверждающая полномочия представителя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344.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345. Установление личности заявителя при подаче заявления и документов, необходимых для предоставления Услуги, не требуется.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346.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347. Заявление, предусмотренное настоящим Административным регламентом, регистрируется в день его поступления в территориальный орган Органа власти.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348.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349. Услуга предусматривает возможность приема заявления и документов, необходимых для предоставления варианта, по выбору заявителя независимо от его места нахождения.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350.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351. Территориальный орган Органа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наличие ошибок (нечитаемого текста, незаполненных полей) в заявлении о предоставлении Услуги, исправлений и повреждений, которые не позволяют однозначно истолковать их содержание;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отсутствие опечаток и (или) ошибок в созданных реестровых записях;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заявление подано лицом, которое не имеет право действовать от имени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352. Принятие решения о предоставлении (об отказе в предоставлении) Услуги осуществляется в срок, не превышающий 3 рабочих дня со дня получения Органом власти всех сведений, необходимых для принятия решения.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293" w:name="P1293"/>
    <w:bookmarkEnd w:id="1293"/>
    <w:p>
      <w:pPr>
        <w:pStyle w:val="2"/>
        <w:outlineLvl w:val="2"/>
        <w:jc w:val="center"/>
      </w:pPr>
      <w:r>
        <w:rPr>
          <w:sz w:val="24"/>
        </w:rPr>
        <w:t xml:space="preserve">Вариант 20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353. Максимальный срок предоставления варианта составляет 3 рабочих дня со дня регистрации заявления и документов, необходимых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354. Результатом предоставления варианта является запись в реестре заключений экспертизы промышленной безопасности о внесении изменений в реестр заключений экспертизы промышленной безопасности в связи с исправлением допущенных опечаток, ошибок в созданных реестровых записях.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355.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предоставление результата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356. Межведомственное информационное взаимодействие в рамках варианта не осуществляется.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357. Для получения варианта заявитель должен представить заявление в соответствии с формой, предусмотреннойв </w:t>
      </w:r>
      <w:hyperlink w:history="0" w:anchor="P1664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регламенту, и документы, необходимые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358. Представление заявителем заявления и документов, необходимых для предоставления варианта, осуществляется в электронной форме посредством Единого портала.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359.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доверенность, подтверждающая полномочия представителя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360.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361. Способами установления личности заявителя при подаче заявления и документов, необходимых для предоставления Услуги, посредством Единого портала являются ЕСИА, а также электронная подпись заявителя в соответствии с требованиями Федерального </w:t>
      </w:r>
      <w:hyperlink w:history="0" r:id="rId98" w:tooltip="Федеральный закон от 06.04.2011 N 63-ФЗ (ред. от 28.12.2024) &quot;Об электронной подпис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об электронной подписи.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362.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363. Заявление, предусмотренное настоящим Административным регламентом, поступившее в электронной форме с использованием Единого портала, регистрируется автоматически.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364.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365. Услуга предусматривает возможность приема заявления и документов, необходимых для предоставления варианта Услуги, по выбору заявителя независимо от его места нахождения.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366.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367. Территориальный орган Органа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наличие ошибок (нечитаемого текста, незаполненных полей) в заявлении о предоставлении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отсутствие опечаток и (или) ошибок в созданных реестровых записях;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заявление подано лицом, которое не имеет право действовать от имени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368. Принятие решения о предоставлении (об отказе в предоставлении) Услуги осуществляется в срок, не превышающий 2 часа с момента получения территориальным органом Органа власти всех сведений, необходимых для принятия решения.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369. Предоставление результата Услуги не предусмотрено.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335" w:name="P1335"/>
    <w:bookmarkEnd w:id="1335"/>
    <w:p>
      <w:pPr>
        <w:pStyle w:val="2"/>
        <w:outlineLvl w:val="2"/>
        <w:jc w:val="center"/>
      </w:pPr>
      <w:r>
        <w:rPr>
          <w:sz w:val="24"/>
        </w:rPr>
        <w:t xml:space="preserve">Вариант 21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370. Максимальный срок предоставления варианта составляет 5 рабочих дней со дня регистрации заявления, необходимого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371. Результатом предоставления варианта является запись в реестре заключений экспертизы промышленной безопасности о внесении изменений в реестр заключений экспертизы промышленной безопасности в связи с исправлением допущенных опечаток, ошибок в созданных реестровых записях.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372.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предоставление результата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373. Межведомственное информационное взаимодействие в рамках варианта не осуществляется.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374. Для получения варианта заявитель должен представить заявление в соответствии с формой, предусмотренной в </w:t>
      </w:r>
      <w:hyperlink w:history="0" w:anchor="P1664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375. Представление заявителем заявления, необходимого для предоставления варианта, осуществляется лично в территориальный орган Органа власти либо посредством почтового отправления.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376.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377.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378. Установление личности заявителя при подаче заявления и документов, необходимых для предоставления Услуги, не требуется.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379. Основания для принятия решения об отказе в приеме заявления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380. Заявление, предусмотренное настоящим Административным регламентом, регистрируется в день его поступления в территориальный орган Органа власти.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381.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382. Услуга предусматривает возможность приема заявления, необходимого для предоставления варианта, по выбору заявителя независимо от его адреса регистрации по месту жительства.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383.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384. Территориальный орган Органа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наличие ошибок (нечитаемого текста, незаполненных полей) в заявлении о предоставлении Услуги, исправлений и повреждений, которые не позволяют однозначно истолковать их содержание;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отсутствие опечаток и (или) ошибок в созданных реестровых записях;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заявление подано лицом, которое не относится к кругу лиц заявителей.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385. Принятие решения о предоставлении (об отказе в предоставлении) Услуги осуществляется в срок, не превышающий 3 рабочих дня с даты получения территориальным органом Органа власти всех сведений, необходимых для принятия решения.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386. Предоставление результата Услуги не предусмотрено.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377" w:name="P1377"/>
    <w:bookmarkEnd w:id="1377"/>
    <w:p>
      <w:pPr>
        <w:pStyle w:val="2"/>
        <w:outlineLvl w:val="2"/>
        <w:jc w:val="center"/>
      </w:pPr>
      <w:r>
        <w:rPr>
          <w:sz w:val="24"/>
        </w:rPr>
        <w:t xml:space="preserve">Вариант 22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387. Максимальный срок предоставления варианта составляет 3 рабочих дня со дня регистрации заявления, необходимого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388. Результатом предоставления варианта является запись в реестре заключений экспертизы промышленной безопасности о внесении изменений в реестр заключений экспертизы промышленной безопасности в связи с исправлением допущенных опечаток, ошибок в созданных реестровых записях.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389.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предоставление результата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390. Межведомственное информационное взаимодействие в рамках варианта не осуществляется.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391. Для получения варианта заявитель должен представить в территориальный орган Органа власти заявление в соответствии с формой, предусмотренной в </w:t>
      </w:r>
      <w:hyperlink w:history="0" w:anchor="P1664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392. Представление заявителем заявления, необходимого для предоставления варианта, осуществляется в электронной форме посредством Единого портала.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393.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394.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395. Способами установления личности заявителя при подаче заявления и документов, необходимых для предоставления Услуги, посредством Единого портала являются ЕСИА, а также электронная подпись заявителя в соответствии с требованиями Федерального </w:t>
      </w:r>
      <w:hyperlink w:history="0" r:id="rId99" w:tooltip="Федеральный закон от 06.04.2011 N 63-ФЗ (ред. от 28.12.2024) &quot;Об электронной подпис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об электронной подписи.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396. Основания для принятия решения об отказе в приеме заявления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397. Заявление, предусмотренное настоящим Административным регламентом, поступившее в электронной форме с использованием Единого портала, регистрируется автоматически.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398.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399. Услуга предусматривает возможность приема заявления, необходимого для предоставления варианта Услуги, по выбору заявителя независимо от его адреса регистрации по месту жительства.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400.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401. Территориальный орган Органа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наличие ошибок (нечитаемого текста, незаполненных полей) в заявлении о предоставлении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отсутствие опечаток и (или) ошибок в созданных реестровых записях;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заявление подано лицом, которое не относится к кругу лиц заявителей.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402. Принятие решения о предоставлении (об отказе в предоставлении) Услуги осуществляется в срок, не превышающий 2 часа с момента получения территориальным органом Органа власти всех сведений, необходимых для принятия решения.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403. Предоставление результата Услуги не предусмотрено.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419" w:name="P1419"/>
    <w:bookmarkEnd w:id="1419"/>
    <w:p>
      <w:pPr>
        <w:pStyle w:val="2"/>
        <w:outlineLvl w:val="2"/>
        <w:jc w:val="center"/>
      </w:pPr>
      <w:r>
        <w:rPr>
          <w:sz w:val="24"/>
        </w:rPr>
        <w:t xml:space="preserve">Вариант 23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404. Максимальный срок предоставления варианта составляет 5 рабочих дней со дня регистрации заявления и документов, необходимых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405. Результатом предоставления варианта является запись в реестре заключений экспертизы промышленной безопасности о внесении изменений в реестр заключений экспертизы промышленной безопасности в связи с исправлением допущенных опечаток, ошибок в созданных реестровых записях.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406.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предоставление результата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407. Межведомственное информационное взаимодействие в рамках варианта не осуществляется.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408. Для получения варианта заявитель должен представить заявление в соответствии с формой, предусмотренной в </w:t>
      </w:r>
      <w:hyperlink w:history="0" w:anchor="P1664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регламенту, и документы, необходимые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409. Представление заявителем заявления и документов, необходимых для предоставления варианта, осуществляется лично в территориальный орган Органа власти либо посредством почтового отправления.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доверенность, подтверждающая полномочия представителя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411.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412. Установление личности заявителя при подаче заявления и документов, необходимых для предоставления Услуги, не требуется.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413.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414. Заявление, предусмотренное настоящим Административным регламентом, регистрируется в день его поступления в территориальный орган Органа власти.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415.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416. Услуга предусматривает возможность приема заявления и документов, необходимых для предоставления варианта, по выбору заявителя независимо от его адреса регистрации по месту жительства.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417.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418. Территориальный орган Органа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наличие ошибок (нечитаемого текста, незаполненных полей) в заявлении о предоставлении Услуги, исправлений и повреждений, которые не позволяют однозначно истолковать их содержание;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отсутствие опечаток и (или) ошибок в созданных реестровых записях;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заявление подано лицом, которое не имеет право действовать от имени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419. Принятие решения о предоставлении (об отказе в предоставлении) Услуги осуществляется в срок, не превышающий 3 рабочих дня с даты получения территориальным органом Органа власти всех сведений, необходимых для принятия решения.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457" w:name="P1457"/>
    <w:bookmarkEnd w:id="1457"/>
    <w:p>
      <w:pPr>
        <w:pStyle w:val="2"/>
        <w:outlineLvl w:val="2"/>
        <w:jc w:val="center"/>
      </w:pPr>
      <w:r>
        <w:rPr>
          <w:sz w:val="24"/>
        </w:rPr>
        <w:t xml:space="preserve">Вариант 24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420. Максимальный срок предоставления варианта составляет 3 рабочих дня со дня регистрации заявления и документов, необходимых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421. Результатом предоставления варианта является запись в реестре заключений экспертизы промышленной безопасности о внесении изменений в реестр заключений экспертизы промышленной безопасности в связи с исправлением допущенных опечаток, ошибок в созданных реестровых записях.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422. 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прием заявления и документов и (или) информации, необходимых для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приостановление предоставления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принятие решения о предоставлении (об отказе в предоставлении)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предоставление результата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423. Межведомственное информационное взаимодействие в рамках варианта не осуществляется.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Прием заявления и документов и (или) информации, необходимых</w:t>
      </w:r>
    </w:p>
    <w:p>
      <w:pPr>
        <w:pStyle w:val="2"/>
        <w:jc w:val="center"/>
      </w:pPr>
      <w:r>
        <w:rPr>
          <w:sz w:val="24"/>
        </w:rPr>
        <w:t xml:space="preserve">для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424. Для получения варианта заявитель должен представить заявление в соответствии с формой, предусмотренной в </w:t>
      </w:r>
      <w:hyperlink w:history="0" w:anchor="P1664" w:tooltip="Приложение N 2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Административному регламенту, и документы, необходимые для предоставления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425. Представление заявителем заявления и документов, необходимых для предоставления варианта, осуществляется в электронной форме посредством Единого портала.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доверенность, подтверждающая полномочия представителя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427.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428. Способами установления личности заявителя при подаче заявления и документов, необходимых для предоставления Услуги, посредством Единого портала являются ЕСИА, а также электронная подпись заявителя в соответствии с требованиями Федерального </w:t>
      </w:r>
      <w:hyperlink w:history="0" r:id="rId100" w:tooltip="Федеральный закон от 06.04.2011 N 63-ФЗ (ред. от 28.12.2024) &quot;Об электронной подпис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об электронной подписи.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429. Основания для принятия решения об отказе в приеме заявления и документов законодательством Российской Федерации не предусмотрены.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430. Заявление, предусмотренное настоящим Административным регламентом, поступившее в электронной форме с использованием Единого портала, регистрируется автоматически.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431. В случае поступления заявления после окончания рабочего дня, а также в выходные или праздничные дни его регистрация осуществляется в первый рабочий день, следующий за выходным или праздничным днем.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432. Услуга предусматривает возможность приема заявления и документов, необходимых для предоставления варианта Услуги, по выбору заявителя независимо от его адреса регистрации по месту жительства.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Приостановление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433. 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Принятие решения о предоставлении (об отказе</w:t>
      </w:r>
    </w:p>
    <w:p>
      <w:pPr>
        <w:pStyle w:val="2"/>
        <w:jc w:val="center"/>
      </w:pPr>
      <w:r>
        <w:rPr>
          <w:sz w:val="24"/>
        </w:rPr>
        <w:t xml:space="preserve">в предоставлении)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434. Территориальный орган Органа власти отказывает заявителю в предоставлении Услуги при наличии следующих оснований: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наличие ошибок (нечитаемого текста, незаполненных полей) в заявлении о предоставлении Услуги;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отсутствие опечаток и (или) ошибок в созданных реестровых записях;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заявление подано лицом, которое не имеет право действовать от имени заявителя.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435. Принятие решения о предоставлении (об отказе в предоставлении) Услуги осуществляется в срок, не превышающий 1 рабочего дня с даты получения территориальным органом Органа власти всех сведений, необходимых для принятия решения.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3"/>
        <w:jc w:val="center"/>
      </w:pPr>
      <w:r>
        <w:rPr>
          <w:sz w:val="24"/>
        </w:rPr>
        <w:t xml:space="preserve">Предоставление результата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436. Предоставление результата Услуги не предусмотрено.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Формы контроля за исполнением настоящего</w:t>
      </w:r>
    </w:p>
    <w:p>
      <w:pPr>
        <w:pStyle w:val="2"/>
        <w:jc w:val="center"/>
      </w:pPr>
      <w:r>
        <w:rPr>
          <w:sz w:val="24"/>
        </w:rPr>
        <w:t xml:space="preserve">Административного регламента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Порядок осуществления текущего контроля за соблюдением</w:t>
      </w:r>
    </w:p>
    <w:p>
      <w:pPr>
        <w:pStyle w:val="2"/>
        <w:jc w:val="center"/>
      </w:pPr>
      <w:r>
        <w:rPr>
          <w:sz w:val="24"/>
        </w:rPr>
        <w:t xml:space="preserve">и исполнением ответственными должностными лицами положений</w:t>
      </w:r>
    </w:p>
    <w:p>
      <w:pPr>
        <w:pStyle w:val="2"/>
        <w:jc w:val="center"/>
      </w:pPr>
      <w:r>
        <w:rPr>
          <w:sz w:val="24"/>
        </w:rPr>
        <w:t xml:space="preserve">настоящего Административного регламента и иных нормативных</w:t>
      </w:r>
    </w:p>
    <w:p>
      <w:pPr>
        <w:pStyle w:val="2"/>
        <w:jc w:val="center"/>
      </w:pPr>
      <w:r>
        <w:rPr>
          <w:sz w:val="24"/>
        </w:rPr>
        <w:t xml:space="preserve">правовых актов, устанавливающих требования к предоставлению</w:t>
      </w:r>
    </w:p>
    <w:p>
      <w:pPr>
        <w:pStyle w:val="2"/>
        <w:jc w:val="center"/>
      </w:pPr>
      <w:r>
        <w:rPr>
          <w:sz w:val="24"/>
        </w:rPr>
        <w:t xml:space="preserve">Услуги, а также принятием ими решений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437. Текущий контроль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Услуги, а также принятием ими решений осуществляется руководителем (заместителем руководителя) территориального органа Органа власти, а также уполномоченными им лицами на осуществление такого контроля за предоставлением Услуги.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438. Текущий контроль осуществляется посредством проведения плановых и внеплановых проверок.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Порядок и периодичность осуществления плановых</w:t>
      </w:r>
    </w:p>
    <w:p>
      <w:pPr>
        <w:pStyle w:val="2"/>
        <w:jc w:val="center"/>
      </w:pPr>
      <w:r>
        <w:rPr>
          <w:sz w:val="24"/>
        </w:rPr>
        <w:t xml:space="preserve">и внеплановых проверок полноты и качества предоставления</w:t>
      </w:r>
    </w:p>
    <w:p>
      <w:pPr>
        <w:pStyle w:val="2"/>
        <w:jc w:val="center"/>
      </w:pPr>
      <w:r>
        <w:rPr>
          <w:sz w:val="24"/>
        </w:rPr>
        <w:t xml:space="preserve">Услуги, в том числе порядок и формы контроля за полнотой</w:t>
      </w:r>
    </w:p>
    <w:p>
      <w:pPr>
        <w:pStyle w:val="2"/>
        <w:jc w:val="center"/>
      </w:pPr>
      <w:r>
        <w:rPr>
          <w:sz w:val="24"/>
        </w:rPr>
        <w:t xml:space="preserve">и качеством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439. Плановые проверки проводятся на основе ежегодно утверждаемого руководителем (заместителем руководителя) территориального органа Органа власти плана, а внеплановые - на основании жалоб заявителей на решения и действия (бездействие) должностных лиц, ответственных за предоставление Услуги, и (или) по поручению руководителя (заместителя руководителя) территориального органа Органа власти.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440. Проверки проводятся уполномоченными лицами территориального органа Органа власти.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Ответственность должностных лиц органа, предоставляющего</w:t>
      </w:r>
    </w:p>
    <w:p>
      <w:pPr>
        <w:pStyle w:val="2"/>
        <w:jc w:val="center"/>
      </w:pPr>
      <w:r>
        <w:rPr>
          <w:sz w:val="24"/>
        </w:rPr>
        <w:t xml:space="preserve">Услугу, за решения и действия (бездействие), принимаемые</w:t>
      </w:r>
    </w:p>
    <w:p>
      <w:pPr>
        <w:pStyle w:val="2"/>
        <w:jc w:val="center"/>
      </w:pPr>
      <w:r>
        <w:rPr>
          <w:sz w:val="24"/>
        </w:rPr>
        <w:t xml:space="preserve">(осуществляемые) ими в ходе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441. Нарушившие требования настоящего Административного регламента должностные лица несут ответственность за решения и действия (бездействие), принимаемые (осуществляемые) ими в ходе предоставления Услуги в соответствии с законодательством Российской Федерации.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Положения, характеризующие требования к порядку и формам</w:t>
      </w:r>
    </w:p>
    <w:p>
      <w:pPr>
        <w:pStyle w:val="2"/>
        <w:jc w:val="center"/>
      </w:pPr>
      <w:r>
        <w:rPr>
          <w:sz w:val="24"/>
        </w:rPr>
        <w:t xml:space="preserve">контроля за предоставлением Услуги, в том числе со стороны</w:t>
      </w:r>
    </w:p>
    <w:p>
      <w:pPr>
        <w:pStyle w:val="2"/>
        <w:jc w:val="center"/>
      </w:pPr>
      <w:r>
        <w:rPr>
          <w:sz w:val="24"/>
        </w:rPr>
        <w:t xml:space="preserve">граждан, их объединений и организаций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442. 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Досудебный (внесудебный) порядок обжалования решений</w:t>
      </w:r>
    </w:p>
    <w:p>
      <w:pPr>
        <w:pStyle w:val="2"/>
        <w:jc w:val="center"/>
      </w:pPr>
      <w:r>
        <w:rPr>
          <w:sz w:val="24"/>
        </w:rPr>
        <w:t xml:space="preserve">и действий (бездействия) органа, предоставляющего Услугу,</w:t>
      </w:r>
    </w:p>
    <w:p>
      <w:pPr>
        <w:pStyle w:val="2"/>
        <w:jc w:val="center"/>
      </w:pPr>
      <w:r>
        <w:rPr>
          <w:sz w:val="24"/>
        </w:rPr>
        <w:t xml:space="preserve">многофункционального центра, организаций, указанных</w:t>
      </w:r>
    </w:p>
    <w:p>
      <w:pPr>
        <w:pStyle w:val="2"/>
        <w:jc w:val="center"/>
      </w:pPr>
      <w:r>
        <w:rPr>
          <w:sz w:val="24"/>
        </w:rPr>
        <w:t xml:space="preserve">в </w:t>
      </w:r>
      <w:hyperlink w:history="0" r:id="rId101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части 1.1 статьи 16</w:t>
        </w:r>
      </w:hyperlink>
      <w:r>
        <w:rPr>
          <w:sz w:val="24"/>
        </w:rPr>
        <w:t xml:space="preserve"> Федерального закона "Об организации</w:t>
      </w:r>
    </w:p>
    <w:p>
      <w:pPr>
        <w:pStyle w:val="2"/>
        <w:jc w:val="center"/>
      </w:pPr>
      <w:r>
        <w:rPr>
          <w:sz w:val="24"/>
        </w:rPr>
        <w:t xml:space="preserve">предоставления государственных и муниципальных услуг",</w:t>
      </w:r>
    </w:p>
    <w:p>
      <w:pPr>
        <w:pStyle w:val="2"/>
        <w:jc w:val="center"/>
      </w:pPr>
      <w:r>
        <w:rPr>
          <w:sz w:val="24"/>
        </w:rPr>
        <w:t xml:space="preserve">а также их должностных лиц, государственных</w:t>
      </w:r>
    </w:p>
    <w:p>
      <w:pPr>
        <w:pStyle w:val="2"/>
        <w:jc w:val="center"/>
      </w:pPr>
      <w:r>
        <w:rPr>
          <w:sz w:val="24"/>
        </w:rPr>
        <w:t xml:space="preserve">или муниципальных служащих, работников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443. Информирование заявителей о порядке досудебного (внесудебного) обжалования заявителем решений и действий (бездействия) территориального органа Органа власти осуществляется посредством размещения информации на Едином портале, в территориальном органе Органа власти.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444. Жалобы заявителей в форме электронных документов направляются посредством Единого портала, посредством официального сайта территориального органа Органа власти в сети "Интернет".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445. Жалобы в форме документов на бумажном носителе направляются в территориальный орган Органа власти посредством почтовой связи или передаются в территориальный орган Органа власти.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Федеральной службы по экологическому,</w:t>
      </w:r>
    </w:p>
    <w:p>
      <w:pPr>
        <w:pStyle w:val="0"/>
        <w:jc w:val="right"/>
      </w:pPr>
      <w:r>
        <w:rPr>
          <w:sz w:val="24"/>
        </w:rPr>
        <w:t xml:space="preserve">технологическому и атомному надзору</w:t>
      </w:r>
    </w:p>
    <w:p>
      <w:pPr>
        <w:pStyle w:val="0"/>
        <w:jc w:val="right"/>
      </w:pPr>
      <w:r>
        <w:rPr>
          <w:sz w:val="24"/>
        </w:rPr>
        <w:t xml:space="preserve">от 29 января 2025 г. N 30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ОБЩИХ ПРИЗНАКОВ ЗАЯВИТЕЛЕЙ, А ТАКЖЕ КОМБИНАЦИИ ЗНАЧЕНИЙ</w:t>
      </w:r>
    </w:p>
    <w:p>
      <w:pPr>
        <w:pStyle w:val="2"/>
        <w:jc w:val="center"/>
      </w:pPr>
      <w:r>
        <w:rPr>
          <w:sz w:val="24"/>
        </w:rPr>
        <w:t xml:space="preserve">ПРИЗНАКОВ, КАЖДАЯ ИЗ КОТОРЫХ СООТВЕТСТВУЕТ ОДНОМУ ВАРИАНТУ</w:t>
      </w:r>
    </w:p>
    <w:p>
      <w:pPr>
        <w:pStyle w:val="2"/>
        <w:jc w:val="center"/>
      </w:pPr>
      <w:r>
        <w:rPr>
          <w:sz w:val="24"/>
        </w:rPr>
        <w:t xml:space="preserve">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559" w:name="P1559"/>
    <w:bookmarkEnd w:id="1559"/>
    <w:p>
      <w:pPr>
        <w:pStyle w:val="2"/>
        <w:outlineLvl w:val="2"/>
        <w:ind w:firstLine="540"/>
        <w:jc w:val="both"/>
      </w:pPr>
      <w:r>
        <w:rPr>
          <w:sz w:val="24"/>
        </w:rPr>
        <w:t xml:space="preserve">Таблица 1. Круг заявителей в соответствии с вариантами предоставления Услуги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417"/>
        <w:gridCol w:w="7653"/>
      </w:tblGrid>
      <w:tr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варианта</w:t>
            </w:r>
          </w:p>
        </w:tc>
        <w:tc>
          <w:tcPr>
            <w:tcW w:w="76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Комбинация значений признаков</w:t>
            </w:r>
          </w:p>
        </w:tc>
      </w:tr>
      <w:tr>
        <w:tc>
          <w:tcPr>
            <w:gridSpan w:val="2"/>
            <w:tcW w:w="9070" w:type="dxa"/>
          </w:tcPr>
          <w:p>
            <w:pPr>
              <w:pStyle w:val="0"/>
              <w:outlineLvl w:val="3"/>
              <w:jc w:val="both"/>
            </w:pPr>
            <w:r>
              <w:rPr>
                <w:sz w:val="24"/>
              </w:rPr>
              <w:t xml:space="preserve">Результат Услуги, за которым обращается заявитель "Внесение заключения экспертизы промышленной безопасности в реестр заключений экспертизы промышленной безопасности"</w:t>
            </w:r>
          </w:p>
        </w:tc>
      </w:tr>
      <w:tr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76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Юридическое лицо,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являющееся заказчиком экспертизы промышленной безопасности, от имени которого обратилось лицо, имеющее право действовать от имени заявителя без доверенности, лично в территориальный орган Органа власти либо посредством направления заявления и прилагаемых к нему документов почтовым отправлением</w:t>
            </w:r>
          </w:p>
        </w:tc>
      </w:tr>
      <w:tr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76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Юридическое лицо,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являющееся заказчиком экспертизы промышленной безопасности, от имени которого обратилось лицо, имеющее право действовать от имени заявителя без доверенности, в территориальный орган Органа власти посредством Единого портала</w:t>
            </w:r>
          </w:p>
        </w:tc>
      </w:tr>
      <w:tr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76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Юридическое лицо,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являющееся заказчиком экспертизы промышленной безопасности, от имени которого обратился представитель по доверенности лично в территориальный орган Органа власти либо посредством направления заявления и прилагаемых к нему документов почтовым отправлением</w:t>
            </w:r>
          </w:p>
        </w:tc>
      </w:tr>
      <w:tr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76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Юридическое лицо,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являющееся заказчиком экспертизы промышленной безопасности, от имени которого обратился представитель по доверенности в территориальный орган Органа власти посредством Единого портала</w:t>
            </w:r>
          </w:p>
        </w:tc>
      </w:tr>
      <w:tr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76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безопасности, обратившийся лично в территориальный орган Органа власти либо посредством направления заявления и прилагаемых к нему документов почтовым отправлением</w:t>
            </w:r>
          </w:p>
        </w:tc>
      </w:tr>
      <w:tr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76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безопасности, обратившийся в территориальный орган Органа власти посредством Единого портала;</w:t>
            </w:r>
          </w:p>
        </w:tc>
      </w:tr>
      <w:tr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76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безопасности, от имени которого обратился представитель по доверенности лично в территориальный орган Органа власти либо посредством направления заявления и прилагаемых к нему документов почтовым отправлением</w:t>
            </w:r>
          </w:p>
        </w:tc>
      </w:tr>
      <w:tr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76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безопасности, от имени которого обратился представитель по доверенности в территориальный орган Органа посредством Единого портала</w:t>
            </w:r>
          </w:p>
        </w:tc>
      </w:tr>
      <w:tr>
        <w:tc>
          <w:tcPr>
            <w:gridSpan w:val="2"/>
            <w:tcW w:w="9070" w:type="dxa"/>
          </w:tcPr>
          <w:p>
            <w:pPr>
              <w:pStyle w:val="0"/>
              <w:outlineLvl w:val="3"/>
              <w:jc w:val="both"/>
            </w:pPr>
            <w:r>
              <w:rPr>
                <w:sz w:val="24"/>
              </w:rPr>
              <w:t xml:space="preserve">Результат Услуги, за которым обращается заявитель "Исключение заключения экспертизы промышленной безопасности из реестра заключений экспертизы промышленной безопасности"</w:t>
            </w:r>
          </w:p>
        </w:tc>
      </w:tr>
      <w:tr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76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Юридическое лицо,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являющееся заказчиком экспертизы промышленной безопасности, от имени которого обратилось лицо, имеющее право действовать от имени заявителя без доверенности, лично в территориальный орган Органа власти либо посредством направления заявления почтовым отправлением</w:t>
            </w:r>
          </w:p>
        </w:tc>
      </w:tr>
      <w:tr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76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Юридическое лицо,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являющееся заказчиком экспертизы промышленной безопасности, от имени которого обратилось лицо, имеющее право действовать от имени заявителя без доверенности, в территориальный орган Органа власти посредством Единого портала</w:t>
            </w:r>
          </w:p>
        </w:tc>
      </w:tr>
      <w:tr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76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Юридическое лицо,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являющееся заказчиком экспертизы промышленной безопасности, от имени которого обратился представитель по доверенности лично в территориальный орган Органа власти либо посредством направления заявления и прилагаемых к нему документов почтовым отправлением</w:t>
            </w:r>
          </w:p>
        </w:tc>
      </w:tr>
      <w:tr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76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Юридическое лицо,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являющееся заказчиком экспертизы промышленной безопасности, от имени которого обратился представитель по доверенности в территориальный орган Органа власти посредством Единого портала</w:t>
            </w:r>
          </w:p>
        </w:tc>
      </w:tr>
      <w:tr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76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безопасности, обратившийся лично в территориальный орган Органа власти либо посредством направления заявления почтовым отправлением</w:t>
            </w:r>
          </w:p>
        </w:tc>
      </w:tr>
      <w:tr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76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безопасности, обратившийся в территориальный орган Органа власти посредством Единого портала</w:t>
            </w:r>
          </w:p>
        </w:tc>
      </w:tr>
      <w:tr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76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безопасности, от имени которого обратился представитель по доверенности лично в территориальный орган Органа власти либо посредством направления заявления и прилагаемых к нему документов почтовым отправлением</w:t>
            </w:r>
          </w:p>
        </w:tc>
      </w:tr>
      <w:tr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76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безопасности, от имени которого обратился представитель по доверенности в территориальный орган Органа посредством Единого портала</w:t>
            </w:r>
          </w:p>
        </w:tc>
      </w:tr>
      <w:tr>
        <w:tc>
          <w:tcPr>
            <w:gridSpan w:val="2"/>
            <w:tcW w:w="9070" w:type="dxa"/>
          </w:tcPr>
          <w:p>
            <w:pPr>
              <w:pStyle w:val="0"/>
              <w:outlineLvl w:val="3"/>
              <w:jc w:val="both"/>
            </w:pPr>
            <w:r>
              <w:rPr>
                <w:sz w:val="24"/>
              </w:rPr>
              <w:t xml:space="preserve">Результат Услуги, за которым обращается заявитель "Исправление допущенных опечаток и (или) ошибок в созданных реестровых записях"</w:t>
            </w:r>
          </w:p>
        </w:tc>
      </w:tr>
      <w:tr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76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Юридическое лицо,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являющееся заказчиком экспертизы промышленной безопасности, от имени которого обратилось лицо, имеющее право действовать от имени заявителя без доверенности, лично в территориальный орган Органа власти либо посредством направления заявления</w:t>
            </w:r>
          </w:p>
        </w:tc>
      </w:tr>
      <w:tr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76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Юридическое лицо,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являющееся заказчиком экспертизы промышленной безопасности, от имени которого обратилось лицо, имеющее право действовать от имени заявителя без доверенности, в территориальный орган Органа власти посредством Единого портала</w:t>
            </w:r>
          </w:p>
        </w:tc>
      </w:tr>
      <w:tr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76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Юридическое лицо,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являющееся заказчиком экспертизы промышленной безопасности, от имени которого обратился представитель по доверенности лично в территориальный орган Органа власти либо посредством направления заявления и прилагаемых к нему документов почтовым отправлением</w:t>
            </w:r>
          </w:p>
        </w:tc>
      </w:tr>
      <w:tr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76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Юридическое лицо,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являющееся заказчиком экспертизы промышленной безопасности, от имени которого обратился представитель по доверенности, в территориальный орган Органа власти посредством Единого портала</w:t>
            </w:r>
          </w:p>
        </w:tc>
      </w:tr>
      <w:tr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76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безопасности, обратившийся лично в территориальный орган Органа власти либо посредством направления заявления почтовым отправлением</w:t>
            </w:r>
          </w:p>
        </w:tc>
      </w:tr>
      <w:tr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76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безопасности, обратившийся в территориальный орган Органа власти посредством Единого портала</w:t>
            </w:r>
          </w:p>
        </w:tc>
      </w:tr>
      <w:tr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76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безопасности, от имени которого обратился представитель по доверенности лично в территориальный орган Органа власти либо посредством направления заявления и прилагаемых к нему документов почтовым отправлением</w:t>
            </w:r>
          </w:p>
        </w:tc>
      </w:tr>
      <w:tr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76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безопасности, от имени которого обратился представитель по доверенности в территориальный орган Органа власти посредством Единого портала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bookmarkStart w:id="1615" w:name="P1615"/>
    <w:bookmarkEnd w:id="1615"/>
    <w:p>
      <w:pPr>
        <w:pStyle w:val="2"/>
        <w:outlineLvl w:val="2"/>
        <w:ind w:firstLine="540"/>
        <w:jc w:val="both"/>
      </w:pPr>
      <w:r>
        <w:rPr>
          <w:sz w:val="24"/>
        </w:rPr>
        <w:t xml:space="preserve">Таблица 2. Перечень общих признаков заявителей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361"/>
        <w:gridCol w:w="2041"/>
        <w:gridCol w:w="5669"/>
      </w:tblGrid>
      <w:tr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Признак заявителя</w:t>
            </w:r>
          </w:p>
        </w:tc>
        <w:tc>
          <w:tcPr>
            <w:tcW w:w="566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Значения признака заявителя</w:t>
            </w:r>
          </w:p>
        </w:tc>
      </w:tr>
      <w:tr>
        <w:tc>
          <w:tcPr>
            <w:gridSpan w:val="3"/>
            <w:tcW w:w="9071" w:type="dxa"/>
            <w:vAlign w:val="center"/>
          </w:tcPr>
          <w:p>
            <w:pPr>
              <w:pStyle w:val="0"/>
              <w:outlineLvl w:val="3"/>
              <w:jc w:val="both"/>
            </w:pPr>
            <w:r>
              <w:rPr>
                <w:sz w:val="24"/>
              </w:rPr>
              <w:t xml:space="preserve">Результат Услуги "Внесение заключения экспертизы промышленной безопасности в реестр заключений экспертизы промышленной безопасности"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Категория заявителя</w:t>
            </w:r>
          </w:p>
        </w:tc>
        <w:tc>
          <w:tcPr>
            <w:tcW w:w="5669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Юридическое лицо,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являющееся заказчиком экспертизы промышленной безопасности.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безопасности.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Категория представителя заявителя</w:t>
            </w:r>
          </w:p>
        </w:tc>
        <w:tc>
          <w:tcPr>
            <w:tcW w:w="5669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Обратилось лицо, имеющее право действовать от имени заявителя без доверенности, либо лично индивидуальный предприниматель.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Обратилось лицо, имеющее право действовать от имени заявителя на основании доверенности.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Категория представителя заявителя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От имени заявителя обратилось лицо лично в Орган власти либо посредством направления заявления и прилагаемых к нему документов почтовым отправлением.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От имени заявителя обратилось лицо посредством Единого портала.</w:t>
            </w:r>
          </w:p>
        </w:tc>
      </w:tr>
      <w:tr>
        <w:tc>
          <w:tcPr>
            <w:gridSpan w:val="3"/>
            <w:tcW w:w="9071" w:type="dxa"/>
            <w:vAlign w:val="center"/>
          </w:tcPr>
          <w:p>
            <w:pPr>
              <w:pStyle w:val="0"/>
              <w:outlineLvl w:val="3"/>
              <w:jc w:val="both"/>
            </w:pPr>
            <w:r>
              <w:rPr>
                <w:sz w:val="24"/>
              </w:rPr>
              <w:t xml:space="preserve">Результат Услуги "Исключение заключения экспертизы промышленной безопасности из реестра заключений экспертизы промышленной безопасности"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Категория заявителя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Юридическое лицо,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являющееся заказчиком экспертизы промышленной безопасности.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безопасности.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Категория представителя заявителя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Обратилось лицо, имеющее право действовать от имени заявителя без доверенности либо лично индивидуальный предприниматель.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Обратилось лицо, имеющее право действовать от имени заявителя на основании доверенности.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Категория представителя заявителя</w:t>
            </w:r>
          </w:p>
        </w:tc>
        <w:tc>
          <w:tcPr>
            <w:tcW w:w="5669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От имени заявителя обратилось лицо лично в Орган власти либо посредством направления заявления и прилагаемых к нему документов почтовым отправлением.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От имени заявителя обратилось лицо посредством Единого портала.</w:t>
            </w:r>
          </w:p>
        </w:tc>
      </w:tr>
      <w:tr>
        <w:tc>
          <w:tcPr>
            <w:gridSpan w:val="3"/>
            <w:tcW w:w="9071" w:type="dxa"/>
            <w:vAlign w:val="center"/>
          </w:tcPr>
          <w:p>
            <w:pPr>
              <w:pStyle w:val="0"/>
              <w:outlineLvl w:val="3"/>
              <w:jc w:val="both"/>
            </w:pPr>
            <w:r>
              <w:rPr>
                <w:sz w:val="24"/>
              </w:rPr>
              <w:t xml:space="preserve">Результат Услуги "Исправление допущенных опечаток и (или) ошибок в созданных реестровых записях"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Категория заявителя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Юридическое лицо, осуществляющее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являющееся заказчиком экспертизы промышленной безопасности.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Индивидуальный предприниматель, осуществляющий деятельность в области промышленной безопасности опасных производственных объектов на территории Российской Федерации или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права, и являющийся заказчиком экспертизы промышленной безопасности.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Категория представителя заявителя</w:t>
            </w:r>
          </w:p>
        </w:tc>
        <w:tc>
          <w:tcPr>
            <w:tcW w:w="5669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Обратилось лицо, имеющее право действовать от имени заявителя без доверенности либо лично индивидуальный предприниматель.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Обратилось лицо, имеющее право действовать от имени заявителя на основании доверенности.</w:t>
            </w:r>
          </w:p>
        </w:tc>
      </w:tr>
      <w:tr>
        <w:tc>
          <w:tcPr>
            <w:tcW w:w="1361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2041" w:type="dxa"/>
            <w:vAlign w:val="center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Заявитель обратился за предоставлением государственной услуги через законного представителя или через представителя по доверенности</w:t>
            </w:r>
          </w:p>
        </w:tc>
        <w:tc>
          <w:tcPr>
            <w:tcW w:w="566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От имени заявителя обратилось лицо лично в Орган власти либо посредством направления заявления и прилагаемых к нему документов почтовым отправлением.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От имени заявителя обратилось лицо посредством Единого портала.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664" w:name="P1664"/>
    <w:bookmarkEnd w:id="1664"/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Федеральной службы по экологическому,</w:t>
      </w:r>
    </w:p>
    <w:p>
      <w:pPr>
        <w:pStyle w:val="0"/>
        <w:jc w:val="right"/>
      </w:pPr>
      <w:r>
        <w:rPr>
          <w:sz w:val="24"/>
        </w:rPr>
        <w:t xml:space="preserve">технологическому и атомному надзору</w:t>
      </w:r>
    </w:p>
    <w:p>
      <w:pPr>
        <w:pStyle w:val="0"/>
        <w:jc w:val="right"/>
      </w:pPr>
      <w:r>
        <w:rPr>
          <w:sz w:val="24"/>
        </w:rPr>
        <w:t xml:space="preserve">от 29 января 2025 г. N 30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ФОРМА к </w:t>
      </w:r>
      <w:hyperlink w:history="0" w:anchor="P185" w:tooltip="Вариант 1">
        <w:r>
          <w:rPr>
            <w:sz w:val="24"/>
            <w:color w:val="0000ff"/>
          </w:rPr>
          <w:t xml:space="preserve">вариантам 1</w:t>
        </w:r>
      </w:hyperlink>
      <w:r>
        <w:rPr>
          <w:sz w:val="24"/>
        </w:rPr>
        <w:t xml:space="preserve">, </w:t>
      </w:r>
      <w:hyperlink w:history="0" w:anchor="P256" w:tooltip="Вариант 2">
        <w:r>
          <w:rPr>
            <w:sz w:val="24"/>
            <w:color w:val="0000ff"/>
          </w:rPr>
          <w:t xml:space="preserve">2</w:t>
        </w:r>
      </w:hyperlink>
    </w:p>
    <w:p>
      <w:pPr>
        <w:pStyle w:val="0"/>
        <w:jc w:val="right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Наименование территориального органа</w:t>
      </w:r>
    </w:p>
    <w:p>
      <w:pPr>
        <w:pStyle w:val="1"/>
        <w:jc w:val="both"/>
      </w:pPr>
      <w:r>
        <w:rPr>
          <w:sz w:val="20"/>
        </w:rPr>
        <w:t xml:space="preserve">                                      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Наименование должности  должностного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лица  территориального органа Органа</w:t>
      </w:r>
    </w:p>
    <w:p>
      <w:pPr>
        <w:pStyle w:val="1"/>
        <w:jc w:val="both"/>
      </w:pPr>
      <w:r>
        <w:rPr>
          <w:sz w:val="20"/>
        </w:rPr>
        <w:t xml:space="preserve">                                      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                                       должностного  лица  территориального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органа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 о предоставлении Услуги "Внесение заключения экспертизы</w:t>
      </w:r>
    </w:p>
    <w:p>
      <w:pPr>
        <w:pStyle w:val="1"/>
        <w:jc w:val="both"/>
      </w:pPr>
      <w:r>
        <w:rPr>
          <w:sz w:val="20"/>
        </w:rPr>
        <w:t xml:space="preserve">         промышленной безопасности в реестр заключений экспертизы</w:t>
      </w:r>
    </w:p>
    <w:p>
      <w:pPr>
        <w:pStyle w:val="1"/>
        <w:jc w:val="both"/>
      </w:pPr>
      <w:r>
        <w:rPr>
          <w:sz w:val="20"/>
        </w:rPr>
        <w:t xml:space="preserve">                        промышленной безопасности"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 внести  заключение экспертизы промышленной безопасности в реестр</w:t>
      </w:r>
    </w:p>
    <w:p>
      <w:pPr>
        <w:pStyle w:val="1"/>
        <w:jc w:val="both"/>
      </w:pPr>
      <w:r>
        <w:rPr>
          <w:sz w:val="20"/>
        </w:rPr>
        <w:t xml:space="preserve">заключений экспертизы промышленной безопасности.</w:t>
      </w:r>
    </w:p>
    <w:p>
      <w:pPr>
        <w:pStyle w:val="1"/>
        <w:jc w:val="both"/>
      </w:pPr>
      <w:r>
        <w:rPr>
          <w:sz w:val="20"/>
        </w:rPr>
        <w:t xml:space="preserve">    Сведения   о   заключении   экспертизы   промышленной   безопасности  в</w:t>
      </w:r>
    </w:p>
    <w:p>
      <w:pPr>
        <w:pStyle w:val="1"/>
        <w:jc w:val="both"/>
      </w:pPr>
      <w:r>
        <w:rPr>
          <w:sz w:val="20"/>
        </w:rPr>
        <w:t xml:space="preserve">соответствии   со   сведениями,   содержащимися   в  заключении  экспертизы</w:t>
      </w:r>
    </w:p>
    <w:p>
      <w:pPr>
        <w:pStyle w:val="1"/>
        <w:jc w:val="both"/>
      </w:pPr>
      <w:r>
        <w:rPr>
          <w:sz w:val="20"/>
        </w:rPr>
        <w:t xml:space="preserve">промышленной                                                  безопасности:</w:t>
      </w:r>
    </w:p>
    <w:p>
      <w:pPr>
        <w:pStyle w:val="1"/>
        <w:jc w:val="both"/>
      </w:pPr>
      <w:r>
        <w:rPr>
          <w:sz w:val="20"/>
        </w:rPr>
        <w:t xml:space="preserve">наименование заключения экспертизы промышленной безопасности: 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регистрационный  номер  заключения  экспертизы  промышленной  безопасности,</w:t>
      </w:r>
    </w:p>
    <w:p>
      <w:pPr>
        <w:pStyle w:val="1"/>
        <w:jc w:val="both"/>
      </w:pPr>
      <w:r>
        <w:rPr>
          <w:sz w:val="20"/>
        </w:rPr>
        <w:t xml:space="preserve">присвоенный экспертной организацией: _____________________________________;</w:t>
      </w:r>
    </w:p>
    <w:p>
      <w:pPr>
        <w:pStyle w:val="1"/>
        <w:jc w:val="both"/>
      </w:pPr>
      <w:r>
        <w:rPr>
          <w:sz w:val="20"/>
        </w:rPr>
        <w:t xml:space="preserve">подготовлено в отношении следующего объекта экспертизы:</w:t>
      </w:r>
    </w:p>
    <w:p>
      <w:pPr>
        <w:pStyle w:val="1"/>
        <w:jc w:val="both"/>
      </w:pPr>
      <w:r>
        <w:rPr>
          <w:sz w:val="20"/>
        </w:rPr>
        <w:t xml:space="preserve"> ┌─┐ документация  на  консервацию,  ликвидацию  опасного производственного</w:t>
      </w:r>
    </w:p>
    <w:p>
      <w:pPr>
        <w:pStyle w:val="1"/>
        <w:jc w:val="both"/>
      </w:pPr>
      <w:r>
        <w:rPr>
          <w:sz w:val="20"/>
        </w:rPr>
        <w:t xml:space="preserve"> └─┘ объекта;</w:t>
      </w:r>
    </w:p>
    <w:p>
      <w:pPr>
        <w:pStyle w:val="1"/>
        <w:jc w:val="both"/>
      </w:pPr>
      <w:r>
        <w:rPr>
          <w:sz w:val="20"/>
        </w:rPr>
        <w:t xml:space="preserve"> ┌─┐ документация на техническое перевооружение  опасного производственного</w:t>
      </w:r>
    </w:p>
    <w:p>
      <w:pPr>
        <w:pStyle w:val="1"/>
        <w:jc w:val="both"/>
      </w:pPr>
      <w:r>
        <w:rPr>
          <w:sz w:val="20"/>
        </w:rPr>
        <w:t xml:space="preserve"> └─┘ объекта  в  случае, если  указанная  документация не  входит в  состав</w:t>
      </w:r>
    </w:p>
    <w:p>
      <w:pPr>
        <w:pStyle w:val="1"/>
        <w:jc w:val="both"/>
      </w:pPr>
      <w:r>
        <w:rPr>
          <w:sz w:val="20"/>
        </w:rPr>
        <w:t xml:space="preserve">проектной   документации   такого   объекта,   подлежащего   экспертизе   в</w:t>
      </w:r>
    </w:p>
    <w:p>
      <w:pPr>
        <w:pStyle w:val="1"/>
        <w:jc w:val="both"/>
      </w:pPr>
      <w:r>
        <w:rPr>
          <w:sz w:val="20"/>
        </w:rPr>
        <w:t xml:space="preserve">соответствии  с законодательством Российской Федерации о  градостроительной</w:t>
      </w:r>
    </w:p>
    <w:p>
      <w:pPr>
        <w:pStyle w:val="1"/>
        <w:jc w:val="both"/>
      </w:pPr>
      <w:r>
        <w:rPr>
          <w:sz w:val="20"/>
        </w:rPr>
        <w:t xml:space="preserve">деятельности;</w:t>
      </w:r>
    </w:p>
    <w:p>
      <w:pPr>
        <w:pStyle w:val="1"/>
        <w:jc w:val="both"/>
      </w:pPr>
      <w:r>
        <w:rPr>
          <w:sz w:val="20"/>
        </w:rPr>
        <w:t xml:space="preserve"> ┌─┐ технические   устройства, применяемые  на   опасном   производственном</w:t>
      </w:r>
    </w:p>
    <w:p>
      <w:pPr>
        <w:pStyle w:val="1"/>
        <w:jc w:val="both"/>
      </w:pPr>
      <w:r>
        <w:rPr>
          <w:sz w:val="20"/>
        </w:rPr>
        <w:t xml:space="preserve"> └─┘ объекте,  в случаях, установленных </w:t>
      </w:r>
      <w:hyperlink w:history="0" r:id="rId102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0"/>
            <w:color w:val="0000ff"/>
          </w:rPr>
          <w:t xml:space="preserve">статьей 7</w:t>
        </w:r>
      </w:hyperlink>
      <w:r>
        <w:rPr>
          <w:sz w:val="20"/>
        </w:rPr>
        <w:t xml:space="preserve"> Федерального закона от 21</w:t>
      </w:r>
    </w:p>
    <w:p>
      <w:pPr>
        <w:pStyle w:val="1"/>
        <w:jc w:val="both"/>
      </w:pPr>
      <w:r>
        <w:rPr>
          <w:sz w:val="20"/>
        </w:rPr>
        <w:t xml:space="preserve">июля 1997 г. N 116-ФЗ "О промышленной безопасности опасных производственных</w:t>
      </w:r>
    </w:p>
    <w:p>
      <w:pPr>
        <w:pStyle w:val="1"/>
        <w:jc w:val="both"/>
      </w:pPr>
      <w:r>
        <w:rPr>
          <w:sz w:val="20"/>
        </w:rPr>
        <w:t xml:space="preserve">объектов";</w:t>
      </w:r>
    </w:p>
    <w:p>
      <w:pPr>
        <w:pStyle w:val="1"/>
        <w:jc w:val="both"/>
      </w:pPr>
      <w:r>
        <w:rPr>
          <w:sz w:val="20"/>
        </w:rPr>
        <w:t xml:space="preserve"> ┌─┐ здания   и   сооружения    на   опасном    производственном   объекте,</w:t>
      </w:r>
    </w:p>
    <w:p>
      <w:pPr>
        <w:pStyle w:val="1"/>
        <w:jc w:val="both"/>
      </w:pPr>
      <w:r>
        <w:rPr>
          <w:sz w:val="20"/>
        </w:rPr>
        <w:t xml:space="preserve"> └─┘ предназначенные для осуществления технологических  процессов, хранения</w:t>
      </w:r>
    </w:p>
    <w:p>
      <w:pPr>
        <w:pStyle w:val="1"/>
        <w:jc w:val="both"/>
      </w:pPr>
      <w:r>
        <w:rPr>
          <w:sz w:val="20"/>
        </w:rPr>
        <w:t xml:space="preserve">сырья  или  продукции, перемещения людей и грузов, локализации и ликвидации</w:t>
      </w:r>
    </w:p>
    <w:p>
      <w:pPr>
        <w:pStyle w:val="1"/>
        <w:jc w:val="both"/>
      </w:pPr>
      <w:r>
        <w:rPr>
          <w:sz w:val="20"/>
        </w:rPr>
        <w:t xml:space="preserve">последствий аварий;</w:t>
      </w:r>
    </w:p>
    <w:p>
      <w:pPr>
        <w:pStyle w:val="1"/>
        <w:jc w:val="both"/>
      </w:pPr>
      <w:r>
        <w:rPr>
          <w:sz w:val="20"/>
        </w:rPr>
        <w:t xml:space="preserve"> ┌─┐ декларация  промышленной   безопасности,  разрабатываемая  в   составе</w:t>
      </w:r>
    </w:p>
    <w:p>
      <w:pPr>
        <w:pStyle w:val="1"/>
        <w:jc w:val="both"/>
      </w:pPr>
      <w:r>
        <w:rPr>
          <w:sz w:val="20"/>
        </w:rPr>
        <w:t xml:space="preserve"> └─┘ документации   на   техническое   перевооружение   (в   случае,   если</w:t>
      </w:r>
    </w:p>
    <w:p>
      <w:pPr>
        <w:pStyle w:val="1"/>
        <w:jc w:val="both"/>
      </w:pPr>
      <w:r>
        <w:rPr>
          <w:sz w:val="20"/>
        </w:rPr>
        <w:t xml:space="preserve">указанная  документация  не входит в состав проектной документации опасного</w:t>
      </w:r>
    </w:p>
    <w:p>
      <w:pPr>
        <w:pStyle w:val="1"/>
        <w:jc w:val="both"/>
      </w:pPr>
      <w:r>
        <w:rPr>
          <w:sz w:val="20"/>
        </w:rPr>
        <w:t xml:space="preserve">производственного   объекта,   подлежащего   экспертизе  в  соответствии  с</w:t>
      </w:r>
    </w:p>
    <w:p>
      <w:pPr>
        <w:pStyle w:val="1"/>
        <w:jc w:val="both"/>
      </w:pPr>
      <w:r>
        <w:rPr>
          <w:sz w:val="20"/>
        </w:rPr>
        <w:t xml:space="preserve">законодательством  Российской  Федерации о градостроительной деятельности),</w:t>
      </w:r>
    </w:p>
    <w:p>
      <w:pPr>
        <w:pStyle w:val="1"/>
        <w:jc w:val="both"/>
      </w:pPr>
      <w:r>
        <w:rPr>
          <w:sz w:val="20"/>
        </w:rPr>
        <w:t xml:space="preserve">консервация,  ликвидация  опасного  производственного  объекта,  или  вновь</w:t>
      </w:r>
    </w:p>
    <w:p>
      <w:pPr>
        <w:pStyle w:val="1"/>
        <w:jc w:val="both"/>
      </w:pPr>
      <w:r>
        <w:rPr>
          <w:sz w:val="20"/>
        </w:rPr>
        <w:t xml:space="preserve">разрабатываемая декларация промышленной безопасности;</w:t>
      </w:r>
    </w:p>
    <w:p>
      <w:pPr>
        <w:pStyle w:val="1"/>
        <w:jc w:val="both"/>
      </w:pPr>
      <w:r>
        <w:rPr>
          <w:sz w:val="20"/>
        </w:rPr>
        <w:t xml:space="preserve"> ┌─┐ обоснование  безопасности  опасного производственного объекта, а также</w:t>
      </w:r>
    </w:p>
    <w:p>
      <w:pPr>
        <w:pStyle w:val="1"/>
        <w:jc w:val="both"/>
      </w:pPr>
      <w:r>
        <w:rPr>
          <w:sz w:val="20"/>
        </w:rPr>
        <w:t xml:space="preserve"> └─┘ изменения,    вносимые    в    обоснование    безопасности    опасного</w:t>
      </w:r>
    </w:p>
    <w:p>
      <w:pPr>
        <w:pStyle w:val="1"/>
        <w:jc w:val="both"/>
      </w:pPr>
      <w:r>
        <w:rPr>
          <w:sz w:val="20"/>
        </w:rPr>
        <w:t xml:space="preserve">производственного объекта.</w:t>
      </w:r>
    </w:p>
    <w:p>
      <w:pPr>
        <w:pStyle w:val="1"/>
        <w:jc w:val="both"/>
      </w:pPr>
      <w:r>
        <w:rPr>
          <w:sz w:val="20"/>
        </w:rPr>
        <w:t xml:space="preserve">    Краткая  характеристика  объекта  экспертизы:</w:t>
      </w:r>
    </w:p>
    <w:p>
      <w:pPr>
        <w:pStyle w:val="1"/>
        <w:jc w:val="both"/>
      </w:pPr>
      <w:r>
        <w:rPr>
          <w:sz w:val="20"/>
        </w:rPr>
        <w:t xml:space="preserve">наименование и назначение (при наличии) объекта экспертизы: ______________;</w:t>
      </w:r>
    </w:p>
    <w:p>
      <w:pPr>
        <w:pStyle w:val="1"/>
        <w:jc w:val="both"/>
      </w:pPr>
      <w:r>
        <w:rPr>
          <w:sz w:val="20"/>
        </w:rPr>
        <w:t xml:space="preserve">реквизиты  регистрационного,  учетного,  заводского,  инвентарного  и (или)</w:t>
      </w:r>
    </w:p>
    <w:p>
      <w:pPr>
        <w:pStyle w:val="1"/>
        <w:jc w:val="both"/>
      </w:pPr>
      <w:r>
        <w:rPr>
          <w:sz w:val="20"/>
        </w:rPr>
        <w:t xml:space="preserve">иного идентификационного номера (при наличии): ___________________________.</w:t>
      </w:r>
    </w:p>
    <w:p>
      <w:pPr>
        <w:pStyle w:val="1"/>
        <w:jc w:val="both"/>
      </w:pPr>
      <w:r>
        <w:rPr>
          <w:sz w:val="20"/>
        </w:rPr>
        <w:t xml:space="preserve">    Срок    дальнейшей    безопасной   эксплуатации   объекта   экспертизы,</w:t>
      </w:r>
    </w:p>
    <w:p>
      <w:pPr>
        <w:pStyle w:val="1"/>
        <w:jc w:val="both"/>
      </w:pPr>
      <w:r>
        <w:rPr>
          <w:sz w:val="20"/>
        </w:rPr>
        <w:t xml:space="preserve">установленный   в  заключении  экспертизы  промышленной  безопасности  (для</w:t>
      </w:r>
    </w:p>
    <w:p>
      <w:pPr>
        <w:pStyle w:val="1"/>
        <w:jc w:val="both"/>
      </w:pPr>
      <w:r>
        <w:rPr>
          <w:sz w:val="20"/>
        </w:rPr>
        <w:t xml:space="preserve">технических  устройств,  применяемых на опасном производственном объекте, в</w:t>
      </w:r>
    </w:p>
    <w:p>
      <w:pPr>
        <w:pStyle w:val="1"/>
        <w:jc w:val="both"/>
      </w:pPr>
      <w:r>
        <w:rPr>
          <w:sz w:val="20"/>
        </w:rPr>
        <w:t xml:space="preserve">случаях,  установленных  </w:t>
      </w:r>
      <w:hyperlink w:history="0" r:id="rId103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0"/>
            <w:color w:val="0000ff"/>
          </w:rPr>
          <w:t xml:space="preserve">статьей  7</w:t>
        </w:r>
      </w:hyperlink>
      <w:r>
        <w:rPr>
          <w:sz w:val="20"/>
        </w:rPr>
        <w:t xml:space="preserve">  Федерального закона от 21 июля 1997 г.</w:t>
      </w:r>
    </w:p>
    <w:p>
      <w:pPr>
        <w:pStyle w:val="1"/>
        <w:jc w:val="both"/>
      </w:pPr>
      <w:r>
        <w:rPr>
          <w:sz w:val="20"/>
        </w:rPr>
        <w:t xml:space="preserve">N  116-ФЗ  "О промышленной безопасности опасных производственных объектов",</w:t>
      </w:r>
    </w:p>
    <w:p>
      <w:pPr>
        <w:pStyle w:val="1"/>
        <w:jc w:val="both"/>
      </w:pPr>
      <w:r>
        <w:rPr>
          <w:sz w:val="20"/>
        </w:rPr>
        <w:t xml:space="preserve">зданий  и  сооружений  на опасном производственном объекте, предназначенных</w:t>
      </w:r>
    </w:p>
    <w:p>
      <w:pPr>
        <w:pStyle w:val="1"/>
        <w:jc w:val="both"/>
      </w:pPr>
      <w:r>
        <w:rPr>
          <w:sz w:val="20"/>
        </w:rPr>
        <w:t xml:space="preserve">для  осуществления технологических процессов, хранения сырья или продукции,</w:t>
      </w:r>
    </w:p>
    <w:p>
      <w:pPr>
        <w:pStyle w:val="1"/>
        <w:jc w:val="both"/>
      </w:pPr>
      <w:r>
        <w:rPr>
          <w:sz w:val="20"/>
        </w:rPr>
        <w:t xml:space="preserve">перемещения людей и грузов,  локализации и  ликвидации последствий аварий):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Выводы заключения экспертизы промышленной безопасности: ______________.</w:t>
      </w:r>
    </w:p>
    <w:p>
      <w:pPr>
        <w:pStyle w:val="1"/>
        <w:jc w:val="both"/>
      </w:pPr>
      <w:r>
        <w:rPr>
          <w:sz w:val="20"/>
        </w:rPr>
        <w:t xml:space="preserve">    Дата   подписания   заключения   экспертизы  промышленной  безопасности</w:t>
      </w:r>
    </w:p>
    <w:p>
      <w:pPr>
        <w:pStyle w:val="1"/>
        <w:jc w:val="both"/>
      </w:pPr>
      <w:r>
        <w:rPr>
          <w:sz w:val="20"/>
        </w:rPr>
        <w:t xml:space="preserve">руководителем экспертной организации: "__" ___________ _____.</w:t>
      </w:r>
    </w:p>
    <w:p>
      <w:pPr>
        <w:pStyle w:val="1"/>
        <w:jc w:val="both"/>
      </w:pPr>
      <w:r>
        <w:rPr>
          <w:sz w:val="20"/>
        </w:rPr>
        <w:t xml:space="preserve">    Сведения об экспертной организации: полное наименование: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сокращенное наименование (при наличии): __________________________________;</w:t>
      </w:r>
    </w:p>
    <w:p>
      <w:pPr>
        <w:pStyle w:val="1"/>
        <w:jc w:val="both"/>
      </w:pPr>
      <w:r>
        <w:rPr>
          <w:sz w:val="20"/>
        </w:rPr>
        <w:t xml:space="preserve">идентификационный номер налогоплательщика (ИНН): _________________________;</w:t>
      </w:r>
    </w:p>
    <w:p>
      <w:pPr>
        <w:pStyle w:val="1"/>
        <w:jc w:val="both"/>
      </w:pPr>
      <w:r>
        <w:rPr>
          <w:sz w:val="20"/>
        </w:rPr>
        <w:t xml:space="preserve">основной государственный регистрационный номер юридического (ОГРН) _______;</w:t>
      </w:r>
    </w:p>
    <w:p>
      <w:pPr>
        <w:pStyle w:val="1"/>
        <w:jc w:val="both"/>
      </w:pPr>
      <w:r>
        <w:rPr>
          <w:sz w:val="20"/>
        </w:rPr>
        <w:t xml:space="preserve">руководитель  организации  (должность,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Фамилия,   имя,   отчество   (при   наличии),  номер  квалификационного</w:t>
      </w:r>
    </w:p>
    <w:p>
      <w:pPr>
        <w:pStyle w:val="1"/>
        <w:jc w:val="both"/>
      </w:pPr>
      <w:r>
        <w:rPr>
          <w:sz w:val="20"/>
        </w:rPr>
        <w:t xml:space="preserve">удостоверения,   область   аттестации  и  категория  эксперта  (экспертов),</w:t>
      </w:r>
    </w:p>
    <w:p>
      <w:pPr>
        <w:pStyle w:val="1"/>
        <w:jc w:val="both"/>
      </w:pPr>
      <w:r>
        <w:rPr>
          <w:sz w:val="20"/>
        </w:rPr>
        <w:t xml:space="preserve">подписавшего (подписавших) заключение экспертизы промышленной безопасности: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Сведения об эксплуатирующей опасный производственный объект организации</w:t>
      </w:r>
    </w:p>
    <w:p>
      <w:pPr>
        <w:pStyle w:val="1"/>
        <w:jc w:val="both"/>
      </w:pPr>
      <w:r>
        <w:rPr>
          <w:sz w:val="20"/>
        </w:rPr>
        <w:t xml:space="preserve">и  опасном  производственном объекте, в составе которого осуществляется или</w:t>
      </w:r>
    </w:p>
    <w:p>
      <w:pPr>
        <w:pStyle w:val="1"/>
        <w:jc w:val="both"/>
      </w:pPr>
      <w:r>
        <w:rPr>
          <w:sz w:val="20"/>
        </w:rPr>
        <w:t xml:space="preserve">планируется применение объекта экспертизы:</w:t>
      </w:r>
    </w:p>
    <w:p>
      <w:pPr>
        <w:pStyle w:val="1"/>
        <w:jc w:val="both"/>
      </w:pPr>
      <w:r>
        <w:rPr>
          <w:sz w:val="20"/>
        </w:rPr>
        <w:t xml:space="preserve">полное наименование: 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сокращенное наименование (при наличии): __________________________________;</w:t>
      </w:r>
    </w:p>
    <w:p>
      <w:pPr>
        <w:pStyle w:val="1"/>
        <w:jc w:val="both"/>
      </w:pPr>
      <w:r>
        <w:rPr>
          <w:sz w:val="20"/>
        </w:rPr>
        <w:t xml:space="preserve">идентификационный номер налогоплательщика (ИНН): _________________________;</w:t>
      </w:r>
    </w:p>
    <w:p>
      <w:pPr>
        <w:pStyle w:val="1"/>
        <w:jc w:val="both"/>
      </w:pPr>
      <w:r>
        <w:rPr>
          <w:sz w:val="20"/>
        </w:rPr>
        <w:t xml:space="preserve">основной государственный регистрационный номер юридического (ОГРН) _______;</w:t>
      </w:r>
    </w:p>
    <w:p>
      <w:pPr>
        <w:pStyle w:val="1"/>
        <w:jc w:val="both"/>
      </w:pPr>
      <w:r>
        <w:rPr>
          <w:sz w:val="20"/>
        </w:rPr>
        <w:t xml:space="preserve">наименование опасного производственного объекта: _________________________;</w:t>
      </w:r>
    </w:p>
    <w:p>
      <w:pPr>
        <w:pStyle w:val="1"/>
        <w:jc w:val="both"/>
      </w:pPr>
      <w:r>
        <w:rPr>
          <w:sz w:val="20"/>
        </w:rPr>
        <w:t xml:space="preserve">класс опасности опасного производственного объекта: ______________________;</w:t>
      </w:r>
    </w:p>
    <w:p>
      <w:pPr>
        <w:pStyle w:val="1"/>
        <w:jc w:val="both"/>
      </w:pPr>
      <w:r>
        <w:rPr>
          <w:sz w:val="20"/>
        </w:rPr>
        <w:t xml:space="preserve">адрес опасного производственного объекта: ________________________________;</w:t>
      </w:r>
    </w:p>
    <w:p>
      <w:pPr>
        <w:pStyle w:val="1"/>
        <w:jc w:val="both"/>
      </w:pPr>
      <w:r>
        <w:rPr>
          <w:sz w:val="20"/>
        </w:rPr>
        <w:t xml:space="preserve">регистрационный номер опасного производственного объекта (при наличии) 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Сведения о юридическом лице:</w:t>
      </w:r>
    </w:p>
    <w:p>
      <w:pPr>
        <w:pStyle w:val="1"/>
        <w:jc w:val="both"/>
      </w:pPr>
      <w:r>
        <w:rPr>
          <w:sz w:val="20"/>
        </w:rPr>
        <w:t xml:space="preserve">идентификационный номер налогоплательщика (ИНН): _________________________;</w:t>
      </w:r>
    </w:p>
    <w:p>
      <w:pPr>
        <w:pStyle w:val="1"/>
        <w:jc w:val="both"/>
      </w:pPr>
      <w:r>
        <w:rPr>
          <w:sz w:val="20"/>
        </w:rPr>
        <w:t xml:space="preserve">основной государственный регистрационный номер (ОГРН): ___________________;</w:t>
      </w:r>
    </w:p>
    <w:p>
      <w:pPr>
        <w:pStyle w:val="1"/>
        <w:jc w:val="both"/>
      </w:pPr>
      <w:r>
        <w:rPr>
          <w:sz w:val="20"/>
        </w:rPr>
        <w:t xml:space="preserve">полное наименование: 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сокращенное наименование (при наличии): __________________________________;</w:t>
      </w:r>
    </w:p>
    <w:p>
      <w:pPr>
        <w:pStyle w:val="1"/>
        <w:jc w:val="both"/>
      </w:pPr>
      <w:r>
        <w:rPr>
          <w:sz w:val="20"/>
        </w:rPr>
        <w:t xml:space="preserve">фамилия, имя, отчество (при наличии) руководителя юридического лица: 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в пределах места нахождения: _______________________________________;</w:t>
      </w:r>
    </w:p>
    <w:p>
      <w:pPr>
        <w:pStyle w:val="1"/>
        <w:jc w:val="both"/>
      </w:pPr>
      <w:r>
        <w:rPr>
          <w:sz w:val="20"/>
        </w:rPr>
        <w:t xml:space="preserve">номер телефона: 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электронной почты (при наличии) ____________________________________;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Сведения о представителе заявителя:</w:t>
      </w:r>
    </w:p>
    <w:p>
      <w:pPr>
        <w:pStyle w:val="1"/>
        <w:jc w:val="both"/>
      </w:pPr>
      <w:r>
        <w:rPr>
          <w:sz w:val="20"/>
        </w:rPr>
        <w:t xml:space="preserve">фамилия, имя, отчество (при наличии) _____________________________________;</w:t>
      </w:r>
    </w:p>
    <w:p>
      <w:pPr>
        <w:pStyle w:val="1"/>
        <w:jc w:val="both"/>
      </w:pPr>
      <w:r>
        <w:rPr>
          <w:sz w:val="20"/>
        </w:rPr>
        <w:t xml:space="preserve">должность 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Дата подачи заявления: "__" ___________ _____.</w:t>
      </w:r>
    </w:p>
    <w:p>
      <w:pPr>
        <w:pStyle w:val="1"/>
        <w:jc w:val="both"/>
      </w:pPr>
      <w:r>
        <w:rPr>
          <w:sz w:val="20"/>
        </w:rPr>
        <w:t xml:space="preserve">Подпись: 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Печать (при наличии)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ФОРМА к </w:t>
      </w:r>
      <w:hyperlink w:history="0" w:anchor="P330" w:tooltip="Вариант 3">
        <w:r>
          <w:rPr>
            <w:sz w:val="24"/>
            <w:color w:val="0000ff"/>
          </w:rPr>
          <w:t xml:space="preserve">вариантам 3</w:t>
        </w:r>
      </w:hyperlink>
      <w:r>
        <w:rPr>
          <w:sz w:val="24"/>
        </w:rPr>
        <w:t xml:space="preserve">, </w:t>
      </w:r>
      <w:hyperlink w:history="0" w:anchor="P403" w:tooltip="Вариант 4">
        <w:r>
          <w:rPr>
            <w:sz w:val="24"/>
            <w:color w:val="0000ff"/>
          </w:rPr>
          <w:t xml:space="preserve">4</w:t>
        </w:r>
      </w:hyperlink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Наименование территориального органа</w:t>
      </w:r>
    </w:p>
    <w:p>
      <w:pPr>
        <w:pStyle w:val="1"/>
        <w:jc w:val="both"/>
      </w:pPr>
      <w:r>
        <w:rPr>
          <w:sz w:val="20"/>
        </w:rPr>
        <w:t xml:space="preserve">                                      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Наименование должности  должностного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лица  территориального органа Органа</w:t>
      </w:r>
    </w:p>
    <w:p>
      <w:pPr>
        <w:pStyle w:val="1"/>
        <w:jc w:val="both"/>
      </w:pPr>
      <w:r>
        <w:rPr>
          <w:sz w:val="20"/>
        </w:rPr>
        <w:t xml:space="preserve">                                      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                                       должностного  лица  территориального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органа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 о предоставлении Услуги "Внесение заключения экспертизы</w:t>
      </w:r>
    </w:p>
    <w:p>
      <w:pPr>
        <w:pStyle w:val="1"/>
        <w:jc w:val="both"/>
      </w:pPr>
      <w:r>
        <w:rPr>
          <w:sz w:val="20"/>
        </w:rPr>
        <w:t xml:space="preserve">         промышленной безопасности в реестр заключений экспертизы</w:t>
      </w:r>
    </w:p>
    <w:p>
      <w:pPr>
        <w:pStyle w:val="1"/>
        <w:jc w:val="both"/>
      </w:pPr>
      <w:r>
        <w:rPr>
          <w:sz w:val="20"/>
        </w:rPr>
        <w:t xml:space="preserve">                        промышленной безопасности"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 внести  заключение экспертизы промышленной безопасности в реестр</w:t>
      </w:r>
    </w:p>
    <w:p>
      <w:pPr>
        <w:pStyle w:val="1"/>
        <w:jc w:val="both"/>
      </w:pPr>
      <w:r>
        <w:rPr>
          <w:sz w:val="20"/>
        </w:rPr>
        <w:t xml:space="preserve">заключений экспертизы промышленной безопасности.</w:t>
      </w:r>
    </w:p>
    <w:p>
      <w:pPr>
        <w:pStyle w:val="1"/>
        <w:jc w:val="both"/>
      </w:pPr>
      <w:r>
        <w:rPr>
          <w:sz w:val="20"/>
        </w:rPr>
        <w:t xml:space="preserve">Сведения  о  заключении экспертизы промышленной безопасности в соответствии</w:t>
      </w:r>
    </w:p>
    <w:p>
      <w:pPr>
        <w:pStyle w:val="1"/>
        <w:jc w:val="both"/>
      </w:pPr>
      <w:r>
        <w:rPr>
          <w:sz w:val="20"/>
        </w:rPr>
        <w:t xml:space="preserve">со      сведениями,     содержащимися      в     заключении      экспертизы</w:t>
      </w:r>
    </w:p>
    <w:p>
      <w:pPr>
        <w:pStyle w:val="1"/>
        <w:jc w:val="both"/>
      </w:pPr>
      <w:r>
        <w:rPr>
          <w:sz w:val="20"/>
        </w:rPr>
        <w:t xml:space="preserve">промышленной                                                  безопасности:</w:t>
      </w:r>
    </w:p>
    <w:p>
      <w:pPr>
        <w:pStyle w:val="1"/>
        <w:jc w:val="both"/>
      </w:pPr>
      <w:r>
        <w:rPr>
          <w:sz w:val="20"/>
        </w:rPr>
        <w:t xml:space="preserve">наименование заключения экспертизы промышленной безопасности: 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регистрационный  номер  заключения  экспертизы  промышленной  безопасности,</w:t>
      </w:r>
    </w:p>
    <w:p>
      <w:pPr>
        <w:pStyle w:val="1"/>
        <w:jc w:val="both"/>
      </w:pPr>
      <w:r>
        <w:rPr>
          <w:sz w:val="20"/>
        </w:rPr>
        <w:t xml:space="preserve">присвоенный экспертной организацией: _____________________________________;</w:t>
      </w:r>
    </w:p>
    <w:p>
      <w:pPr>
        <w:pStyle w:val="1"/>
        <w:jc w:val="both"/>
      </w:pPr>
      <w:r>
        <w:rPr>
          <w:sz w:val="20"/>
        </w:rPr>
        <w:t xml:space="preserve">подготовлено в отношении следующего объекта экспертизы:</w:t>
      </w:r>
    </w:p>
    <w:p>
      <w:pPr>
        <w:pStyle w:val="1"/>
        <w:jc w:val="both"/>
      </w:pPr>
      <w:r>
        <w:rPr>
          <w:sz w:val="20"/>
        </w:rPr>
        <w:t xml:space="preserve"> ┌─┐ документация  на  консервацию,  ликвидацию  опасного производственного</w:t>
      </w:r>
    </w:p>
    <w:p>
      <w:pPr>
        <w:pStyle w:val="1"/>
        <w:jc w:val="both"/>
      </w:pPr>
      <w:r>
        <w:rPr>
          <w:sz w:val="20"/>
        </w:rPr>
        <w:t xml:space="preserve"> └─┘ объекта;</w:t>
      </w:r>
    </w:p>
    <w:p>
      <w:pPr>
        <w:pStyle w:val="1"/>
        <w:jc w:val="both"/>
      </w:pPr>
      <w:r>
        <w:rPr>
          <w:sz w:val="20"/>
        </w:rPr>
        <w:t xml:space="preserve"> ┌─┐ документация на техническое перевооружение  опасного производственного</w:t>
      </w:r>
    </w:p>
    <w:p>
      <w:pPr>
        <w:pStyle w:val="1"/>
        <w:jc w:val="both"/>
      </w:pPr>
      <w:r>
        <w:rPr>
          <w:sz w:val="20"/>
        </w:rPr>
        <w:t xml:space="preserve"> └─┘ объекта  в  случае, если  указанная  документация не  входит в  состав</w:t>
      </w:r>
    </w:p>
    <w:p>
      <w:pPr>
        <w:pStyle w:val="1"/>
        <w:jc w:val="both"/>
      </w:pPr>
      <w:r>
        <w:rPr>
          <w:sz w:val="20"/>
        </w:rPr>
        <w:t xml:space="preserve">проектной   документации   такого   объекта,   подлежащего   экспертизе   в</w:t>
      </w:r>
    </w:p>
    <w:p>
      <w:pPr>
        <w:pStyle w:val="1"/>
        <w:jc w:val="both"/>
      </w:pPr>
      <w:r>
        <w:rPr>
          <w:sz w:val="20"/>
        </w:rPr>
        <w:t xml:space="preserve">соответствии  с законодательством Российской Федерации о  градостроительной</w:t>
      </w:r>
    </w:p>
    <w:p>
      <w:pPr>
        <w:pStyle w:val="1"/>
        <w:jc w:val="both"/>
      </w:pPr>
      <w:r>
        <w:rPr>
          <w:sz w:val="20"/>
        </w:rPr>
        <w:t xml:space="preserve">деятельности;</w:t>
      </w:r>
    </w:p>
    <w:p>
      <w:pPr>
        <w:pStyle w:val="1"/>
        <w:jc w:val="both"/>
      </w:pPr>
      <w:r>
        <w:rPr>
          <w:sz w:val="20"/>
        </w:rPr>
        <w:t xml:space="preserve"> ┌─┐ технические   устройства, применяемые  на   опасном   производственном</w:t>
      </w:r>
    </w:p>
    <w:p>
      <w:pPr>
        <w:pStyle w:val="1"/>
        <w:jc w:val="both"/>
      </w:pPr>
      <w:r>
        <w:rPr>
          <w:sz w:val="20"/>
        </w:rPr>
        <w:t xml:space="preserve"> └─┘ объекте,  в случаях, установленных </w:t>
      </w:r>
      <w:hyperlink w:history="0" r:id="rId104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0"/>
            <w:color w:val="0000ff"/>
          </w:rPr>
          <w:t xml:space="preserve">статьей 7</w:t>
        </w:r>
      </w:hyperlink>
      <w:r>
        <w:rPr>
          <w:sz w:val="20"/>
        </w:rPr>
        <w:t xml:space="preserve"> Федерального закона от 21</w:t>
      </w:r>
    </w:p>
    <w:p>
      <w:pPr>
        <w:pStyle w:val="1"/>
        <w:jc w:val="both"/>
      </w:pPr>
      <w:r>
        <w:rPr>
          <w:sz w:val="20"/>
        </w:rPr>
        <w:t xml:space="preserve">июля 1997 г. N 116-ФЗ "О промышленной безопасности опасных производственных</w:t>
      </w:r>
    </w:p>
    <w:p>
      <w:pPr>
        <w:pStyle w:val="1"/>
        <w:jc w:val="both"/>
      </w:pPr>
      <w:r>
        <w:rPr>
          <w:sz w:val="20"/>
        </w:rPr>
        <w:t xml:space="preserve">объектов";</w:t>
      </w:r>
    </w:p>
    <w:p>
      <w:pPr>
        <w:pStyle w:val="1"/>
        <w:jc w:val="both"/>
      </w:pPr>
      <w:r>
        <w:rPr>
          <w:sz w:val="20"/>
        </w:rPr>
        <w:t xml:space="preserve"> ┌─┐ здания   и   сооружения    на   опасном    производственном   объекте,</w:t>
      </w:r>
    </w:p>
    <w:p>
      <w:pPr>
        <w:pStyle w:val="1"/>
        <w:jc w:val="both"/>
      </w:pPr>
      <w:r>
        <w:rPr>
          <w:sz w:val="20"/>
        </w:rPr>
        <w:t xml:space="preserve"> └─┘ предназначенные для осуществления технологических  процессов, хранения</w:t>
      </w:r>
    </w:p>
    <w:p>
      <w:pPr>
        <w:pStyle w:val="1"/>
        <w:jc w:val="both"/>
      </w:pPr>
      <w:r>
        <w:rPr>
          <w:sz w:val="20"/>
        </w:rPr>
        <w:t xml:space="preserve">сырья  или  продукции, перемещения людей и грузов, локализации и ликвидации</w:t>
      </w:r>
    </w:p>
    <w:p>
      <w:pPr>
        <w:pStyle w:val="1"/>
        <w:jc w:val="both"/>
      </w:pPr>
      <w:r>
        <w:rPr>
          <w:sz w:val="20"/>
        </w:rPr>
        <w:t xml:space="preserve">последствий аварий;</w:t>
      </w:r>
    </w:p>
    <w:p>
      <w:pPr>
        <w:pStyle w:val="1"/>
        <w:jc w:val="both"/>
      </w:pPr>
      <w:r>
        <w:rPr>
          <w:sz w:val="20"/>
        </w:rPr>
        <w:t xml:space="preserve"> ┌─┐ декларация  промышленной   безопасности,  разрабатываемая  в   составе</w:t>
      </w:r>
    </w:p>
    <w:p>
      <w:pPr>
        <w:pStyle w:val="1"/>
        <w:jc w:val="both"/>
      </w:pPr>
      <w:r>
        <w:rPr>
          <w:sz w:val="20"/>
        </w:rPr>
        <w:t xml:space="preserve"> └─┘ документации   на   техническое   перевооружение   (в   случае,   если</w:t>
      </w:r>
    </w:p>
    <w:p>
      <w:pPr>
        <w:pStyle w:val="1"/>
        <w:jc w:val="both"/>
      </w:pPr>
      <w:r>
        <w:rPr>
          <w:sz w:val="20"/>
        </w:rPr>
        <w:t xml:space="preserve">указанная  документация  не входит в состав проектной документации опасного</w:t>
      </w:r>
    </w:p>
    <w:p>
      <w:pPr>
        <w:pStyle w:val="1"/>
        <w:jc w:val="both"/>
      </w:pPr>
      <w:r>
        <w:rPr>
          <w:sz w:val="20"/>
        </w:rPr>
        <w:t xml:space="preserve">производственного   объекта,   подлежащего   экспертизе  в  соответствии  с</w:t>
      </w:r>
    </w:p>
    <w:p>
      <w:pPr>
        <w:pStyle w:val="1"/>
        <w:jc w:val="both"/>
      </w:pPr>
      <w:r>
        <w:rPr>
          <w:sz w:val="20"/>
        </w:rPr>
        <w:t xml:space="preserve">законодательством  Российской  Федерации о градостроительной деятельности),</w:t>
      </w:r>
    </w:p>
    <w:p>
      <w:pPr>
        <w:pStyle w:val="1"/>
        <w:jc w:val="both"/>
      </w:pPr>
      <w:r>
        <w:rPr>
          <w:sz w:val="20"/>
        </w:rPr>
        <w:t xml:space="preserve">консервация,  ликвидация  опасного  производственного  объекта,  или  вновь</w:t>
      </w:r>
    </w:p>
    <w:p>
      <w:pPr>
        <w:pStyle w:val="1"/>
        <w:jc w:val="both"/>
      </w:pPr>
      <w:r>
        <w:rPr>
          <w:sz w:val="20"/>
        </w:rPr>
        <w:t xml:space="preserve">разрабатываемая декларация промышленной безопасности;</w:t>
      </w:r>
    </w:p>
    <w:p>
      <w:pPr>
        <w:pStyle w:val="1"/>
        <w:jc w:val="both"/>
      </w:pPr>
      <w:r>
        <w:rPr>
          <w:sz w:val="20"/>
        </w:rPr>
        <w:t xml:space="preserve"> ┌─┐ обоснование  безопасности  опасного производственного объекта, а также</w:t>
      </w:r>
    </w:p>
    <w:p>
      <w:pPr>
        <w:pStyle w:val="1"/>
        <w:jc w:val="both"/>
      </w:pPr>
      <w:r>
        <w:rPr>
          <w:sz w:val="20"/>
        </w:rPr>
        <w:t xml:space="preserve"> └─┘ изменения,    вносимые    в    обоснование    безопасности    опасного</w:t>
      </w:r>
    </w:p>
    <w:p>
      <w:pPr>
        <w:pStyle w:val="1"/>
        <w:jc w:val="both"/>
      </w:pPr>
      <w:r>
        <w:rPr>
          <w:sz w:val="20"/>
        </w:rPr>
        <w:t xml:space="preserve">производственного объекта.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Краткая характеристика объекта экспертизы:</w:t>
      </w:r>
    </w:p>
    <w:p>
      <w:pPr>
        <w:pStyle w:val="1"/>
        <w:jc w:val="both"/>
      </w:pPr>
      <w:r>
        <w:rPr>
          <w:sz w:val="20"/>
        </w:rPr>
        <w:t xml:space="preserve">наименование и назначение (при наличии) объекта экспертизы: ______________;</w:t>
      </w:r>
    </w:p>
    <w:p>
      <w:pPr>
        <w:pStyle w:val="1"/>
        <w:jc w:val="both"/>
      </w:pPr>
      <w:r>
        <w:rPr>
          <w:sz w:val="20"/>
        </w:rPr>
        <w:t xml:space="preserve">реквизиты  регистрационного,  учетного,  заводского,  инвентарного  и (или)</w:t>
      </w:r>
    </w:p>
    <w:p>
      <w:pPr>
        <w:pStyle w:val="1"/>
        <w:jc w:val="both"/>
      </w:pPr>
      <w:r>
        <w:rPr>
          <w:sz w:val="20"/>
        </w:rPr>
        <w:t xml:space="preserve">иного идентификационного номера (при наличии): ___________________________.</w:t>
      </w:r>
    </w:p>
    <w:p>
      <w:pPr>
        <w:pStyle w:val="1"/>
        <w:jc w:val="both"/>
      </w:pPr>
      <w:r>
        <w:rPr>
          <w:sz w:val="20"/>
        </w:rPr>
        <w:t xml:space="preserve">Срок дальнейшей безопасной эксплуатации объекта экспертизы, установленный в</w:t>
      </w:r>
    </w:p>
    <w:p>
      <w:pPr>
        <w:pStyle w:val="1"/>
        <w:jc w:val="both"/>
      </w:pPr>
      <w:r>
        <w:rPr>
          <w:sz w:val="20"/>
        </w:rPr>
        <w:t xml:space="preserve">заключении экспертизы промышленной безопасности (для технических устройств,</w:t>
      </w:r>
    </w:p>
    <w:p>
      <w:pPr>
        <w:pStyle w:val="1"/>
        <w:jc w:val="both"/>
      </w:pPr>
      <w:r>
        <w:rPr>
          <w:sz w:val="20"/>
        </w:rPr>
        <w:t xml:space="preserve">применяемых  на  опасном производственном объекте, в случаях, установленных</w:t>
      </w:r>
    </w:p>
    <w:p>
      <w:pPr>
        <w:pStyle w:val="1"/>
        <w:jc w:val="both"/>
      </w:pPr>
      <w:hyperlink w:history="0" r:id="rId105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0"/>
            <w:color w:val="0000ff"/>
          </w:rPr>
          <w:t xml:space="preserve">статьей  7</w:t>
        </w:r>
      </w:hyperlink>
      <w:r>
        <w:rPr>
          <w:sz w:val="20"/>
        </w:rPr>
        <w:t xml:space="preserve">  Федерального закона от 21 июля 1997 г. N 116-ФЗ "О промышленной</w:t>
      </w:r>
    </w:p>
    <w:p>
      <w:pPr>
        <w:pStyle w:val="1"/>
        <w:jc w:val="both"/>
      </w:pPr>
      <w:r>
        <w:rPr>
          <w:sz w:val="20"/>
        </w:rPr>
        <w:t xml:space="preserve">безопасности  опасных  производственных  объектов",  зданий и сооружений на</w:t>
      </w:r>
    </w:p>
    <w:p>
      <w:pPr>
        <w:pStyle w:val="1"/>
        <w:jc w:val="both"/>
      </w:pPr>
      <w:r>
        <w:rPr>
          <w:sz w:val="20"/>
        </w:rPr>
        <w:t xml:space="preserve">опасном   производственном   объекте,   предназначенных  для  осуществления</w:t>
      </w:r>
    </w:p>
    <w:p>
      <w:pPr>
        <w:pStyle w:val="1"/>
        <w:jc w:val="both"/>
      </w:pPr>
      <w:r>
        <w:rPr>
          <w:sz w:val="20"/>
        </w:rPr>
        <w:t xml:space="preserve">технологических  процессов, хранения сырья или продукции, перемещения людей</w:t>
      </w:r>
    </w:p>
    <w:p>
      <w:pPr>
        <w:pStyle w:val="1"/>
        <w:jc w:val="both"/>
      </w:pPr>
      <w:r>
        <w:rPr>
          <w:sz w:val="20"/>
        </w:rPr>
        <w:t xml:space="preserve">и грузов, локализации и ликвидации последствий аварий): 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Выводы заключения экспертизы промышленной безопасности: 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Дата    подписания    заключения   экспертизы   промышленной   безопасности</w:t>
      </w:r>
    </w:p>
    <w:p>
      <w:pPr>
        <w:pStyle w:val="1"/>
        <w:jc w:val="both"/>
      </w:pPr>
      <w:r>
        <w:rPr>
          <w:sz w:val="20"/>
        </w:rPr>
        <w:t xml:space="preserve">руководителем экспертной организации: "__" ___________ 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Сведения об экспертной организации: полное наименование: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сокращенное наименование (при наличии): __________________________________;</w:t>
      </w:r>
    </w:p>
    <w:p>
      <w:pPr>
        <w:pStyle w:val="1"/>
        <w:jc w:val="both"/>
      </w:pPr>
      <w:r>
        <w:rPr>
          <w:sz w:val="20"/>
        </w:rPr>
        <w:t xml:space="preserve">идентификационный номер налогоплательщика (ИНН): _________________________;</w:t>
      </w:r>
    </w:p>
    <w:p>
      <w:pPr>
        <w:pStyle w:val="1"/>
        <w:jc w:val="both"/>
      </w:pPr>
      <w:r>
        <w:rPr>
          <w:sz w:val="20"/>
        </w:rPr>
        <w:t xml:space="preserve">основной государственный регистрационный номер юридического (ОГРН) _______;</w:t>
      </w:r>
    </w:p>
    <w:p>
      <w:pPr>
        <w:pStyle w:val="1"/>
        <w:jc w:val="both"/>
      </w:pPr>
      <w:r>
        <w:rPr>
          <w:sz w:val="20"/>
        </w:rPr>
        <w:t xml:space="preserve">руководитель  организации  (должность,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Фамилия,    имя,    отчество   (при   наличии),   номер   квалификационного</w:t>
      </w:r>
    </w:p>
    <w:p>
      <w:pPr>
        <w:pStyle w:val="1"/>
        <w:jc w:val="both"/>
      </w:pPr>
      <w:r>
        <w:rPr>
          <w:sz w:val="20"/>
        </w:rPr>
        <w:t xml:space="preserve">удостоверения,   область   аттестации  и  категория  эксперта  (экспертов),</w:t>
      </w:r>
    </w:p>
    <w:p>
      <w:pPr>
        <w:pStyle w:val="1"/>
        <w:jc w:val="both"/>
      </w:pPr>
      <w:r>
        <w:rPr>
          <w:sz w:val="20"/>
        </w:rPr>
        <w:t xml:space="preserve">подписавшего (подписавших) заключение экспертизы промышленной безопасности: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Сведения  об  эксплуатирующей опасный производственный объект организации и</w:t>
      </w:r>
    </w:p>
    <w:p>
      <w:pPr>
        <w:pStyle w:val="1"/>
        <w:jc w:val="both"/>
      </w:pPr>
      <w:r>
        <w:rPr>
          <w:sz w:val="20"/>
        </w:rPr>
        <w:t xml:space="preserve">опасном  производственном  объекте,  в  составе которого осуществляется или</w:t>
      </w:r>
    </w:p>
    <w:p>
      <w:pPr>
        <w:pStyle w:val="1"/>
        <w:jc w:val="both"/>
      </w:pPr>
      <w:r>
        <w:rPr>
          <w:sz w:val="20"/>
        </w:rPr>
        <w:t xml:space="preserve">планируется применение объекта экспертизы:</w:t>
      </w:r>
    </w:p>
    <w:p>
      <w:pPr>
        <w:pStyle w:val="1"/>
        <w:jc w:val="both"/>
      </w:pPr>
      <w:r>
        <w:rPr>
          <w:sz w:val="20"/>
        </w:rPr>
        <w:t xml:space="preserve">полное наименование: 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сокращенное наименование (при наличии): __________________________________;</w:t>
      </w:r>
    </w:p>
    <w:p>
      <w:pPr>
        <w:pStyle w:val="1"/>
        <w:jc w:val="both"/>
      </w:pPr>
      <w:r>
        <w:rPr>
          <w:sz w:val="20"/>
        </w:rPr>
        <w:t xml:space="preserve">идентификационный номер налогоплательщика (ИНН): _________________________;</w:t>
      </w:r>
    </w:p>
    <w:p>
      <w:pPr>
        <w:pStyle w:val="1"/>
        <w:jc w:val="both"/>
      </w:pPr>
      <w:r>
        <w:rPr>
          <w:sz w:val="20"/>
        </w:rPr>
        <w:t xml:space="preserve">основной государственный регистрационный номер юридического (ОГРН) _______;</w:t>
      </w:r>
    </w:p>
    <w:p>
      <w:pPr>
        <w:pStyle w:val="1"/>
        <w:jc w:val="both"/>
      </w:pPr>
      <w:r>
        <w:rPr>
          <w:sz w:val="20"/>
        </w:rPr>
        <w:t xml:space="preserve">наименование опасного производственного объекта: _________________________;</w:t>
      </w:r>
    </w:p>
    <w:p>
      <w:pPr>
        <w:pStyle w:val="1"/>
        <w:jc w:val="both"/>
      </w:pPr>
      <w:r>
        <w:rPr>
          <w:sz w:val="20"/>
        </w:rPr>
        <w:t xml:space="preserve">класс опасности опасного производственного объекта: ______________________;</w:t>
      </w:r>
    </w:p>
    <w:p>
      <w:pPr>
        <w:pStyle w:val="1"/>
        <w:jc w:val="both"/>
      </w:pPr>
      <w:r>
        <w:rPr>
          <w:sz w:val="20"/>
        </w:rPr>
        <w:t xml:space="preserve">адрес опасного производственного объекта: ________________________________;</w:t>
      </w:r>
    </w:p>
    <w:p>
      <w:pPr>
        <w:pStyle w:val="1"/>
        <w:jc w:val="both"/>
      </w:pPr>
      <w:r>
        <w:rPr>
          <w:sz w:val="20"/>
        </w:rPr>
        <w:t xml:space="preserve">регистрационный номер опасного производственного объекта (при наличии) 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Сведения о юридическом лице:</w:t>
      </w:r>
    </w:p>
    <w:p>
      <w:pPr>
        <w:pStyle w:val="1"/>
        <w:jc w:val="both"/>
      </w:pPr>
      <w:r>
        <w:rPr>
          <w:sz w:val="20"/>
        </w:rPr>
        <w:t xml:space="preserve">идентификационный номер налогоплательщика (ИНН): _________________________;</w:t>
      </w:r>
    </w:p>
    <w:p>
      <w:pPr>
        <w:pStyle w:val="1"/>
        <w:jc w:val="both"/>
      </w:pPr>
      <w:r>
        <w:rPr>
          <w:sz w:val="20"/>
        </w:rPr>
        <w:t xml:space="preserve">основной государственный регистрационный номер (ОГРН): ___________________;</w:t>
      </w:r>
    </w:p>
    <w:p>
      <w:pPr>
        <w:pStyle w:val="1"/>
        <w:jc w:val="both"/>
      </w:pPr>
      <w:r>
        <w:rPr>
          <w:sz w:val="20"/>
        </w:rPr>
        <w:t xml:space="preserve">полное наименование: 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сокращенное наименование (при наличии): __________________________________;</w:t>
      </w:r>
    </w:p>
    <w:p>
      <w:pPr>
        <w:pStyle w:val="1"/>
        <w:jc w:val="both"/>
      </w:pPr>
      <w:r>
        <w:rPr>
          <w:sz w:val="20"/>
        </w:rPr>
        <w:t xml:space="preserve">фамилия, имя, отчество (при наличии) руководителя юридического лица: 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в пределах места нахождения: _______________________________________;</w:t>
      </w:r>
    </w:p>
    <w:p>
      <w:pPr>
        <w:pStyle w:val="1"/>
        <w:jc w:val="both"/>
      </w:pPr>
      <w:r>
        <w:rPr>
          <w:sz w:val="20"/>
        </w:rPr>
        <w:t xml:space="preserve">номер телефона: 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электронной почты (при наличии) ____________________________________;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Сведения о представителе заявителя:</w:t>
      </w:r>
    </w:p>
    <w:p>
      <w:pPr>
        <w:pStyle w:val="1"/>
        <w:jc w:val="both"/>
      </w:pPr>
      <w:r>
        <w:rPr>
          <w:sz w:val="20"/>
        </w:rPr>
        <w:t xml:space="preserve">фамилия, имя, отчество (при наличии) _____________________________________;</w:t>
      </w:r>
    </w:p>
    <w:p>
      <w:pPr>
        <w:pStyle w:val="1"/>
        <w:jc w:val="both"/>
      </w:pPr>
      <w:r>
        <w:rPr>
          <w:sz w:val="20"/>
        </w:rPr>
        <w:t xml:space="preserve">дата выдачи и номер (при наличии) доверенности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Дата подачи заявления: "__" ___________ _____.</w:t>
      </w:r>
    </w:p>
    <w:p>
      <w:pPr>
        <w:pStyle w:val="1"/>
        <w:jc w:val="both"/>
      </w:pPr>
      <w:r>
        <w:rPr>
          <w:sz w:val="20"/>
        </w:rPr>
        <w:t xml:space="preserve">Подпись: 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Печать (при наличии)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ФОРМА к </w:t>
      </w:r>
      <w:hyperlink w:history="0" w:anchor="P476" w:tooltip="Вариант 5">
        <w:r>
          <w:rPr>
            <w:sz w:val="24"/>
            <w:color w:val="0000ff"/>
          </w:rPr>
          <w:t xml:space="preserve">вариантам 5</w:t>
        </w:r>
      </w:hyperlink>
      <w:r>
        <w:rPr>
          <w:sz w:val="24"/>
        </w:rPr>
        <w:t xml:space="preserve">, </w:t>
      </w:r>
      <w:hyperlink w:history="0" w:anchor="P549" w:tooltip="Вариант 6">
        <w:r>
          <w:rPr>
            <w:sz w:val="24"/>
            <w:color w:val="0000ff"/>
          </w:rPr>
          <w:t xml:space="preserve">6</w:t>
        </w:r>
      </w:hyperlink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Наименование территориального органа</w:t>
      </w:r>
    </w:p>
    <w:p>
      <w:pPr>
        <w:pStyle w:val="1"/>
        <w:jc w:val="both"/>
      </w:pPr>
      <w:r>
        <w:rPr>
          <w:sz w:val="20"/>
        </w:rPr>
        <w:t xml:space="preserve">                                      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Наименование должности  должностного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лица  территориального органа Органа</w:t>
      </w:r>
    </w:p>
    <w:p>
      <w:pPr>
        <w:pStyle w:val="1"/>
        <w:jc w:val="both"/>
      </w:pPr>
      <w:r>
        <w:rPr>
          <w:sz w:val="20"/>
        </w:rPr>
        <w:t xml:space="preserve">                                      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                                       должностного  лица  территориального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органа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 о предоставлении Услуги "Внесение заключения экспертизы</w:t>
      </w:r>
    </w:p>
    <w:p>
      <w:pPr>
        <w:pStyle w:val="1"/>
        <w:jc w:val="both"/>
      </w:pPr>
      <w:r>
        <w:rPr>
          <w:sz w:val="20"/>
        </w:rPr>
        <w:t xml:space="preserve">         промышленной безопасности в реестр заключений экспертизы</w:t>
      </w:r>
    </w:p>
    <w:p>
      <w:pPr>
        <w:pStyle w:val="1"/>
        <w:jc w:val="both"/>
      </w:pPr>
      <w:r>
        <w:rPr>
          <w:sz w:val="20"/>
        </w:rPr>
        <w:t xml:space="preserve">                        промышленной безопасности"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 внести  заключение экспертизы промышленной безопасности в реестр</w:t>
      </w:r>
    </w:p>
    <w:p>
      <w:pPr>
        <w:pStyle w:val="1"/>
        <w:jc w:val="both"/>
      </w:pPr>
      <w:r>
        <w:rPr>
          <w:sz w:val="20"/>
        </w:rPr>
        <w:t xml:space="preserve">заключений экспертизы промышленной безопасности.</w:t>
      </w:r>
    </w:p>
    <w:p>
      <w:pPr>
        <w:pStyle w:val="1"/>
        <w:jc w:val="both"/>
      </w:pPr>
      <w:r>
        <w:rPr>
          <w:sz w:val="20"/>
        </w:rPr>
        <w:t xml:space="preserve">Сведения  о  заключении экспертизы промышленной безопасности в соответствии</w:t>
      </w:r>
    </w:p>
    <w:p>
      <w:pPr>
        <w:pStyle w:val="1"/>
        <w:jc w:val="both"/>
      </w:pPr>
      <w:r>
        <w:rPr>
          <w:sz w:val="20"/>
        </w:rPr>
        <w:t xml:space="preserve">со     сведениями,      содержащимися      в      заключении     экспертизы</w:t>
      </w:r>
    </w:p>
    <w:p>
      <w:pPr>
        <w:pStyle w:val="1"/>
        <w:jc w:val="both"/>
      </w:pPr>
      <w:r>
        <w:rPr>
          <w:sz w:val="20"/>
        </w:rPr>
        <w:t xml:space="preserve">промышленной                                                  безопасности:</w:t>
      </w:r>
    </w:p>
    <w:p>
      <w:pPr>
        <w:pStyle w:val="1"/>
        <w:jc w:val="both"/>
      </w:pPr>
      <w:r>
        <w:rPr>
          <w:sz w:val="20"/>
        </w:rPr>
        <w:t xml:space="preserve">наименование заключения экспертизы промышленной безопасности: 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регистрационный  номер  заключения  экспертизы  промышленной  безопасности,</w:t>
      </w:r>
    </w:p>
    <w:p>
      <w:pPr>
        <w:pStyle w:val="1"/>
        <w:jc w:val="both"/>
      </w:pPr>
      <w:r>
        <w:rPr>
          <w:sz w:val="20"/>
        </w:rPr>
        <w:t xml:space="preserve">присвоенный экспертной организацией: _____________________________________;</w:t>
      </w:r>
    </w:p>
    <w:p>
      <w:pPr>
        <w:pStyle w:val="1"/>
        <w:jc w:val="both"/>
      </w:pPr>
      <w:r>
        <w:rPr>
          <w:sz w:val="20"/>
        </w:rPr>
        <w:t xml:space="preserve">подготовлено в отношении следующего объекта экспертизы:</w:t>
      </w:r>
    </w:p>
    <w:p>
      <w:pPr>
        <w:pStyle w:val="1"/>
        <w:jc w:val="both"/>
      </w:pPr>
      <w:r>
        <w:rPr>
          <w:sz w:val="20"/>
        </w:rPr>
        <w:t xml:space="preserve"> ┌─┐ документация  на  консервацию,  ликвидацию  опасного производственного</w:t>
      </w:r>
    </w:p>
    <w:p>
      <w:pPr>
        <w:pStyle w:val="1"/>
        <w:jc w:val="both"/>
      </w:pPr>
      <w:r>
        <w:rPr>
          <w:sz w:val="20"/>
        </w:rPr>
        <w:t xml:space="preserve"> └─┘ объекта;</w:t>
      </w:r>
    </w:p>
    <w:p>
      <w:pPr>
        <w:pStyle w:val="1"/>
        <w:jc w:val="both"/>
      </w:pPr>
      <w:r>
        <w:rPr>
          <w:sz w:val="20"/>
        </w:rPr>
        <w:t xml:space="preserve"> ┌─┐ документация на техническое перевооружение  опасного производственного</w:t>
      </w:r>
    </w:p>
    <w:p>
      <w:pPr>
        <w:pStyle w:val="1"/>
        <w:jc w:val="both"/>
      </w:pPr>
      <w:r>
        <w:rPr>
          <w:sz w:val="20"/>
        </w:rPr>
        <w:t xml:space="preserve"> └─┘ объекта  в  случае, если  указанная  документация не  входит в  состав</w:t>
      </w:r>
    </w:p>
    <w:p>
      <w:pPr>
        <w:pStyle w:val="1"/>
        <w:jc w:val="both"/>
      </w:pPr>
      <w:r>
        <w:rPr>
          <w:sz w:val="20"/>
        </w:rPr>
        <w:t xml:space="preserve">проектной   документации   такого   объекта,   подлежащего   экспертизе   в</w:t>
      </w:r>
    </w:p>
    <w:p>
      <w:pPr>
        <w:pStyle w:val="1"/>
        <w:jc w:val="both"/>
      </w:pPr>
      <w:r>
        <w:rPr>
          <w:sz w:val="20"/>
        </w:rPr>
        <w:t xml:space="preserve">соответствии  с законодательством Российской Федерации о  градостроительной</w:t>
      </w:r>
    </w:p>
    <w:p>
      <w:pPr>
        <w:pStyle w:val="1"/>
        <w:jc w:val="both"/>
      </w:pPr>
      <w:r>
        <w:rPr>
          <w:sz w:val="20"/>
        </w:rPr>
        <w:t xml:space="preserve">деятельности;</w:t>
      </w:r>
    </w:p>
    <w:p>
      <w:pPr>
        <w:pStyle w:val="1"/>
        <w:jc w:val="both"/>
      </w:pPr>
      <w:r>
        <w:rPr>
          <w:sz w:val="20"/>
        </w:rPr>
        <w:t xml:space="preserve"> ┌─┐ технические   устройства, применяемые  на   опасном   производственном</w:t>
      </w:r>
    </w:p>
    <w:p>
      <w:pPr>
        <w:pStyle w:val="1"/>
        <w:jc w:val="both"/>
      </w:pPr>
      <w:r>
        <w:rPr>
          <w:sz w:val="20"/>
        </w:rPr>
        <w:t xml:space="preserve"> └─┘ объекте,  в случаях, установленных </w:t>
      </w:r>
      <w:hyperlink w:history="0" r:id="rId106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0"/>
            <w:color w:val="0000ff"/>
          </w:rPr>
          <w:t xml:space="preserve">статьей 7</w:t>
        </w:r>
      </w:hyperlink>
      <w:r>
        <w:rPr>
          <w:sz w:val="20"/>
        </w:rPr>
        <w:t xml:space="preserve"> Федерального закона от 21</w:t>
      </w:r>
    </w:p>
    <w:p>
      <w:pPr>
        <w:pStyle w:val="1"/>
        <w:jc w:val="both"/>
      </w:pPr>
      <w:r>
        <w:rPr>
          <w:sz w:val="20"/>
        </w:rPr>
        <w:t xml:space="preserve">июля 1997 г. N 116-ФЗ "О промышленной безопасности опасных производственных</w:t>
      </w:r>
    </w:p>
    <w:p>
      <w:pPr>
        <w:pStyle w:val="1"/>
        <w:jc w:val="both"/>
      </w:pPr>
      <w:r>
        <w:rPr>
          <w:sz w:val="20"/>
        </w:rPr>
        <w:t xml:space="preserve">объектов";</w:t>
      </w:r>
    </w:p>
    <w:p>
      <w:pPr>
        <w:pStyle w:val="1"/>
        <w:jc w:val="both"/>
      </w:pPr>
      <w:r>
        <w:rPr>
          <w:sz w:val="20"/>
        </w:rPr>
        <w:t xml:space="preserve"> ┌─┐ здания   и   сооружения    на   опасном    производственном   объекте,</w:t>
      </w:r>
    </w:p>
    <w:p>
      <w:pPr>
        <w:pStyle w:val="1"/>
        <w:jc w:val="both"/>
      </w:pPr>
      <w:r>
        <w:rPr>
          <w:sz w:val="20"/>
        </w:rPr>
        <w:t xml:space="preserve"> └─┘ предназначенные для осуществления технологических  процессов, хранения</w:t>
      </w:r>
    </w:p>
    <w:p>
      <w:pPr>
        <w:pStyle w:val="1"/>
        <w:jc w:val="both"/>
      </w:pPr>
      <w:r>
        <w:rPr>
          <w:sz w:val="20"/>
        </w:rPr>
        <w:t xml:space="preserve">сырья  или  продукции, перемещения людей и грузов, локализации и ликвидации</w:t>
      </w:r>
    </w:p>
    <w:p>
      <w:pPr>
        <w:pStyle w:val="1"/>
        <w:jc w:val="both"/>
      </w:pPr>
      <w:r>
        <w:rPr>
          <w:sz w:val="20"/>
        </w:rPr>
        <w:t xml:space="preserve">последствий аварий;</w:t>
      </w:r>
    </w:p>
    <w:p>
      <w:pPr>
        <w:pStyle w:val="1"/>
        <w:jc w:val="both"/>
      </w:pPr>
      <w:r>
        <w:rPr>
          <w:sz w:val="20"/>
        </w:rPr>
        <w:t xml:space="preserve"> ┌─┐ декларация  промышленной   безопасности,  разрабатываемая  в   составе</w:t>
      </w:r>
    </w:p>
    <w:p>
      <w:pPr>
        <w:pStyle w:val="1"/>
        <w:jc w:val="both"/>
      </w:pPr>
      <w:r>
        <w:rPr>
          <w:sz w:val="20"/>
        </w:rPr>
        <w:t xml:space="preserve"> └─┘ документации   на   техническое   перевооружение   (в   случае,   если</w:t>
      </w:r>
    </w:p>
    <w:p>
      <w:pPr>
        <w:pStyle w:val="1"/>
        <w:jc w:val="both"/>
      </w:pPr>
      <w:r>
        <w:rPr>
          <w:sz w:val="20"/>
        </w:rPr>
        <w:t xml:space="preserve">указанная  документация  не входит в состав проектной документации опасного</w:t>
      </w:r>
    </w:p>
    <w:p>
      <w:pPr>
        <w:pStyle w:val="1"/>
        <w:jc w:val="both"/>
      </w:pPr>
      <w:r>
        <w:rPr>
          <w:sz w:val="20"/>
        </w:rPr>
        <w:t xml:space="preserve">производственного   объекта,   подлежащего   экспертизе  в  соответствии  с</w:t>
      </w:r>
    </w:p>
    <w:p>
      <w:pPr>
        <w:pStyle w:val="1"/>
        <w:jc w:val="both"/>
      </w:pPr>
      <w:r>
        <w:rPr>
          <w:sz w:val="20"/>
        </w:rPr>
        <w:t xml:space="preserve">законодательством  Российской  Федерации о градостроительной деятельности),</w:t>
      </w:r>
    </w:p>
    <w:p>
      <w:pPr>
        <w:pStyle w:val="1"/>
        <w:jc w:val="both"/>
      </w:pPr>
      <w:r>
        <w:rPr>
          <w:sz w:val="20"/>
        </w:rPr>
        <w:t xml:space="preserve">консервация,  ликвидация  опасного  производственного  объекта,  или  вновь</w:t>
      </w:r>
    </w:p>
    <w:p>
      <w:pPr>
        <w:pStyle w:val="1"/>
        <w:jc w:val="both"/>
      </w:pPr>
      <w:r>
        <w:rPr>
          <w:sz w:val="20"/>
        </w:rPr>
        <w:t xml:space="preserve">разрабатываемая декларация промышленной безопасности;</w:t>
      </w:r>
    </w:p>
    <w:p>
      <w:pPr>
        <w:pStyle w:val="1"/>
        <w:jc w:val="both"/>
      </w:pPr>
      <w:r>
        <w:rPr>
          <w:sz w:val="20"/>
        </w:rPr>
        <w:t xml:space="preserve"> ┌─┐ обоснование  безопасности  опасного производственного объекта, а также</w:t>
      </w:r>
    </w:p>
    <w:p>
      <w:pPr>
        <w:pStyle w:val="1"/>
        <w:jc w:val="both"/>
      </w:pPr>
      <w:r>
        <w:rPr>
          <w:sz w:val="20"/>
        </w:rPr>
        <w:t xml:space="preserve"> └─┘ изменения,    вносимые    в    обоснование    безопасности    опасного</w:t>
      </w:r>
    </w:p>
    <w:p>
      <w:pPr>
        <w:pStyle w:val="1"/>
        <w:jc w:val="both"/>
      </w:pPr>
      <w:r>
        <w:rPr>
          <w:sz w:val="20"/>
        </w:rPr>
        <w:t xml:space="preserve">производственного объекта.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Краткая характеристика объекта экспертизы:</w:t>
      </w:r>
    </w:p>
    <w:p>
      <w:pPr>
        <w:pStyle w:val="1"/>
        <w:jc w:val="both"/>
      </w:pPr>
      <w:r>
        <w:rPr>
          <w:sz w:val="20"/>
        </w:rPr>
        <w:t xml:space="preserve">наименование и назначение (при наличии) объекта экспертизы: ______________;</w:t>
      </w:r>
    </w:p>
    <w:p>
      <w:pPr>
        <w:pStyle w:val="1"/>
        <w:jc w:val="both"/>
      </w:pPr>
      <w:r>
        <w:rPr>
          <w:sz w:val="20"/>
        </w:rPr>
        <w:t xml:space="preserve">реквизиты  регистрационного,  учетного,  заводского,  инвентарного  и (или)</w:t>
      </w:r>
    </w:p>
    <w:p>
      <w:pPr>
        <w:pStyle w:val="1"/>
        <w:jc w:val="both"/>
      </w:pPr>
      <w:r>
        <w:rPr>
          <w:sz w:val="20"/>
        </w:rPr>
        <w:t xml:space="preserve">иного идентификационного номера (при наличии): 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Срок дальнейшей безопасной эксплуатации объекта экспертизы, установленный в</w:t>
      </w:r>
    </w:p>
    <w:p>
      <w:pPr>
        <w:pStyle w:val="1"/>
        <w:jc w:val="both"/>
      </w:pPr>
      <w:r>
        <w:rPr>
          <w:sz w:val="20"/>
        </w:rPr>
        <w:t xml:space="preserve">заключении экспертизы промышленной безопасности (для технических устройств,</w:t>
      </w:r>
    </w:p>
    <w:p>
      <w:pPr>
        <w:pStyle w:val="1"/>
        <w:jc w:val="both"/>
      </w:pPr>
      <w:r>
        <w:rPr>
          <w:sz w:val="20"/>
        </w:rPr>
        <w:t xml:space="preserve">применяемых  на  опасном производственном объекте, в случаях, установленных</w:t>
      </w:r>
    </w:p>
    <w:p>
      <w:pPr>
        <w:pStyle w:val="1"/>
        <w:jc w:val="both"/>
      </w:pPr>
      <w:hyperlink w:history="0" r:id="rId107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0"/>
            <w:color w:val="0000ff"/>
          </w:rPr>
          <w:t xml:space="preserve">статьей  7</w:t>
        </w:r>
      </w:hyperlink>
      <w:r>
        <w:rPr>
          <w:sz w:val="20"/>
        </w:rPr>
        <w:t xml:space="preserve">  Федерального закона от 21 июля 1997 г. N 116-ФЗ "О промышленной</w:t>
      </w:r>
    </w:p>
    <w:p>
      <w:pPr>
        <w:pStyle w:val="1"/>
        <w:jc w:val="both"/>
      </w:pPr>
      <w:r>
        <w:rPr>
          <w:sz w:val="20"/>
        </w:rPr>
        <w:t xml:space="preserve">безопасности  опасных  производственных  объектов",  зданий и сооружений на</w:t>
      </w:r>
    </w:p>
    <w:p>
      <w:pPr>
        <w:pStyle w:val="1"/>
        <w:jc w:val="both"/>
      </w:pPr>
      <w:r>
        <w:rPr>
          <w:sz w:val="20"/>
        </w:rPr>
        <w:t xml:space="preserve">опасном   производственном   объекте,   предназначенных  для  осуществления</w:t>
      </w:r>
    </w:p>
    <w:p>
      <w:pPr>
        <w:pStyle w:val="1"/>
        <w:jc w:val="both"/>
      </w:pPr>
      <w:r>
        <w:rPr>
          <w:sz w:val="20"/>
        </w:rPr>
        <w:t xml:space="preserve">технологических  процессов, хранения сырья или продукции, перемещения людей</w:t>
      </w:r>
    </w:p>
    <w:p>
      <w:pPr>
        <w:pStyle w:val="1"/>
        <w:jc w:val="both"/>
      </w:pPr>
      <w:r>
        <w:rPr>
          <w:sz w:val="20"/>
        </w:rPr>
        <w:t xml:space="preserve">и грузов, локализации и ликвидации последствий аварий): 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Выводы заключения экспертизы промышленной безопасности: 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Дата    подписания    заключения   экспертизы   промышленной   безопасности</w:t>
      </w:r>
    </w:p>
    <w:p>
      <w:pPr>
        <w:pStyle w:val="1"/>
        <w:jc w:val="both"/>
      </w:pPr>
      <w:r>
        <w:rPr>
          <w:sz w:val="20"/>
        </w:rPr>
        <w:t xml:space="preserve">руководителем экспертной организации: "__" ___________ 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Сведения об экспертной организации: полное наименование: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сокращенное наименование (при наличии): __________________________________;</w:t>
      </w:r>
    </w:p>
    <w:p>
      <w:pPr>
        <w:pStyle w:val="1"/>
        <w:jc w:val="both"/>
      </w:pPr>
      <w:r>
        <w:rPr>
          <w:sz w:val="20"/>
        </w:rPr>
        <w:t xml:space="preserve">идентификационный номер налогоплательщика (ИНН): _________________________;</w:t>
      </w:r>
    </w:p>
    <w:p>
      <w:pPr>
        <w:pStyle w:val="1"/>
        <w:jc w:val="both"/>
      </w:pPr>
      <w:r>
        <w:rPr>
          <w:sz w:val="20"/>
        </w:rPr>
        <w:t xml:space="preserve">основной государственный регистрационный номер юридического (ОГРН) _______;</w:t>
      </w:r>
    </w:p>
    <w:p>
      <w:pPr>
        <w:pStyle w:val="1"/>
        <w:jc w:val="both"/>
      </w:pPr>
      <w:r>
        <w:rPr>
          <w:sz w:val="20"/>
        </w:rPr>
        <w:t xml:space="preserve">руководитель  организации  (должность,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Фамилия,    имя,    отчество   (при   наличии),   номер   квалификационного</w:t>
      </w:r>
    </w:p>
    <w:p>
      <w:pPr>
        <w:pStyle w:val="1"/>
        <w:jc w:val="both"/>
      </w:pPr>
      <w:r>
        <w:rPr>
          <w:sz w:val="20"/>
        </w:rPr>
        <w:t xml:space="preserve">удостоверения,   область   аттестации  и  категория  эксперта  (экспертов),</w:t>
      </w:r>
    </w:p>
    <w:p>
      <w:pPr>
        <w:pStyle w:val="1"/>
        <w:jc w:val="both"/>
      </w:pPr>
      <w:r>
        <w:rPr>
          <w:sz w:val="20"/>
        </w:rPr>
        <w:t xml:space="preserve">подписавшего (подписавших) заключение экспертизы промышленной безопасности: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Сведения  об  эксплуатирующей опасный производственный объект организации и</w:t>
      </w:r>
    </w:p>
    <w:p>
      <w:pPr>
        <w:pStyle w:val="1"/>
        <w:jc w:val="both"/>
      </w:pPr>
      <w:r>
        <w:rPr>
          <w:sz w:val="20"/>
        </w:rPr>
        <w:t xml:space="preserve">опасном  производственном  объекте,  в  составе которого осуществляется или</w:t>
      </w:r>
    </w:p>
    <w:p>
      <w:pPr>
        <w:pStyle w:val="1"/>
        <w:jc w:val="both"/>
      </w:pPr>
      <w:r>
        <w:rPr>
          <w:sz w:val="20"/>
        </w:rPr>
        <w:t xml:space="preserve">планируется применение объекта экспертизы:</w:t>
      </w:r>
    </w:p>
    <w:p>
      <w:pPr>
        <w:pStyle w:val="1"/>
        <w:jc w:val="both"/>
      </w:pPr>
      <w:r>
        <w:rPr>
          <w:sz w:val="20"/>
        </w:rPr>
        <w:t xml:space="preserve">полное наименование: 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сокращенное наименование (при наличии): __________________________________;</w:t>
      </w:r>
    </w:p>
    <w:p>
      <w:pPr>
        <w:pStyle w:val="1"/>
        <w:jc w:val="both"/>
      </w:pPr>
      <w:r>
        <w:rPr>
          <w:sz w:val="20"/>
        </w:rPr>
        <w:t xml:space="preserve">идентификационный номер налогоплательщика (ИНН): _________________________;</w:t>
      </w:r>
    </w:p>
    <w:p>
      <w:pPr>
        <w:pStyle w:val="1"/>
        <w:jc w:val="both"/>
      </w:pPr>
      <w:r>
        <w:rPr>
          <w:sz w:val="20"/>
        </w:rPr>
        <w:t xml:space="preserve">основной государственный регистрационный номер юридического (ОГРН) _______;</w:t>
      </w:r>
    </w:p>
    <w:p>
      <w:pPr>
        <w:pStyle w:val="1"/>
        <w:jc w:val="both"/>
      </w:pPr>
      <w:r>
        <w:rPr>
          <w:sz w:val="20"/>
        </w:rPr>
        <w:t xml:space="preserve">наименование опасного производственного объекта: _________________________;</w:t>
      </w:r>
    </w:p>
    <w:p>
      <w:pPr>
        <w:pStyle w:val="1"/>
        <w:jc w:val="both"/>
      </w:pPr>
      <w:r>
        <w:rPr>
          <w:sz w:val="20"/>
        </w:rPr>
        <w:t xml:space="preserve">класс опасности опасного производственного объекта: ______________________;</w:t>
      </w:r>
    </w:p>
    <w:p>
      <w:pPr>
        <w:pStyle w:val="1"/>
        <w:jc w:val="both"/>
      </w:pPr>
      <w:r>
        <w:rPr>
          <w:sz w:val="20"/>
        </w:rPr>
        <w:t xml:space="preserve">адрес опасного производственного объекта: ________________________________;</w:t>
      </w:r>
    </w:p>
    <w:p>
      <w:pPr>
        <w:pStyle w:val="1"/>
        <w:jc w:val="both"/>
      </w:pPr>
      <w:r>
        <w:rPr>
          <w:sz w:val="20"/>
        </w:rPr>
        <w:t xml:space="preserve">регистрационный номер опасного производственного объекта (при наличии) 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Сведения об индивидуальном предпринимателе:</w:t>
      </w:r>
    </w:p>
    <w:p>
      <w:pPr>
        <w:pStyle w:val="1"/>
        <w:jc w:val="both"/>
      </w:pPr>
      <w:r>
        <w:rPr>
          <w:sz w:val="20"/>
        </w:rPr>
        <w:t xml:space="preserve">фамилия: 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имя: 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отчество (при наличии): 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основной     государственный    регистрационный    номер    индивидуального</w:t>
      </w:r>
    </w:p>
    <w:p>
      <w:pPr>
        <w:pStyle w:val="1"/>
        <w:jc w:val="both"/>
      </w:pPr>
      <w:r>
        <w:rPr>
          <w:sz w:val="20"/>
        </w:rPr>
        <w:t xml:space="preserve">предпринимателя (ОГРНИП): 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идентификационный номер налогоплательщика (ИНН): _________________________;</w:t>
      </w:r>
    </w:p>
    <w:p>
      <w:pPr>
        <w:pStyle w:val="1"/>
        <w:jc w:val="both"/>
      </w:pPr>
      <w:r>
        <w:rPr>
          <w:sz w:val="20"/>
        </w:rPr>
        <w:t xml:space="preserve">номер телефона: 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электронной почты (при наличии): 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регистрации по месту жительства: 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Дата подачи заявления: "__" ___________ _____.</w:t>
      </w:r>
    </w:p>
    <w:p>
      <w:pPr>
        <w:pStyle w:val="1"/>
        <w:jc w:val="both"/>
      </w:pPr>
      <w:r>
        <w:rPr>
          <w:sz w:val="20"/>
        </w:rPr>
        <w:t xml:space="preserve">Подпись: 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Печать (при наличии)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ФОРМА к </w:t>
      </w:r>
      <w:hyperlink w:history="0" w:anchor="P622" w:tooltip="Вариант 7">
        <w:r>
          <w:rPr>
            <w:sz w:val="24"/>
            <w:color w:val="0000ff"/>
          </w:rPr>
          <w:t xml:space="preserve">вариантам 7</w:t>
        </w:r>
      </w:hyperlink>
      <w:r>
        <w:rPr>
          <w:sz w:val="24"/>
        </w:rPr>
        <w:t xml:space="preserve">, </w:t>
      </w:r>
      <w:hyperlink w:history="0" w:anchor="P697" w:tooltip="Вариант 8">
        <w:r>
          <w:rPr>
            <w:sz w:val="24"/>
            <w:color w:val="0000ff"/>
          </w:rPr>
          <w:t xml:space="preserve">8</w:t>
        </w:r>
      </w:hyperlink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Наименование территориального органа</w:t>
      </w:r>
    </w:p>
    <w:p>
      <w:pPr>
        <w:pStyle w:val="1"/>
        <w:jc w:val="both"/>
      </w:pPr>
      <w:r>
        <w:rPr>
          <w:sz w:val="20"/>
        </w:rPr>
        <w:t xml:space="preserve">                                      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Наименование должности  должностного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лица  территориального органа Органа</w:t>
      </w:r>
    </w:p>
    <w:p>
      <w:pPr>
        <w:pStyle w:val="1"/>
        <w:jc w:val="both"/>
      </w:pPr>
      <w:r>
        <w:rPr>
          <w:sz w:val="20"/>
        </w:rPr>
        <w:t xml:space="preserve">                                      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                                       должностного  лица  территориального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органа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 о предоставлении Услуги "Внесение заключения экспертизы</w:t>
      </w:r>
    </w:p>
    <w:p>
      <w:pPr>
        <w:pStyle w:val="1"/>
        <w:jc w:val="both"/>
      </w:pPr>
      <w:r>
        <w:rPr>
          <w:sz w:val="20"/>
        </w:rPr>
        <w:t xml:space="preserve">         промышленной безопасности в реестр заключений экспертизы</w:t>
      </w:r>
    </w:p>
    <w:p>
      <w:pPr>
        <w:pStyle w:val="1"/>
        <w:jc w:val="both"/>
      </w:pPr>
      <w:r>
        <w:rPr>
          <w:sz w:val="20"/>
        </w:rPr>
        <w:t xml:space="preserve">                        промышленной безопасности"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 внести  заключение экспертизы промышленной безопасности в реестр</w:t>
      </w:r>
    </w:p>
    <w:p>
      <w:pPr>
        <w:pStyle w:val="1"/>
        <w:jc w:val="both"/>
      </w:pPr>
      <w:r>
        <w:rPr>
          <w:sz w:val="20"/>
        </w:rPr>
        <w:t xml:space="preserve">заключений экспертизы промышленной безопасности.</w:t>
      </w:r>
    </w:p>
    <w:p>
      <w:pPr>
        <w:pStyle w:val="1"/>
        <w:jc w:val="both"/>
      </w:pPr>
      <w:r>
        <w:rPr>
          <w:sz w:val="20"/>
        </w:rPr>
        <w:t xml:space="preserve">Сведения  о  заключении экспертизы промышленной безопасности в соответствии</w:t>
      </w:r>
    </w:p>
    <w:p>
      <w:pPr>
        <w:pStyle w:val="1"/>
        <w:jc w:val="both"/>
      </w:pPr>
      <w:r>
        <w:rPr>
          <w:sz w:val="20"/>
        </w:rPr>
        <w:t xml:space="preserve">со     сведениями,     содержащимися      в       заключении     экспертизы</w:t>
      </w:r>
    </w:p>
    <w:p>
      <w:pPr>
        <w:pStyle w:val="1"/>
        <w:jc w:val="both"/>
      </w:pPr>
      <w:r>
        <w:rPr>
          <w:sz w:val="20"/>
        </w:rPr>
        <w:t xml:space="preserve">промышленной                                                  безопасности:</w:t>
      </w:r>
    </w:p>
    <w:p>
      <w:pPr>
        <w:pStyle w:val="1"/>
        <w:jc w:val="both"/>
      </w:pPr>
      <w:r>
        <w:rPr>
          <w:sz w:val="20"/>
        </w:rPr>
        <w:t xml:space="preserve">наименование заключения экспертизы промышленной безопасности: 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регистрационный  номер  заключения  экспертизы  промышленной  безопасности,</w:t>
      </w:r>
    </w:p>
    <w:p>
      <w:pPr>
        <w:pStyle w:val="1"/>
        <w:jc w:val="both"/>
      </w:pPr>
      <w:r>
        <w:rPr>
          <w:sz w:val="20"/>
        </w:rPr>
        <w:t xml:space="preserve">присвоенный экспертной организацией: _____________________________________;</w:t>
      </w:r>
    </w:p>
    <w:p>
      <w:pPr>
        <w:pStyle w:val="1"/>
        <w:jc w:val="both"/>
      </w:pPr>
      <w:r>
        <w:rPr>
          <w:sz w:val="20"/>
        </w:rPr>
        <w:t xml:space="preserve">подготовлено в отношении следующего объекта экспертизы:</w:t>
      </w:r>
    </w:p>
    <w:p>
      <w:pPr>
        <w:pStyle w:val="1"/>
        <w:jc w:val="both"/>
      </w:pPr>
      <w:r>
        <w:rPr>
          <w:sz w:val="20"/>
        </w:rPr>
        <w:t xml:space="preserve"> ┌─┐ документация  на  консервацию,  ликвидацию  опасного производственного</w:t>
      </w:r>
    </w:p>
    <w:p>
      <w:pPr>
        <w:pStyle w:val="1"/>
        <w:jc w:val="both"/>
      </w:pPr>
      <w:r>
        <w:rPr>
          <w:sz w:val="20"/>
        </w:rPr>
        <w:t xml:space="preserve"> └─┘ объекта;</w:t>
      </w:r>
    </w:p>
    <w:p>
      <w:pPr>
        <w:pStyle w:val="1"/>
        <w:jc w:val="both"/>
      </w:pPr>
      <w:r>
        <w:rPr>
          <w:sz w:val="20"/>
        </w:rPr>
        <w:t xml:space="preserve"> ┌─┐ документация на техническое перевооружение  опасного производственного</w:t>
      </w:r>
    </w:p>
    <w:p>
      <w:pPr>
        <w:pStyle w:val="1"/>
        <w:jc w:val="both"/>
      </w:pPr>
      <w:r>
        <w:rPr>
          <w:sz w:val="20"/>
        </w:rPr>
        <w:t xml:space="preserve"> └─┘ объекта  в  случае, если  указанная  документация не  входит в  состав</w:t>
      </w:r>
    </w:p>
    <w:p>
      <w:pPr>
        <w:pStyle w:val="1"/>
        <w:jc w:val="both"/>
      </w:pPr>
      <w:r>
        <w:rPr>
          <w:sz w:val="20"/>
        </w:rPr>
        <w:t xml:space="preserve">проектной   документации   такого   объекта,   подлежащего   экспертизе   в</w:t>
      </w:r>
    </w:p>
    <w:p>
      <w:pPr>
        <w:pStyle w:val="1"/>
        <w:jc w:val="both"/>
      </w:pPr>
      <w:r>
        <w:rPr>
          <w:sz w:val="20"/>
        </w:rPr>
        <w:t xml:space="preserve">соответствии  с законодательством Российской Федерации о  градостроительной</w:t>
      </w:r>
    </w:p>
    <w:p>
      <w:pPr>
        <w:pStyle w:val="1"/>
        <w:jc w:val="both"/>
      </w:pPr>
      <w:r>
        <w:rPr>
          <w:sz w:val="20"/>
        </w:rPr>
        <w:t xml:space="preserve">деятельности;</w:t>
      </w:r>
    </w:p>
    <w:p>
      <w:pPr>
        <w:pStyle w:val="1"/>
        <w:jc w:val="both"/>
      </w:pPr>
      <w:r>
        <w:rPr>
          <w:sz w:val="20"/>
        </w:rPr>
        <w:t xml:space="preserve"> ┌─┐ технические   устройства, применяемые  на   опасном   производственном</w:t>
      </w:r>
    </w:p>
    <w:p>
      <w:pPr>
        <w:pStyle w:val="1"/>
        <w:jc w:val="both"/>
      </w:pPr>
      <w:r>
        <w:rPr>
          <w:sz w:val="20"/>
        </w:rPr>
        <w:t xml:space="preserve"> └─┘ объекте,  в случаях, установленных </w:t>
      </w:r>
      <w:hyperlink w:history="0" r:id="rId108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0"/>
            <w:color w:val="0000ff"/>
          </w:rPr>
          <w:t xml:space="preserve">статьей 7</w:t>
        </w:r>
      </w:hyperlink>
      <w:r>
        <w:rPr>
          <w:sz w:val="20"/>
        </w:rPr>
        <w:t xml:space="preserve"> Федерального закона от 21</w:t>
      </w:r>
    </w:p>
    <w:p>
      <w:pPr>
        <w:pStyle w:val="1"/>
        <w:jc w:val="both"/>
      </w:pPr>
      <w:r>
        <w:rPr>
          <w:sz w:val="20"/>
        </w:rPr>
        <w:t xml:space="preserve">июля 1997 г. N 116-ФЗ "О промышленной безопасности опасных производственных</w:t>
      </w:r>
    </w:p>
    <w:p>
      <w:pPr>
        <w:pStyle w:val="1"/>
        <w:jc w:val="both"/>
      </w:pPr>
      <w:r>
        <w:rPr>
          <w:sz w:val="20"/>
        </w:rPr>
        <w:t xml:space="preserve">объектов";</w:t>
      </w:r>
    </w:p>
    <w:p>
      <w:pPr>
        <w:pStyle w:val="1"/>
        <w:jc w:val="both"/>
      </w:pPr>
      <w:r>
        <w:rPr>
          <w:sz w:val="20"/>
        </w:rPr>
        <w:t xml:space="preserve"> ┌─┐ здания   и   сооружения    на   опасном    производственном   объекте,</w:t>
      </w:r>
    </w:p>
    <w:p>
      <w:pPr>
        <w:pStyle w:val="1"/>
        <w:jc w:val="both"/>
      </w:pPr>
      <w:r>
        <w:rPr>
          <w:sz w:val="20"/>
        </w:rPr>
        <w:t xml:space="preserve"> └─┘ предназначенные для осуществления технологических  процессов, хранения</w:t>
      </w:r>
    </w:p>
    <w:p>
      <w:pPr>
        <w:pStyle w:val="1"/>
        <w:jc w:val="both"/>
      </w:pPr>
      <w:r>
        <w:rPr>
          <w:sz w:val="20"/>
        </w:rPr>
        <w:t xml:space="preserve">сырья  или  продукции, перемещения людей и грузов, локализации и ликвидации</w:t>
      </w:r>
    </w:p>
    <w:p>
      <w:pPr>
        <w:pStyle w:val="1"/>
        <w:jc w:val="both"/>
      </w:pPr>
      <w:r>
        <w:rPr>
          <w:sz w:val="20"/>
        </w:rPr>
        <w:t xml:space="preserve">последствий аварий;</w:t>
      </w:r>
    </w:p>
    <w:p>
      <w:pPr>
        <w:pStyle w:val="1"/>
        <w:jc w:val="both"/>
      </w:pPr>
      <w:r>
        <w:rPr>
          <w:sz w:val="20"/>
        </w:rPr>
        <w:t xml:space="preserve"> ┌─┐ декларация  промышленной   безопасности,  разрабатываемая  в   составе</w:t>
      </w:r>
    </w:p>
    <w:p>
      <w:pPr>
        <w:pStyle w:val="1"/>
        <w:jc w:val="both"/>
      </w:pPr>
      <w:r>
        <w:rPr>
          <w:sz w:val="20"/>
        </w:rPr>
        <w:t xml:space="preserve"> └─┘ документации   на   техническое   перевооружение   (в   случае,   если</w:t>
      </w:r>
    </w:p>
    <w:p>
      <w:pPr>
        <w:pStyle w:val="1"/>
        <w:jc w:val="both"/>
      </w:pPr>
      <w:r>
        <w:rPr>
          <w:sz w:val="20"/>
        </w:rPr>
        <w:t xml:space="preserve">указанная  документация  не входит в состав проектной документации опасного</w:t>
      </w:r>
    </w:p>
    <w:p>
      <w:pPr>
        <w:pStyle w:val="1"/>
        <w:jc w:val="both"/>
      </w:pPr>
      <w:r>
        <w:rPr>
          <w:sz w:val="20"/>
        </w:rPr>
        <w:t xml:space="preserve">производственного   объекта,   подлежащего   экспертизе  в  соответствии  с</w:t>
      </w:r>
    </w:p>
    <w:p>
      <w:pPr>
        <w:pStyle w:val="1"/>
        <w:jc w:val="both"/>
      </w:pPr>
      <w:r>
        <w:rPr>
          <w:sz w:val="20"/>
        </w:rPr>
        <w:t xml:space="preserve">законодательством  Российской  Федерации о градостроительной деятельности),</w:t>
      </w:r>
    </w:p>
    <w:p>
      <w:pPr>
        <w:pStyle w:val="1"/>
        <w:jc w:val="both"/>
      </w:pPr>
      <w:r>
        <w:rPr>
          <w:sz w:val="20"/>
        </w:rPr>
        <w:t xml:space="preserve">консервация,  ликвидация  опасного  производственного  объекта,  или  вновь</w:t>
      </w:r>
    </w:p>
    <w:p>
      <w:pPr>
        <w:pStyle w:val="1"/>
        <w:jc w:val="both"/>
      </w:pPr>
      <w:r>
        <w:rPr>
          <w:sz w:val="20"/>
        </w:rPr>
        <w:t xml:space="preserve">разрабатываемая декларация промышленной безопасности;</w:t>
      </w:r>
    </w:p>
    <w:p>
      <w:pPr>
        <w:pStyle w:val="1"/>
        <w:jc w:val="both"/>
      </w:pPr>
      <w:r>
        <w:rPr>
          <w:sz w:val="20"/>
        </w:rPr>
        <w:t xml:space="preserve"> ┌─┐ обоснование  безопасности  опасного производственного объекта, а также</w:t>
      </w:r>
    </w:p>
    <w:p>
      <w:pPr>
        <w:pStyle w:val="1"/>
        <w:jc w:val="both"/>
      </w:pPr>
      <w:r>
        <w:rPr>
          <w:sz w:val="20"/>
        </w:rPr>
        <w:t xml:space="preserve"> └─┘ изменения,    вносимые    в    обоснование    безопасности    опасного</w:t>
      </w:r>
    </w:p>
    <w:p>
      <w:pPr>
        <w:pStyle w:val="1"/>
        <w:jc w:val="both"/>
      </w:pPr>
      <w:r>
        <w:rPr>
          <w:sz w:val="20"/>
        </w:rPr>
        <w:t xml:space="preserve">производственного объекта.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Краткая характеристика объекта экспертизы:</w:t>
      </w:r>
    </w:p>
    <w:p>
      <w:pPr>
        <w:pStyle w:val="1"/>
        <w:jc w:val="both"/>
      </w:pPr>
      <w:r>
        <w:rPr>
          <w:sz w:val="20"/>
        </w:rPr>
        <w:t xml:space="preserve">наименование и назначение (при наличии) объекта экспертизы: ______________;</w:t>
      </w:r>
    </w:p>
    <w:p>
      <w:pPr>
        <w:pStyle w:val="1"/>
        <w:jc w:val="both"/>
      </w:pPr>
      <w:r>
        <w:rPr>
          <w:sz w:val="20"/>
        </w:rPr>
        <w:t xml:space="preserve">реквизиты  регистрационного,  учетного,  заводского,  инвентарного  и (или)</w:t>
      </w:r>
    </w:p>
    <w:p>
      <w:pPr>
        <w:pStyle w:val="1"/>
        <w:jc w:val="both"/>
      </w:pPr>
      <w:r>
        <w:rPr>
          <w:sz w:val="20"/>
        </w:rPr>
        <w:t xml:space="preserve">иного идентификационного номера (при наличии): 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Срок дальнейшей безопасной эксплуатации объекта экспертизы, установленный в</w:t>
      </w:r>
    </w:p>
    <w:p>
      <w:pPr>
        <w:pStyle w:val="1"/>
        <w:jc w:val="both"/>
      </w:pPr>
      <w:r>
        <w:rPr>
          <w:sz w:val="20"/>
        </w:rPr>
        <w:t xml:space="preserve">заключении экспертизы промышленной безопасности (для технических устройств,</w:t>
      </w:r>
    </w:p>
    <w:p>
      <w:pPr>
        <w:pStyle w:val="1"/>
        <w:jc w:val="both"/>
      </w:pPr>
      <w:r>
        <w:rPr>
          <w:sz w:val="20"/>
        </w:rPr>
        <w:t xml:space="preserve">применяемых  на  опасном производственном объекте, в случаях, установленных</w:t>
      </w:r>
    </w:p>
    <w:p>
      <w:pPr>
        <w:pStyle w:val="1"/>
        <w:jc w:val="both"/>
      </w:pPr>
      <w:hyperlink w:history="0" r:id="rId109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4) ------------ Недействующая редакция {КонсультантПлюс}">
        <w:r>
          <w:rPr>
            <w:sz w:val="20"/>
            <w:color w:val="0000ff"/>
          </w:rPr>
          <w:t xml:space="preserve">статьей  7</w:t>
        </w:r>
      </w:hyperlink>
      <w:r>
        <w:rPr>
          <w:sz w:val="20"/>
        </w:rPr>
        <w:t xml:space="preserve">  Федерального закона от 21 июля 1997 г. N 116-ФЗ "О промышленной</w:t>
      </w:r>
    </w:p>
    <w:p>
      <w:pPr>
        <w:pStyle w:val="1"/>
        <w:jc w:val="both"/>
      </w:pPr>
      <w:r>
        <w:rPr>
          <w:sz w:val="20"/>
        </w:rPr>
        <w:t xml:space="preserve">безопасности  опасных  производственных  объектов",  зданий и сооружений на</w:t>
      </w:r>
    </w:p>
    <w:p>
      <w:pPr>
        <w:pStyle w:val="1"/>
        <w:jc w:val="both"/>
      </w:pPr>
      <w:r>
        <w:rPr>
          <w:sz w:val="20"/>
        </w:rPr>
        <w:t xml:space="preserve">опасном   производственном   объекте,   предназначенных  для  осуществления</w:t>
      </w:r>
    </w:p>
    <w:p>
      <w:pPr>
        <w:pStyle w:val="1"/>
        <w:jc w:val="both"/>
      </w:pPr>
      <w:r>
        <w:rPr>
          <w:sz w:val="20"/>
        </w:rPr>
        <w:t xml:space="preserve">технологических  процессов, хранения сырья или продукции, перемещения людей</w:t>
      </w:r>
    </w:p>
    <w:p>
      <w:pPr>
        <w:pStyle w:val="1"/>
        <w:jc w:val="both"/>
      </w:pPr>
      <w:r>
        <w:rPr>
          <w:sz w:val="20"/>
        </w:rPr>
        <w:t xml:space="preserve">и грузов, локализации и ликвидации последствий аварий): 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Выводы заключения экспертизы промышленной безопасности: 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Дата    подписания    заключения   экспертизы   промышленной   безопасности</w:t>
      </w:r>
    </w:p>
    <w:p>
      <w:pPr>
        <w:pStyle w:val="1"/>
        <w:jc w:val="both"/>
      </w:pPr>
      <w:r>
        <w:rPr>
          <w:sz w:val="20"/>
        </w:rPr>
        <w:t xml:space="preserve">руководителем экспертной организации: "__" ___________ 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Сведения об экспертной организации: полное наименование: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сокращенное наименование (при наличии): __________________________________;</w:t>
      </w:r>
    </w:p>
    <w:p>
      <w:pPr>
        <w:pStyle w:val="1"/>
        <w:jc w:val="both"/>
      </w:pPr>
      <w:r>
        <w:rPr>
          <w:sz w:val="20"/>
        </w:rPr>
        <w:t xml:space="preserve">идентификационный номер налогоплательщика (ИНН): _________________________;</w:t>
      </w:r>
    </w:p>
    <w:p>
      <w:pPr>
        <w:pStyle w:val="1"/>
        <w:jc w:val="both"/>
      </w:pPr>
      <w:r>
        <w:rPr>
          <w:sz w:val="20"/>
        </w:rPr>
        <w:t xml:space="preserve">основной государственный регистрационный номер юридического (ОГРН) _______;</w:t>
      </w:r>
    </w:p>
    <w:p>
      <w:pPr>
        <w:pStyle w:val="1"/>
        <w:jc w:val="both"/>
      </w:pPr>
      <w:r>
        <w:rPr>
          <w:sz w:val="20"/>
        </w:rPr>
        <w:t xml:space="preserve">руководитель  организации  (должность,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Фамилия,    имя,    отчество   (при   наличии),   номер   квалификационного</w:t>
      </w:r>
    </w:p>
    <w:p>
      <w:pPr>
        <w:pStyle w:val="1"/>
        <w:jc w:val="both"/>
      </w:pPr>
      <w:r>
        <w:rPr>
          <w:sz w:val="20"/>
        </w:rPr>
        <w:t xml:space="preserve">удостоверения,   область   аттестации  и  категория  эксперта  (экспертов),</w:t>
      </w:r>
    </w:p>
    <w:p>
      <w:pPr>
        <w:pStyle w:val="1"/>
        <w:jc w:val="both"/>
      </w:pPr>
      <w:r>
        <w:rPr>
          <w:sz w:val="20"/>
        </w:rPr>
        <w:t xml:space="preserve">подписавшего (подписавших) заключение экспертизы промышленной безопасности: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Сведения  об  эксплуатирующей опасный производственный объект организации и</w:t>
      </w:r>
    </w:p>
    <w:p>
      <w:pPr>
        <w:pStyle w:val="1"/>
        <w:jc w:val="both"/>
      </w:pPr>
      <w:r>
        <w:rPr>
          <w:sz w:val="20"/>
        </w:rPr>
        <w:t xml:space="preserve">опасном  производственном  объекте,  в  составе которого осуществляется или</w:t>
      </w:r>
    </w:p>
    <w:p>
      <w:pPr>
        <w:pStyle w:val="1"/>
        <w:jc w:val="both"/>
      </w:pPr>
      <w:r>
        <w:rPr>
          <w:sz w:val="20"/>
        </w:rPr>
        <w:t xml:space="preserve">планируется применение объекта экспертизы:</w:t>
      </w:r>
    </w:p>
    <w:p>
      <w:pPr>
        <w:pStyle w:val="1"/>
        <w:jc w:val="both"/>
      </w:pPr>
      <w:r>
        <w:rPr>
          <w:sz w:val="20"/>
        </w:rPr>
        <w:t xml:space="preserve">полное наименование: 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сокращенное наименование (при наличии): __________________________________;</w:t>
      </w:r>
    </w:p>
    <w:p>
      <w:pPr>
        <w:pStyle w:val="1"/>
        <w:jc w:val="both"/>
      </w:pPr>
      <w:r>
        <w:rPr>
          <w:sz w:val="20"/>
        </w:rPr>
        <w:t xml:space="preserve">идентификационный номер налогоплательщика (ИНН): _________________________;</w:t>
      </w:r>
    </w:p>
    <w:p>
      <w:pPr>
        <w:pStyle w:val="1"/>
        <w:jc w:val="both"/>
      </w:pPr>
      <w:r>
        <w:rPr>
          <w:sz w:val="20"/>
        </w:rPr>
        <w:t xml:space="preserve">основной государственный регистрационный номер юридического (ОГРН) _______;</w:t>
      </w:r>
    </w:p>
    <w:p>
      <w:pPr>
        <w:pStyle w:val="1"/>
        <w:jc w:val="both"/>
      </w:pPr>
      <w:r>
        <w:rPr>
          <w:sz w:val="20"/>
        </w:rPr>
        <w:t xml:space="preserve">наименование опасного производственного объекта: _________________________;</w:t>
      </w:r>
    </w:p>
    <w:p>
      <w:pPr>
        <w:pStyle w:val="1"/>
        <w:jc w:val="both"/>
      </w:pPr>
      <w:r>
        <w:rPr>
          <w:sz w:val="20"/>
        </w:rPr>
        <w:t xml:space="preserve">класс опасности опасного производственного объекта: ______________________;</w:t>
      </w:r>
    </w:p>
    <w:p>
      <w:pPr>
        <w:pStyle w:val="1"/>
        <w:jc w:val="both"/>
      </w:pPr>
      <w:r>
        <w:rPr>
          <w:sz w:val="20"/>
        </w:rPr>
        <w:t xml:space="preserve">адрес опасного производственного объекта: ________________________________;</w:t>
      </w:r>
    </w:p>
    <w:p>
      <w:pPr>
        <w:pStyle w:val="1"/>
        <w:jc w:val="both"/>
      </w:pPr>
      <w:r>
        <w:rPr>
          <w:sz w:val="20"/>
        </w:rPr>
        <w:t xml:space="preserve">регистрационный номер опасного производственного объекта (при наличии) 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Сведения об индивидуальном предпринимателе:</w:t>
      </w:r>
    </w:p>
    <w:p>
      <w:pPr>
        <w:pStyle w:val="1"/>
        <w:jc w:val="both"/>
      </w:pPr>
      <w:r>
        <w:rPr>
          <w:sz w:val="20"/>
        </w:rPr>
        <w:t xml:space="preserve">фамилия: 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имя: 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отчество (при наличии): 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основной     государственный    регистрационный    номер    индивидуального</w:t>
      </w:r>
    </w:p>
    <w:p>
      <w:pPr>
        <w:pStyle w:val="1"/>
        <w:jc w:val="both"/>
      </w:pPr>
      <w:r>
        <w:rPr>
          <w:sz w:val="20"/>
        </w:rPr>
        <w:t xml:space="preserve">предпринимателя (ОГРНИП); 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идентификационный номер налогоплательщика (ИНН): _________________________;</w:t>
      </w:r>
    </w:p>
    <w:p>
      <w:pPr>
        <w:pStyle w:val="1"/>
        <w:jc w:val="both"/>
      </w:pPr>
      <w:r>
        <w:rPr>
          <w:sz w:val="20"/>
        </w:rPr>
        <w:t xml:space="preserve">номер телефона: 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электронной почты (при наличии): 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регистрации по месту жительства: 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Сведения о представителе заявителя:</w:t>
      </w:r>
    </w:p>
    <w:p>
      <w:pPr>
        <w:pStyle w:val="1"/>
        <w:jc w:val="both"/>
      </w:pPr>
      <w:r>
        <w:rPr>
          <w:sz w:val="20"/>
        </w:rPr>
        <w:t xml:space="preserve">фамилия, имя, отчество (при наличии) _____________________________________;</w:t>
      </w:r>
    </w:p>
    <w:p>
      <w:pPr>
        <w:pStyle w:val="1"/>
        <w:jc w:val="both"/>
      </w:pPr>
      <w:r>
        <w:rPr>
          <w:sz w:val="20"/>
        </w:rPr>
        <w:t xml:space="preserve">дата выдачи и номер (при наличии) доверенности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Дата подачи заявления: "__" ___________ _____.</w:t>
      </w:r>
    </w:p>
    <w:p>
      <w:pPr>
        <w:pStyle w:val="1"/>
        <w:jc w:val="both"/>
      </w:pPr>
      <w:r>
        <w:rPr>
          <w:sz w:val="20"/>
        </w:rPr>
        <w:t xml:space="preserve">Подпись: 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Печать (при наличии)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ФОРМА к </w:t>
      </w:r>
      <w:hyperlink w:history="0" w:anchor="P772" w:tooltip="Вариант 9">
        <w:r>
          <w:rPr>
            <w:sz w:val="24"/>
            <w:color w:val="0000ff"/>
          </w:rPr>
          <w:t xml:space="preserve">вариантам 9</w:t>
        </w:r>
      </w:hyperlink>
      <w:r>
        <w:rPr>
          <w:sz w:val="24"/>
        </w:rPr>
        <w:t xml:space="preserve">, </w:t>
      </w:r>
      <w:hyperlink w:history="0" w:anchor="P820" w:tooltip="Вариант 10">
        <w:r>
          <w:rPr>
            <w:sz w:val="24"/>
            <w:color w:val="0000ff"/>
          </w:rPr>
          <w:t xml:space="preserve">10</w:t>
        </w:r>
      </w:hyperlink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Наименование территориального органа</w:t>
      </w:r>
    </w:p>
    <w:p>
      <w:pPr>
        <w:pStyle w:val="1"/>
        <w:jc w:val="both"/>
      </w:pPr>
      <w:r>
        <w:rPr>
          <w:sz w:val="20"/>
        </w:rPr>
        <w:t xml:space="preserve">                                      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Наименование должности  должностного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лица  территориального органа Органа</w:t>
      </w:r>
    </w:p>
    <w:p>
      <w:pPr>
        <w:pStyle w:val="1"/>
        <w:jc w:val="both"/>
      </w:pPr>
      <w:r>
        <w:rPr>
          <w:sz w:val="20"/>
        </w:rPr>
        <w:t xml:space="preserve">                                      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                                       должностного  лица  территориального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органа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Прошу  исключить заключение экспертизы промышленной безопасности из реестра</w:t>
      </w:r>
    </w:p>
    <w:p>
      <w:pPr>
        <w:pStyle w:val="1"/>
        <w:jc w:val="both"/>
      </w:pPr>
      <w:r>
        <w:rPr>
          <w:sz w:val="20"/>
        </w:rPr>
        <w:t xml:space="preserve">заключений промышленной безопасности: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(основания для исключения заключения экспертизы промышленной</w:t>
      </w:r>
    </w:p>
    <w:p>
      <w:pPr>
        <w:pStyle w:val="1"/>
        <w:jc w:val="both"/>
      </w:pPr>
      <w:r>
        <w:rPr>
          <w:sz w:val="20"/>
        </w:rPr>
        <w:t xml:space="preserve">       безопасности из реестра заключений промышленной безопасности)</w:t>
      </w:r>
    </w:p>
    <w:p>
      <w:pPr>
        <w:pStyle w:val="1"/>
        <w:jc w:val="both"/>
      </w:pPr>
      <w:r>
        <w:rPr>
          <w:sz w:val="20"/>
        </w:rPr>
        <w:t xml:space="preserve">Сведения о заключении промышленной безопасности: __________________________</w:t>
      </w:r>
    </w:p>
    <w:p>
      <w:pPr>
        <w:pStyle w:val="1"/>
        <w:jc w:val="both"/>
      </w:pPr>
      <w:r>
        <w:rPr>
          <w:sz w:val="20"/>
        </w:rPr>
        <w:t xml:space="preserve">наименование заключения экспертизы промышленной безопасности: ____________;</w:t>
      </w:r>
    </w:p>
    <w:p>
      <w:pPr>
        <w:pStyle w:val="1"/>
        <w:jc w:val="both"/>
      </w:pPr>
      <w:r>
        <w:rPr>
          <w:sz w:val="20"/>
        </w:rPr>
        <w:t xml:space="preserve">регистрационный  номер  заключения  экспертизы  промышленной  безопасности: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Сведения о юридическом лице:</w:t>
      </w:r>
    </w:p>
    <w:p>
      <w:pPr>
        <w:pStyle w:val="1"/>
        <w:jc w:val="both"/>
      </w:pPr>
      <w:r>
        <w:rPr>
          <w:sz w:val="20"/>
        </w:rPr>
        <w:t xml:space="preserve">идентификационный номер налогоплательщика (ИНН): _________________________;</w:t>
      </w:r>
    </w:p>
    <w:p>
      <w:pPr>
        <w:pStyle w:val="1"/>
        <w:jc w:val="both"/>
      </w:pPr>
      <w:r>
        <w:rPr>
          <w:sz w:val="20"/>
        </w:rPr>
        <w:t xml:space="preserve">основной государственный регистрационный номер (ОГРН): ___________________;</w:t>
      </w:r>
    </w:p>
    <w:p>
      <w:pPr>
        <w:pStyle w:val="1"/>
        <w:jc w:val="both"/>
      </w:pPr>
      <w:r>
        <w:rPr>
          <w:sz w:val="20"/>
        </w:rPr>
        <w:t xml:space="preserve">полное наименование: 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сокращенное наименование (при наличии): __________________________________;</w:t>
      </w:r>
    </w:p>
    <w:p>
      <w:pPr>
        <w:pStyle w:val="1"/>
        <w:jc w:val="both"/>
      </w:pPr>
      <w:r>
        <w:rPr>
          <w:sz w:val="20"/>
        </w:rPr>
        <w:t xml:space="preserve">фамилия, имя, отчество (при наличии) руководителя юридического лица: 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в пределах места нахождения: _______________________________________;</w:t>
      </w:r>
    </w:p>
    <w:p>
      <w:pPr>
        <w:pStyle w:val="1"/>
        <w:jc w:val="both"/>
      </w:pPr>
      <w:r>
        <w:rPr>
          <w:sz w:val="20"/>
        </w:rPr>
        <w:t xml:space="preserve">номер телефона: 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адрес электронной почты (при наличии) 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Сведения о представителе заявителя:</w:t>
      </w:r>
    </w:p>
    <w:p>
      <w:pPr>
        <w:pStyle w:val="1"/>
        <w:jc w:val="both"/>
      </w:pPr>
      <w:r>
        <w:rPr>
          <w:sz w:val="20"/>
        </w:rPr>
        <w:t xml:space="preserve">фамилия, имя, отчество (при наличии) _____________________________________;</w:t>
      </w:r>
    </w:p>
    <w:p>
      <w:pPr>
        <w:pStyle w:val="1"/>
        <w:jc w:val="both"/>
      </w:pPr>
      <w:r>
        <w:rPr>
          <w:sz w:val="20"/>
        </w:rPr>
        <w:t xml:space="preserve">должность 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Дата подачи заявления: "__" ___________ _____.</w:t>
      </w:r>
    </w:p>
    <w:p>
      <w:pPr>
        <w:pStyle w:val="1"/>
        <w:jc w:val="both"/>
      </w:pPr>
      <w:r>
        <w:rPr>
          <w:sz w:val="20"/>
        </w:rPr>
        <w:t xml:space="preserve">Подпись: 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Печать (при наличии)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ФОРМА к </w:t>
      </w:r>
      <w:hyperlink w:history="0" w:anchor="P870" w:tooltip="Вариант 11">
        <w:r>
          <w:rPr>
            <w:sz w:val="24"/>
            <w:color w:val="0000ff"/>
          </w:rPr>
          <w:t xml:space="preserve">вариантам 11</w:t>
        </w:r>
      </w:hyperlink>
      <w:r>
        <w:rPr>
          <w:sz w:val="24"/>
        </w:rPr>
        <w:t xml:space="preserve">, </w:t>
      </w:r>
      <w:hyperlink w:history="0" w:anchor="P920" w:tooltip="Вариант 12">
        <w:r>
          <w:rPr>
            <w:sz w:val="24"/>
            <w:color w:val="0000ff"/>
          </w:rPr>
          <w:t xml:space="preserve">12</w:t>
        </w:r>
      </w:hyperlink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Наименование территориального органа</w:t>
      </w:r>
    </w:p>
    <w:p>
      <w:pPr>
        <w:pStyle w:val="1"/>
        <w:jc w:val="both"/>
      </w:pPr>
      <w:r>
        <w:rPr>
          <w:sz w:val="20"/>
        </w:rPr>
        <w:t xml:space="preserve">                                      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Наименование должности  должностного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лица  территориального органа Органа</w:t>
      </w:r>
    </w:p>
    <w:p>
      <w:pPr>
        <w:pStyle w:val="1"/>
        <w:jc w:val="both"/>
      </w:pPr>
      <w:r>
        <w:rPr>
          <w:sz w:val="20"/>
        </w:rPr>
        <w:t xml:space="preserve">                                      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                                       должностного  лица  территориального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органа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Прошу  исключить заключение экспертизы промышленной безопасности из реестра</w:t>
      </w:r>
    </w:p>
    <w:p>
      <w:pPr>
        <w:pStyle w:val="1"/>
        <w:jc w:val="both"/>
      </w:pPr>
      <w:r>
        <w:rPr>
          <w:sz w:val="20"/>
        </w:rPr>
        <w:t xml:space="preserve">заключений промышленной безопасности: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(основания для исключения заключения экспертизы промышленной</w:t>
      </w:r>
    </w:p>
    <w:p>
      <w:pPr>
        <w:pStyle w:val="1"/>
        <w:jc w:val="both"/>
      </w:pPr>
      <w:r>
        <w:rPr>
          <w:sz w:val="20"/>
        </w:rPr>
        <w:t xml:space="preserve">       безопасности из реестра заключений промышленной безопасности)</w:t>
      </w:r>
    </w:p>
    <w:p>
      <w:pPr>
        <w:pStyle w:val="1"/>
        <w:jc w:val="both"/>
      </w:pPr>
      <w:r>
        <w:rPr>
          <w:sz w:val="20"/>
        </w:rPr>
        <w:t xml:space="preserve">Сведения о заключении промышленной безопасности: __________________________</w:t>
      </w:r>
    </w:p>
    <w:p>
      <w:pPr>
        <w:pStyle w:val="1"/>
        <w:jc w:val="both"/>
      </w:pPr>
      <w:r>
        <w:rPr>
          <w:sz w:val="20"/>
        </w:rPr>
        <w:t xml:space="preserve">наименование заключения экспертизы промышленной безопасности: ____________;</w:t>
      </w:r>
    </w:p>
    <w:p>
      <w:pPr>
        <w:pStyle w:val="1"/>
        <w:jc w:val="both"/>
      </w:pPr>
      <w:r>
        <w:rPr>
          <w:sz w:val="20"/>
        </w:rPr>
        <w:t xml:space="preserve">регистрационный  номер  заключения  экспертизы  промышленной  безопасности: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Сведения о юридическом лице:</w:t>
      </w:r>
    </w:p>
    <w:p>
      <w:pPr>
        <w:pStyle w:val="1"/>
        <w:jc w:val="both"/>
      </w:pPr>
      <w:r>
        <w:rPr>
          <w:sz w:val="20"/>
        </w:rPr>
        <w:t xml:space="preserve">идентификационный номер налогоплательщика (ИНН): _________________________;</w:t>
      </w:r>
    </w:p>
    <w:p>
      <w:pPr>
        <w:pStyle w:val="1"/>
        <w:jc w:val="both"/>
      </w:pPr>
      <w:r>
        <w:rPr>
          <w:sz w:val="20"/>
        </w:rPr>
        <w:t xml:space="preserve">основной государственный регистрационный номер (ОГРН): ___________________;</w:t>
      </w:r>
    </w:p>
    <w:p>
      <w:pPr>
        <w:pStyle w:val="1"/>
        <w:jc w:val="both"/>
      </w:pPr>
      <w:r>
        <w:rPr>
          <w:sz w:val="20"/>
        </w:rPr>
        <w:t xml:space="preserve">полное наименование: 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сокращенное наименование (при наличии): __________________________________;</w:t>
      </w:r>
    </w:p>
    <w:p>
      <w:pPr>
        <w:pStyle w:val="1"/>
        <w:jc w:val="both"/>
      </w:pPr>
      <w:r>
        <w:rPr>
          <w:sz w:val="20"/>
        </w:rPr>
        <w:t xml:space="preserve">фамилия, имя, отчество (при наличии) руководителя юридического лица: 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в пределах места нахождения: _______________________________________;</w:t>
      </w:r>
    </w:p>
    <w:p>
      <w:pPr>
        <w:pStyle w:val="1"/>
        <w:jc w:val="both"/>
      </w:pPr>
      <w:r>
        <w:rPr>
          <w:sz w:val="20"/>
        </w:rPr>
        <w:t xml:space="preserve">номер телефона: 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адрес электронной почты (при наличии) ____________________________________.</w:t>
      </w:r>
    </w:p>
    <w:p>
      <w:pPr>
        <w:pStyle w:val="1"/>
        <w:jc w:val="both"/>
      </w:pPr>
      <w:r>
        <w:rPr>
          <w:sz w:val="20"/>
        </w:rPr>
        <w:t xml:space="preserve">Сведения о представителе заявителя:</w:t>
      </w:r>
    </w:p>
    <w:p>
      <w:pPr>
        <w:pStyle w:val="1"/>
        <w:jc w:val="both"/>
      </w:pPr>
      <w:r>
        <w:rPr>
          <w:sz w:val="20"/>
        </w:rPr>
        <w:t xml:space="preserve">фамилия, имя, отчество (при наличии) _____________________________________;</w:t>
      </w:r>
    </w:p>
    <w:p>
      <w:pPr>
        <w:pStyle w:val="1"/>
        <w:jc w:val="both"/>
      </w:pPr>
      <w:r>
        <w:rPr>
          <w:sz w:val="20"/>
        </w:rPr>
        <w:t xml:space="preserve">дата выдачи и номер (при наличии) доверенности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Дата подачи заявления: "__" ___________ _____.</w:t>
      </w:r>
    </w:p>
    <w:p>
      <w:pPr>
        <w:pStyle w:val="1"/>
        <w:jc w:val="both"/>
      </w:pPr>
      <w:r>
        <w:rPr>
          <w:sz w:val="20"/>
        </w:rPr>
        <w:t xml:space="preserve">Подпись: 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Печать (при наличии)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ФОРМА к </w:t>
      </w:r>
      <w:hyperlink w:history="0" w:anchor="P971" w:tooltip="Вариант 13">
        <w:r>
          <w:rPr>
            <w:sz w:val="24"/>
            <w:color w:val="0000ff"/>
          </w:rPr>
          <w:t xml:space="preserve">вариантам 13</w:t>
        </w:r>
      </w:hyperlink>
      <w:r>
        <w:rPr>
          <w:sz w:val="24"/>
        </w:rPr>
        <w:t xml:space="preserve">, </w:t>
      </w:r>
      <w:hyperlink w:history="0" w:anchor="P1021" w:tooltip="Вариант 14">
        <w:r>
          <w:rPr>
            <w:sz w:val="24"/>
            <w:color w:val="0000ff"/>
          </w:rPr>
          <w:t xml:space="preserve">14</w:t>
        </w:r>
      </w:hyperlink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Наименование территориального органа</w:t>
      </w:r>
    </w:p>
    <w:p>
      <w:pPr>
        <w:pStyle w:val="1"/>
        <w:jc w:val="both"/>
      </w:pPr>
      <w:r>
        <w:rPr>
          <w:sz w:val="20"/>
        </w:rPr>
        <w:t xml:space="preserve">                                      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Наименование должности  должностного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лица  территориального органа Органа</w:t>
      </w:r>
    </w:p>
    <w:p>
      <w:pPr>
        <w:pStyle w:val="1"/>
        <w:jc w:val="both"/>
      </w:pPr>
      <w:r>
        <w:rPr>
          <w:sz w:val="20"/>
        </w:rPr>
        <w:t xml:space="preserve">                                      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                                       должностного  лица  территориального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органа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Прошу  исключить заключение экспертизы промышленной безопасности из реестра</w:t>
      </w:r>
    </w:p>
    <w:p>
      <w:pPr>
        <w:pStyle w:val="1"/>
        <w:jc w:val="both"/>
      </w:pPr>
      <w:r>
        <w:rPr>
          <w:sz w:val="20"/>
        </w:rPr>
        <w:t xml:space="preserve">заключений промышленной безопасности: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(основания для исключения заключения экспертизы промышленной</w:t>
      </w:r>
    </w:p>
    <w:p>
      <w:pPr>
        <w:pStyle w:val="1"/>
        <w:jc w:val="both"/>
      </w:pPr>
      <w:r>
        <w:rPr>
          <w:sz w:val="20"/>
        </w:rPr>
        <w:t xml:space="preserve">       безопасности из реестра заключений промышленной безопасности)</w:t>
      </w:r>
    </w:p>
    <w:p>
      <w:pPr>
        <w:pStyle w:val="1"/>
        <w:jc w:val="both"/>
      </w:pPr>
      <w:r>
        <w:rPr>
          <w:sz w:val="20"/>
        </w:rPr>
        <w:t xml:space="preserve">Сведения о заключении промышленной безопасности: __________________________</w:t>
      </w:r>
    </w:p>
    <w:p>
      <w:pPr>
        <w:pStyle w:val="1"/>
        <w:jc w:val="both"/>
      </w:pPr>
      <w:r>
        <w:rPr>
          <w:sz w:val="20"/>
        </w:rPr>
        <w:t xml:space="preserve">наименование заключения экспертизы промышленной безопасности: ____________;</w:t>
      </w:r>
    </w:p>
    <w:p>
      <w:pPr>
        <w:pStyle w:val="1"/>
        <w:jc w:val="both"/>
      </w:pPr>
      <w:r>
        <w:rPr>
          <w:sz w:val="20"/>
        </w:rPr>
        <w:t xml:space="preserve">регистрационный  номер  заключения  экспертизы  промышленной  безопасности: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Сведения об индивидуальном предпринимателе:</w:t>
      </w:r>
    </w:p>
    <w:p>
      <w:pPr>
        <w:pStyle w:val="1"/>
        <w:jc w:val="both"/>
      </w:pPr>
      <w:r>
        <w:rPr>
          <w:sz w:val="20"/>
        </w:rPr>
        <w:t xml:space="preserve">фамилия: 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имя: 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отчество (при наличии): 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основной     государственный    регистрационный    номер    индивидуального</w:t>
      </w:r>
    </w:p>
    <w:p>
      <w:pPr>
        <w:pStyle w:val="1"/>
        <w:jc w:val="both"/>
      </w:pPr>
      <w:r>
        <w:rPr>
          <w:sz w:val="20"/>
        </w:rPr>
        <w:t xml:space="preserve">предпринимателя (ОГРНИП): 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идентификационный номер налогоплательщика (ИНН): _________________________;</w:t>
      </w:r>
    </w:p>
    <w:p>
      <w:pPr>
        <w:pStyle w:val="1"/>
        <w:jc w:val="both"/>
      </w:pPr>
      <w:r>
        <w:rPr>
          <w:sz w:val="20"/>
        </w:rPr>
        <w:t xml:space="preserve">номер телефона: 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электронной почты (при наличии): 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регистрации по месту жительства: 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Дата подачи заявления: "__" ___________ _____.</w:t>
      </w:r>
    </w:p>
    <w:p>
      <w:pPr>
        <w:pStyle w:val="1"/>
        <w:jc w:val="both"/>
      </w:pPr>
      <w:r>
        <w:rPr>
          <w:sz w:val="20"/>
        </w:rPr>
        <w:t xml:space="preserve">Подпись: 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Печать (при наличии)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ФОРМА к </w:t>
      </w:r>
      <w:hyperlink w:history="0" w:anchor="P1071" w:tooltip="Вариант 15">
        <w:r>
          <w:rPr>
            <w:sz w:val="24"/>
            <w:color w:val="0000ff"/>
          </w:rPr>
          <w:t xml:space="preserve">вариантам 15</w:t>
        </w:r>
      </w:hyperlink>
      <w:r>
        <w:rPr>
          <w:sz w:val="24"/>
        </w:rPr>
        <w:t xml:space="preserve">, </w:t>
      </w:r>
      <w:hyperlink w:history="0" w:anchor="P1121" w:tooltip="Вариант 16">
        <w:r>
          <w:rPr>
            <w:sz w:val="24"/>
            <w:color w:val="0000ff"/>
          </w:rPr>
          <w:t xml:space="preserve">16</w:t>
        </w:r>
      </w:hyperlink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Наименование территориального органа</w:t>
      </w:r>
    </w:p>
    <w:p>
      <w:pPr>
        <w:pStyle w:val="1"/>
        <w:jc w:val="both"/>
      </w:pPr>
      <w:r>
        <w:rPr>
          <w:sz w:val="20"/>
        </w:rPr>
        <w:t xml:space="preserve">                                      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Наименование должности  должностного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лица  территориального органа Органа</w:t>
      </w:r>
    </w:p>
    <w:p>
      <w:pPr>
        <w:pStyle w:val="1"/>
        <w:jc w:val="both"/>
      </w:pPr>
      <w:r>
        <w:rPr>
          <w:sz w:val="20"/>
        </w:rPr>
        <w:t xml:space="preserve">                                      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                                       должностного  лица  территориального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органа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Прошу  исключить заключение экспертизы промышленной безопасности из реестра</w:t>
      </w:r>
    </w:p>
    <w:p>
      <w:pPr>
        <w:pStyle w:val="1"/>
        <w:jc w:val="both"/>
      </w:pPr>
      <w:r>
        <w:rPr>
          <w:sz w:val="20"/>
        </w:rPr>
        <w:t xml:space="preserve">заключений промышленной безопасности: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(основания для исключения заключения экспертизы промышленной</w:t>
      </w:r>
    </w:p>
    <w:p>
      <w:pPr>
        <w:pStyle w:val="1"/>
        <w:jc w:val="both"/>
      </w:pPr>
      <w:r>
        <w:rPr>
          <w:sz w:val="20"/>
        </w:rPr>
        <w:t xml:space="preserve">       безопасности из реестра заключений промышленной безопасности)</w:t>
      </w:r>
    </w:p>
    <w:p>
      <w:pPr>
        <w:pStyle w:val="1"/>
        <w:jc w:val="both"/>
      </w:pPr>
      <w:r>
        <w:rPr>
          <w:sz w:val="20"/>
        </w:rPr>
        <w:t xml:space="preserve">Сведения о заключении промышленной безопасности: __________________________</w:t>
      </w:r>
    </w:p>
    <w:p>
      <w:pPr>
        <w:pStyle w:val="1"/>
        <w:jc w:val="both"/>
      </w:pPr>
      <w:r>
        <w:rPr>
          <w:sz w:val="20"/>
        </w:rPr>
        <w:t xml:space="preserve">наименование заключения экспертизы промышленной безопасности: ____________;</w:t>
      </w:r>
    </w:p>
    <w:p>
      <w:pPr>
        <w:pStyle w:val="1"/>
        <w:jc w:val="both"/>
      </w:pPr>
      <w:r>
        <w:rPr>
          <w:sz w:val="20"/>
        </w:rPr>
        <w:t xml:space="preserve">регистрационный  номер  заключения  экспертизы  промышленной  безопасности: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Сведения об индивидуальном предпринимателе:</w:t>
      </w:r>
    </w:p>
    <w:p>
      <w:pPr>
        <w:pStyle w:val="1"/>
        <w:jc w:val="both"/>
      </w:pPr>
      <w:r>
        <w:rPr>
          <w:sz w:val="20"/>
        </w:rPr>
        <w:t xml:space="preserve">фамилия: 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имя: 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отчество (при наличии): 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основной     государственный    регистрационный    номер    индивидуального</w:t>
      </w:r>
    </w:p>
    <w:p>
      <w:pPr>
        <w:pStyle w:val="1"/>
        <w:jc w:val="both"/>
      </w:pPr>
      <w:r>
        <w:rPr>
          <w:sz w:val="20"/>
        </w:rPr>
        <w:t xml:space="preserve">предпринимателя (ОГРНИП): 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идентификационный номер налогоплательщика (ИНН): _________________________;</w:t>
      </w:r>
    </w:p>
    <w:p>
      <w:pPr>
        <w:pStyle w:val="1"/>
        <w:jc w:val="both"/>
      </w:pPr>
      <w:r>
        <w:rPr>
          <w:sz w:val="20"/>
        </w:rPr>
        <w:t xml:space="preserve">номер телефона: 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электронной почты (при наличии): 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регистрации по месту жительства: 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Сведения о представителе заявителя:</w:t>
      </w:r>
    </w:p>
    <w:p>
      <w:pPr>
        <w:pStyle w:val="1"/>
        <w:jc w:val="both"/>
      </w:pPr>
      <w:r>
        <w:rPr>
          <w:sz w:val="20"/>
        </w:rPr>
        <w:t xml:space="preserve">фамилия, имя, отчество (при наличии) _____________________________________;</w:t>
      </w:r>
    </w:p>
    <w:p>
      <w:pPr>
        <w:pStyle w:val="1"/>
        <w:jc w:val="both"/>
      </w:pPr>
      <w:r>
        <w:rPr>
          <w:sz w:val="20"/>
        </w:rPr>
        <w:t xml:space="preserve">дата выдачи и номер (при наличии) доверенности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Дата подачи заявления: "__" ___________ _____.</w:t>
      </w:r>
    </w:p>
    <w:p>
      <w:pPr>
        <w:pStyle w:val="1"/>
        <w:jc w:val="both"/>
      </w:pPr>
      <w:r>
        <w:rPr>
          <w:sz w:val="20"/>
        </w:rPr>
        <w:t xml:space="preserve">Подпись: 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Печать (при наличии)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ФОРМА к </w:t>
      </w:r>
      <w:hyperlink w:history="0" w:anchor="P1171" w:tooltip="Вариант 17">
        <w:r>
          <w:rPr>
            <w:sz w:val="24"/>
            <w:color w:val="0000ff"/>
          </w:rPr>
          <w:t xml:space="preserve">вариантам 17</w:t>
        </w:r>
      </w:hyperlink>
      <w:r>
        <w:rPr>
          <w:sz w:val="24"/>
        </w:rPr>
        <w:t xml:space="preserve">, </w:t>
      </w:r>
      <w:hyperlink w:history="0" w:anchor="P1213" w:tooltip="Вариант 18">
        <w:r>
          <w:rPr>
            <w:sz w:val="24"/>
            <w:color w:val="0000ff"/>
          </w:rPr>
          <w:t xml:space="preserve">18</w:t>
        </w:r>
      </w:hyperlink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Наименование территориального органа</w:t>
      </w:r>
    </w:p>
    <w:p>
      <w:pPr>
        <w:pStyle w:val="1"/>
        <w:jc w:val="both"/>
      </w:pPr>
      <w:r>
        <w:rPr>
          <w:sz w:val="20"/>
        </w:rPr>
        <w:t xml:space="preserve">                                      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Наименование должности  должностного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лица  территориального органа Органа</w:t>
      </w:r>
    </w:p>
    <w:p>
      <w:pPr>
        <w:pStyle w:val="1"/>
        <w:jc w:val="both"/>
      </w:pPr>
      <w:r>
        <w:rPr>
          <w:sz w:val="20"/>
        </w:rPr>
        <w:t xml:space="preserve">                                      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                                       должностного  лица  территориального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органа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о предоставлении Услуги "Исправление допущенных опечаток</w:t>
      </w:r>
    </w:p>
    <w:p>
      <w:pPr>
        <w:pStyle w:val="1"/>
        <w:jc w:val="both"/>
      </w:pPr>
      <w:r>
        <w:rPr>
          <w:sz w:val="20"/>
        </w:rPr>
        <w:t xml:space="preserve">              и (или) ошибок в созданных реестровых записях"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  исправить   в   реестре   заключений   экспертизы  промышленной</w:t>
      </w:r>
    </w:p>
    <w:p>
      <w:pPr>
        <w:pStyle w:val="1"/>
        <w:jc w:val="both"/>
      </w:pPr>
      <w:r>
        <w:rPr>
          <w:sz w:val="20"/>
        </w:rPr>
        <w:t xml:space="preserve">безопасности опечатки и (или) ошибки в созданных реестровых записях: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    (описание опечаток и (или) ошибок)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Сведения о заключении промышленной безопасности: __________________________</w:t>
      </w:r>
    </w:p>
    <w:p>
      <w:pPr>
        <w:pStyle w:val="1"/>
        <w:jc w:val="both"/>
      </w:pPr>
      <w:r>
        <w:rPr>
          <w:sz w:val="20"/>
        </w:rPr>
        <w:t xml:space="preserve">наименование заключения экспертизы промышленной безопасности: ____________;</w:t>
      </w:r>
    </w:p>
    <w:p>
      <w:pPr>
        <w:pStyle w:val="1"/>
        <w:jc w:val="both"/>
      </w:pPr>
      <w:r>
        <w:rPr>
          <w:sz w:val="20"/>
        </w:rPr>
        <w:t xml:space="preserve">регистрационный  номер  заключения  экспертизы  промышленной  безопасности: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Сведения о юридическом лице:</w:t>
      </w:r>
    </w:p>
    <w:p>
      <w:pPr>
        <w:pStyle w:val="1"/>
        <w:jc w:val="both"/>
      </w:pPr>
      <w:r>
        <w:rPr>
          <w:sz w:val="20"/>
        </w:rPr>
        <w:t xml:space="preserve">идентификационный номер налогоплательщика (ИНН): _________________________;</w:t>
      </w:r>
    </w:p>
    <w:p>
      <w:pPr>
        <w:pStyle w:val="1"/>
        <w:jc w:val="both"/>
      </w:pPr>
      <w:r>
        <w:rPr>
          <w:sz w:val="20"/>
        </w:rPr>
        <w:t xml:space="preserve">основной государственный регистрационный номер (ОГРН): ___________________;</w:t>
      </w:r>
    </w:p>
    <w:p>
      <w:pPr>
        <w:pStyle w:val="1"/>
        <w:jc w:val="both"/>
      </w:pPr>
      <w:r>
        <w:rPr>
          <w:sz w:val="20"/>
        </w:rPr>
        <w:t xml:space="preserve">полное наименование: 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сокращенное наименование (при наличии): __________________________________;</w:t>
      </w:r>
    </w:p>
    <w:p>
      <w:pPr>
        <w:pStyle w:val="1"/>
        <w:jc w:val="both"/>
      </w:pPr>
      <w:r>
        <w:rPr>
          <w:sz w:val="20"/>
        </w:rPr>
        <w:t xml:space="preserve">фамилия, имя, отчество (при наличии) руководителя юридического лица: 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в пределах места нахождения: _______________________________________;</w:t>
      </w:r>
    </w:p>
    <w:p>
      <w:pPr>
        <w:pStyle w:val="1"/>
        <w:jc w:val="both"/>
      </w:pPr>
      <w:r>
        <w:rPr>
          <w:sz w:val="20"/>
        </w:rPr>
        <w:t xml:space="preserve">номер телефона: 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адрес электронной почты (при наличии) ____________________________________.</w:t>
      </w:r>
    </w:p>
    <w:p>
      <w:pPr>
        <w:pStyle w:val="1"/>
        <w:jc w:val="both"/>
      </w:pPr>
      <w:r>
        <w:rPr>
          <w:sz w:val="20"/>
        </w:rPr>
        <w:t xml:space="preserve">Сведения о представителе заявителя:</w:t>
      </w:r>
    </w:p>
    <w:p>
      <w:pPr>
        <w:pStyle w:val="1"/>
        <w:jc w:val="both"/>
      </w:pPr>
      <w:r>
        <w:rPr>
          <w:sz w:val="20"/>
        </w:rPr>
        <w:t xml:space="preserve">фамилия, имя, отчество (при наличии) _____________________________________;</w:t>
      </w:r>
    </w:p>
    <w:p>
      <w:pPr>
        <w:pStyle w:val="1"/>
        <w:jc w:val="both"/>
      </w:pPr>
      <w:r>
        <w:rPr>
          <w:sz w:val="20"/>
        </w:rPr>
        <w:t xml:space="preserve">должность 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дата выдачи и номер (при наличии) доверенности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Дата подачи заявления: "__" ___________ _____.</w:t>
      </w:r>
    </w:p>
    <w:p>
      <w:pPr>
        <w:pStyle w:val="1"/>
        <w:jc w:val="both"/>
      </w:pPr>
      <w:r>
        <w:rPr>
          <w:sz w:val="20"/>
        </w:rPr>
        <w:t xml:space="preserve">Подпись: 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Печать (при наличии)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ФОРМА к </w:t>
      </w:r>
      <w:hyperlink w:history="0" w:anchor="P1255" w:tooltip="Вариант 19">
        <w:r>
          <w:rPr>
            <w:sz w:val="24"/>
            <w:color w:val="0000ff"/>
          </w:rPr>
          <w:t xml:space="preserve">вариантам 19</w:t>
        </w:r>
      </w:hyperlink>
      <w:r>
        <w:rPr>
          <w:sz w:val="24"/>
        </w:rPr>
        <w:t xml:space="preserve">, </w:t>
      </w:r>
      <w:hyperlink w:history="0" w:anchor="P1293" w:tooltip="Вариант 20">
        <w:r>
          <w:rPr>
            <w:sz w:val="24"/>
            <w:color w:val="0000ff"/>
          </w:rPr>
          <w:t xml:space="preserve">20</w:t>
        </w:r>
      </w:hyperlink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Наименование территориального органа</w:t>
      </w:r>
    </w:p>
    <w:p>
      <w:pPr>
        <w:pStyle w:val="1"/>
        <w:jc w:val="both"/>
      </w:pPr>
      <w:r>
        <w:rPr>
          <w:sz w:val="20"/>
        </w:rPr>
        <w:t xml:space="preserve">                                      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Наименование должности  должностного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лица  территориального органа Органа</w:t>
      </w:r>
    </w:p>
    <w:p>
      <w:pPr>
        <w:pStyle w:val="1"/>
        <w:jc w:val="both"/>
      </w:pPr>
      <w:r>
        <w:rPr>
          <w:sz w:val="20"/>
        </w:rPr>
        <w:t xml:space="preserve">                                      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                                       должностного  лица  территориального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органа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о предоставлении Услуги "Исправление допущенных опечаток</w:t>
      </w:r>
    </w:p>
    <w:p>
      <w:pPr>
        <w:pStyle w:val="1"/>
        <w:jc w:val="both"/>
      </w:pPr>
      <w:r>
        <w:rPr>
          <w:sz w:val="20"/>
        </w:rPr>
        <w:t xml:space="preserve">              и (или) ошибок в созданных реестровых записях"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  исправить   в   реестре   заключений   экспертизы  промышленной</w:t>
      </w:r>
    </w:p>
    <w:p>
      <w:pPr>
        <w:pStyle w:val="1"/>
        <w:jc w:val="both"/>
      </w:pPr>
      <w:r>
        <w:rPr>
          <w:sz w:val="20"/>
        </w:rPr>
        <w:t xml:space="preserve">безопасности опечатки и (или) ошибки в созданных реестровых записях: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    (описание опечаток и (или) ошибок)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Сведения о заключении промышленной безопасности: __________________________</w:t>
      </w:r>
    </w:p>
    <w:p>
      <w:pPr>
        <w:pStyle w:val="1"/>
        <w:jc w:val="both"/>
      </w:pPr>
      <w:r>
        <w:rPr>
          <w:sz w:val="20"/>
        </w:rPr>
        <w:t xml:space="preserve">наименование заключения экспертизы промышленной безопасности: ____________;</w:t>
      </w:r>
    </w:p>
    <w:p>
      <w:pPr>
        <w:pStyle w:val="1"/>
        <w:jc w:val="both"/>
      </w:pPr>
      <w:r>
        <w:rPr>
          <w:sz w:val="20"/>
        </w:rPr>
        <w:t xml:space="preserve">регистрационный  номер  заключения  экспертизы  промышленной  безопасности: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Сведения о юридическом лице:</w:t>
      </w:r>
    </w:p>
    <w:p>
      <w:pPr>
        <w:pStyle w:val="1"/>
        <w:jc w:val="both"/>
      </w:pPr>
      <w:r>
        <w:rPr>
          <w:sz w:val="20"/>
        </w:rPr>
        <w:t xml:space="preserve">идентификационный номер налогоплательщика (ИНН): _________________________;</w:t>
      </w:r>
    </w:p>
    <w:p>
      <w:pPr>
        <w:pStyle w:val="1"/>
        <w:jc w:val="both"/>
      </w:pPr>
      <w:r>
        <w:rPr>
          <w:sz w:val="20"/>
        </w:rPr>
        <w:t xml:space="preserve">основной государственный регистрационный номер (ОГРН): ___________________;</w:t>
      </w:r>
    </w:p>
    <w:p>
      <w:pPr>
        <w:pStyle w:val="1"/>
        <w:jc w:val="both"/>
      </w:pPr>
      <w:r>
        <w:rPr>
          <w:sz w:val="20"/>
        </w:rPr>
        <w:t xml:space="preserve">полное наименование: 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сокращенное наименование (при наличии): __________________________________;</w:t>
      </w:r>
    </w:p>
    <w:p>
      <w:pPr>
        <w:pStyle w:val="1"/>
        <w:jc w:val="both"/>
      </w:pPr>
      <w:r>
        <w:rPr>
          <w:sz w:val="20"/>
        </w:rPr>
        <w:t xml:space="preserve">фамилия, имя, отчество (при наличии) руководителя юридического лица: 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в пределах места нахождения: _______________________________________;</w:t>
      </w:r>
    </w:p>
    <w:p>
      <w:pPr>
        <w:pStyle w:val="1"/>
        <w:jc w:val="both"/>
      </w:pPr>
      <w:r>
        <w:rPr>
          <w:sz w:val="20"/>
        </w:rPr>
        <w:t xml:space="preserve">номер телефона: 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адрес электронной почты (при наличии) ____________________________________.</w:t>
      </w:r>
    </w:p>
    <w:p>
      <w:pPr>
        <w:pStyle w:val="1"/>
        <w:jc w:val="both"/>
      </w:pPr>
      <w:r>
        <w:rPr>
          <w:sz w:val="20"/>
        </w:rPr>
        <w:t xml:space="preserve">Сведения о представителе заявителя:</w:t>
      </w:r>
    </w:p>
    <w:p>
      <w:pPr>
        <w:pStyle w:val="1"/>
        <w:jc w:val="both"/>
      </w:pPr>
      <w:r>
        <w:rPr>
          <w:sz w:val="20"/>
        </w:rPr>
        <w:t xml:space="preserve">фамилия, имя, отчество (при наличии) _____________________________________;</w:t>
      </w:r>
    </w:p>
    <w:p>
      <w:pPr>
        <w:pStyle w:val="1"/>
        <w:jc w:val="both"/>
      </w:pPr>
      <w:r>
        <w:rPr>
          <w:sz w:val="20"/>
        </w:rPr>
        <w:t xml:space="preserve">дата выдачи и номер (при наличии) доверенности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Дата подачи заявления: "__" ___________ _____.</w:t>
      </w:r>
    </w:p>
    <w:p>
      <w:pPr>
        <w:pStyle w:val="1"/>
        <w:jc w:val="both"/>
      </w:pPr>
      <w:r>
        <w:rPr>
          <w:sz w:val="20"/>
        </w:rPr>
        <w:t xml:space="preserve">Подпись: 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Печать (при наличии)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ФОРМА к </w:t>
      </w:r>
      <w:hyperlink w:history="0" w:anchor="P1335" w:tooltip="Вариант 21">
        <w:r>
          <w:rPr>
            <w:sz w:val="24"/>
            <w:color w:val="0000ff"/>
          </w:rPr>
          <w:t xml:space="preserve">вариантам 21</w:t>
        </w:r>
      </w:hyperlink>
      <w:r>
        <w:rPr>
          <w:sz w:val="24"/>
        </w:rPr>
        <w:t xml:space="preserve">, </w:t>
      </w:r>
      <w:hyperlink w:history="0" w:anchor="P1377" w:tooltip="Вариант 22">
        <w:r>
          <w:rPr>
            <w:sz w:val="24"/>
            <w:color w:val="0000ff"/>
          </w:rPr>
          <w:t xml:space="preserve">22</w:t>
        </w:r>
      </w:hyperlink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Наименование территориального органа</w:t>
      </w:r>
    </w:p>
    <w:p>
      <w:pPr>
        <w:pStyle w:val="1"/>
        <w:jc w:val="both"/>
      </w:pPr>
      <w:r>
        <w:rPr>
          <w:sz w:val="20"/>
        </w:rPr>
        <w:t xml:space="preserve">                                      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Наименование должности  должностного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лица  территориального органа Органа</w:t>
      </w:r>
    </w:p>
    <w:p>
      <w:pPr>
        <w:pStyle w:val="1"/>
        <w:jc w:val="both"/>
      </w:pPr>
      <w:r>
        <w:rPr>
          <w:sz w:val="20"/>
        </w:rPr>
        <w:t xml:space="preserve">                                      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                                       должностного  лица  территориального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органа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о предоставлении Услуги "Исправление допущенных опечаток</w:t>
      </w:r>
    </w:p>
    <w:p>
      <w:pPr>
        <w:pStyle w:val="1"/>
        <w:jc w:val="both"/>
      </w:pPr>
      <w:r>
        <w:rPr>
          <w:sz w:val="20"/>
        </w:rPr>
        <w:t xml:space="preserve">              и (или) ошибок в созданных реестровых записях"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  исправить   в   реестре   заключений   экспертизы  промышленной</w:t>
      </w:r>
    </w:p>
    <w:p>
      <w:pPr>
        <w:pStyle w:val="1"/>
        <w:jc w:val="both"/>
      </w:pPr>
      <w:r>
        <w:rPr>
          <w:sz w:val="20"/>
        </w:rPr>
        <w:t xml:space="preserve">безопасности опечатки и (или) ошибки в созданных реестровых записях: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    (описание опечаток и (или) ошибок)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Сведения о заключении промышленной безопасности: __________________________</w:t>
      </w:r>
    </w:p>
    <w:p>
      <w:pPr>
        <w:pStyle w:val="1"/>
        <w:jc w:val="both"/>
      </w:pPr>
      <w:r>
        <w:rPr>
          <w:sz w:val="20"/>
        </w:rPr>
        <w:t xml:space="preserve">наименование заключения экспертизы промышленной безопасности: ____________;</w:t>
      </w:r>
    </w:p>
    <w:p>
      <w:pPr>
        <w:pStyle w:val="1"/>
        <w:jc w:val="both"/>
      </w:pPr>
      <w:r>
        <w:rPr>
          <w:sz w:val="20"/>
        </w:rPr>
        <w:t xml:space="preserve">регистрационный  номер  заключения  экспертизы  промышленной  безопасности: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Сведения об индивидуальном предпринимателе:</w:t>
      </w:r>
    </w:p>
    <w:p>
      <w:pPr>
        <w:pStyle w:val="1"/>
        <w:jc w:val="both"/>
      </w:pPr>
      <w:r>
        <w:rPr>
          <w:sz w:val="20"/>
        </w:rPr>
        <w:t xml:space="preserve">фамилия: 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имя: 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отчество (при наличии): 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основной     государственный    регистрационный    номер    индивидуального</w:t>
      </w:r>
    </w:p>
    <w:p>
      <w:pPr>
        <w:pStyle w:val="1"/>
        <w:jc w:val="both"/>
      </w:pPr>
      <w:r>
        <w:rPr>
          <w:sz w:val="20"/>
        </w:rPr>
        <w:t xml:space="preserve">предпринимателя (ОГРНИП): 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идентификационный номер налогоплательщика (ИНН): _________________________;</w:t>
      </w:r>
    </w:p>
    <w:p>
      <w:pPr>
        <w:pStyle w:val="1"/>
        <w:jc w:val="both"/>
      </w:pPr>
      <w:r>
        <w:rPr>
          <w:sz w:val="20"/>
        </w:rPr>
        <w:t xml:space="preserve">номер телефона: 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электронной почты (при наличии): 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регистрации по месту жительства: ___________________________________.</w:t>
      </w:r>
    </w:p>
    <w:p>
      <w:pPr>
        <w:pStyle w:val="1"/>
        <w:jc w:val="both"/>
      </w:pPr>
      <w:r>
        <w:rPr>
          <w:sz w:val="20"/>
        </w:rPr>
        <w:t xml:space="preserve">Дата подачи заявления: "__" ___________ _____.</w:t>
      </w:r>
    </w:p>
    <w:p>
      <w:pPr>
        <w:pStyle w:val="1"/>
        <w:jc w:val="both"/>
      </w:pPr>
      <w:r>
        <w:rPr>
          <w:sz w:val="20"/>
        </w:rPr>
        <w:t xml:space="preserve">Подпись: 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Печать (при наличии)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ФОРМА к </w:t>
      </w:r>
      <w:hyperlink w:history="0" w:anchor="P1419" w:tooltip="Вариант 23">
        <w:r>
          <w:rPr>
            <w:sz w:val="24"/>
            <w:color w:val="0000ff"/>
          </w:rPr>
          <w:t xml:space="preserve">вариантам 23</w:t>
        </w:r>
      </w:hyperlink>
      <w:r>
        <w:rPr>
          <w:sz w:val="24"/>
        </w:rPr>
        <w:t xml:space="preserve">, </w:t>
      </w:r>
      <w:hyperlink w:history="0" w:anchor="P1457" w:tooltip="Вариант 24">
        <w:r>
          <w:rPr>
            <w:sz w:val="24"/>
            <w:color w:val="0000ff"/>
          </w:rPr>
          <w:t xml:space="preserve">24</w:t>
        </w:r>
      </w:hyperlink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Наименование территориального органа</w:t>
      </w:r>
    </w:p>
    <w:p>
      <w:pPr>
        <w:pStyle w:val="1"/>
        <w:jc w:val="both"/>
      </w:pPr>
      <w:r>
        <w:rPr>
          <w:sz w:val="20"/>
        </w:rPr>
        <w:t xml:space="preserve">                                      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Наименование должности  должностного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лица  территориального органа Органа</w:t>
      </w:r>
    </w:p>
    <w:p>
      <w:pPr>
        <w:pStyle w:val="1"/>
        <w:jc w:val="both"/>
      </w:pPr>
      <w:r>
        <w:rPr>
          <w:sz w:val="20"/>
        </w:rPr>
        <w:t xml:space="preserve">                                      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                                       должностного  лица  территориального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органа Органа власти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о предоставлении Услуги "Исправление допущенных опечаток</w:t>
      </w:r>
    </w:p>
    <w:p>
      <w:pPr>
        <w:pStyle w:val="1"/>
        <w:jc w:val="both"/>
      </w:pPr>
      <w:r>
        <w:rPr>
          <w:sz w:val="20"/>
        </w:rPr>
        <w:t xml:space="preserve">              и (или) ошибок в созданных реестровых записях"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  исправить   в   реестре   заключений   экспертизы  промышленной</w:t>
      </w:r>
    </w:p>
    <w:p>
      <w:pPr>
        <w:pStyle w:val="1"/>
        <w:jc w:val="both"/>
      </w:pPr>
      <w:r>
        <w:rPr>
          <w:sz w:val="20"/>
        </w:rPr>
        <w:t xml:space="preserve">безопасности опечатки и (или) ошибки в созданных реестровых записях: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    (описание опечаток и (или) ошибок)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Сведения о заключении промышленной безопасности: __________________________</w:t>
      </w:r>
    </w:p>
    <w:p>
      <w:pPr>
        <w:pStyle w:val="1"/>
        <w:jc w:val="both"/>
      </w:pPr>
      <w:r>
        <w:rPr>
          <w:sz w:val="20"/>
        </w:rPr>
        <w:t xml:space="preserve">наименование заключения экспертизы промышленной безопасности: ____________;</w:t>
      </w:r>
    </w:p>
    <w:p>
      <w:pPr>
        <w:pStyle w:val="1"/>
        <w:jc w:val="both"/>
      </w:pPr>
      <w:r>
        <w:rPr>
          <w:sz w:val="20"/>
        </w:rPr>
        <w:t xml:space="preserve">регистрационный  номер  заключения  экспертизы  промышленной  безопасности: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Сведения об индивидуальном предпринимателе:</w:t>
      </w:r>
    </w:p>
    <w:p>
      <w:pPr>
        <w:pStyle w:val="1"/>
        <w:jc w:val="both"/>
      </w:pPr>
      <w:r>
        <w:rPr>
          <w:sz w:val="20"/>
        </w:rPr>
        <w:t xml:space="preserve">фамилия: 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имя: 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отчество (при наличии): 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основной     государственный    регистрационный    номер    индивидуального</w:t>
      </w:r>
    </w:p>
    <w:p>
      <w:pPr>
        <w:pStyle w:val="1"/>
        <w:jc w:val="both"/>
      </w:pPr>
      <w:r>
        <w:rPr>
          <w:sz w:val="20"/>
        </w:rPr>
        <w:t xml:space="preserve">предпринимателя (ОГРНИП): 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идентификационный номер налогоплательщика (ИНН): _________________________;</w:t>
      </w:r>
    </w:p>
    <w:p>
      <w:pPr>
        <w:pStyle w:val="1"/>
        <w:jc w:val="both"/>
      </w:pPr>
      <w:r>
        <w:rPr>
          <w:sz w:val="20"/>
        </w:rPr>
        <w:t xml:space="preserve">номер телефона: 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электронной почты (при наличии): ___________________________________;</w:t>
      </w:r>
    </w:p>
    <w:p>
      <w:pPr>
        <w:pStyle w:val="1"/>
        <w:jc w:val="both"/>
      </w:pPr>
      <w:r>
        <w:rPr>
          <w:sz w:val="20"/>
        </w:rPr>
        <w:t xml:space="preserve">адрес регистрации по месту жительства: ___________________________________.</w:t>
      </w:r>
    </w:p>
    <w:p>
      <w:pPr>
        <w:pStyle w:val="1"/>
        <w:jc w:val="both"/>
      </w:pPr>
      <w:r>
        <w:rPr>
          <w:sz w:val="20"/>
        </w:rPr>
        <w:t xml:space="preserve">Сведения о представителе заявителя:</w:t>
      </w:r>
    </w:p>
    <w:p>
      <w:pPr>
        <w:pStyle w:val="1"/>
        <w:jc w:val="both"/>
      </w:pPr>
      <w:r>
        <w:rPr>
          <w:sz w:val="20"/>
        </w:rPr>
        <w:t xml:space="preserve">фамилия, имя, отчество (при наличии) _____________________________________;</w:t>
      </w:r>
    </w:p>
    <w:p>
      <w:pPr>
        <w:pStyle w:val="1"/>
        <w:jc w:val="both"/>
      </w:pPr>
      <w:r>
        <w:rPr>
          <w:sz w:val="20"/>
        </w:rPr>
        <w:t xml:space="preserve">дата выдачи и номер (при наличии) доверенности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Дата подачи заявления: "__" ___________ _____.</w:t>
      </w:r>
    </w:p>
    <w:p>
      <w:pPr>
        <w:pStyle w:val="1"/>
        <w:jc w:val="both"/>
      </w:pPr>
      <w:r>
        <w:rPr>
          <w:sz w:val="20"/>
        </w:rPr>
        <w:t xml:space="preserve">Подпись: 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Печать (при наличии)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29.01.2025 N 30</w:t>
            <w:br/>
            <w:t>"Об утверждении Административного регламента Федеральной службы по экологическом...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05.03.2025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66788&amp;date=05.03.2025&amp;dst=392&amp;field=134" TargetMode = "External"/>
	<Relationship Id="rId8" Type="http://schemas.openxmlformats.org/officeDocument/2006/relationships/hyperlink" Target="https://login.consultant.ru/link/?req=doc&amp;base=LAW&amp;n=466788&amp;date=05.03.2025&amp;dst=271&amp;field=134" TargetMode = "External"/>
	<Relationship Id="rId9" Type="http://schemas.openxmlformats.org/officeDocument/2006/relationships/hyperlink" Target="https://login.consultant.ru/link/?req=doc&amp;base=LAW&amp;n=466788&amp;date=05.03.2025&amp;dst=367&amp;field=134" TargetMode = "External"/>
	<Relationship Id="rId10" Type="http://schemas.openxmlformats.org/officeDocument/2006/relationships/hyperlink" Target="https://login.consultant.ru/link/?req=doc&amp;base=LAW&amp;n=499272&amp;date=05.03.2025&amp;dst=100252&amp;field=134" TargetMode = "External"/>
	<Relationship Id="rId11" Type="http://schemas.openxmlformats.org/officeDocument/2006/relationships/hyperlink" Target="https://login.consultant.ru/link/?req=doc&amp;base=LAW&amp;n=495208&amp;date=05.03.2025&amp;dst=100017&amp;field=134" TargetMode = "External"/>
	<Relationship Id="rId12" Type="http://schemas.openxmlformats.org/officeDocument/2006/relationships/hyperlink" Target="https://login.consultant.ru/link/?req=doc&amp;base=LAW&amp;n=459694&amp;date=05.03.2025&amp;dst=100006&amp;field=134" TargetMode = "External"/>
	<Relationship Id="rId13" Type="http://schemas.openxmlformats.org/officeDocument/2006/relationships/hyperlink" Target="https://login.consultant.ru/link/?req=doc&amp;base=LAW&amp;n=394625&amp;date=05.03.2025" TargetMode = "External"/>
	<Relationship Id="rId14" Type="http://schemas.openxmlformats.org/officeDocument/2006/relationships/hyperlink" Target="https://login.consultant.ru/link/?req=doc&amp;base=LAW&amp;n=394419&amp;date=05.03.2025&amp;dst=100281&amp;field=134" TargetMode = "External"/>
	<Relationship Id="rId15" Type="http://schemas.openxmlformats.org/officeDocument/2006/relationships/hyperlink" Target="https://login.consultant.ru/link/?req=doc&amp;base=LAW&amp;n=495208&amp;date=05.03.2025&amp;dst=100042&amp;field=134" TargetMode = "External"/>
	<Relationship Id="rId16" Type="http://schemas.openxmlformats.org/officeDocument/2006/relationships/hyperlink" Target="https://login.consultant.ru/link/?req=doc&amp;base=LAW&amp;n=498004&amp;date=05.03.2025&amp;dst=100023&amp;field=134" TargetMode = "External"/>
	<Relationship Id="rId17" Type="http://schemas.openxmlformats.org/officeDocument/2006/relationships/hyperlink" Target="https://login.consultant.ru/link/?req=doc&amp;base=LAW&amp;n=496873&amp;date=05.03.2025&amp;dst=100083&amp;field=134" TargetMode = "External"/>
	<Relationship Id="rId18" Type="http://schemas.openxmlformats.org/officeDocument/2006/relationships/hyperlink" Target="https://login.consultant.ru/link/?req=doc&amp;base=LAW&amp;n=466788&amp;date=05.03.2025&amp;dst=132&amp;field=134" TargetMode = "External"/>
	<Relationship Id="rId19" Type="http://schemas.openxmlformats.org/officeDocument/2006/relationships/hyperlink" Target="https://login.consultant.ru/link/?req=doc&amp;base=LAW&amp;n=488552&amp;date=05.03.2025" TargetMode = "External"/>
	<Relationship Id="rId20" Type="http://schemas.openxmlformats.org/officeDocument/2006/relationships/hyperlink" Target="https://login.consultant.ru/link/?req=doc&amp;base=LAW&amp;n=491831&amp;date=05.03.2025" TargetMode = "External"/>
	<Relationship Id="rId21" Type="http://schemas.openxmlformats.org/officeDocument/2006/relationships/hyperlink" Target="https://login.consultant.ru/link/?req=doc&amp;base=LAW&amp;n=473079&amp;date=05.03.2025" TargetMode = "External"/>
	<Relationship Id="rId22" Type="http://schemas.openxmlformats.org/officeDocument/2006/relationships/hyperlink" Target="https://login.consultant.ru/link/?req=doc&amp;base=LAW&amp;n=466788&amp;date=05.03.2025&amp;dst=265&amp;field=134" TargetMode = "External"/>
	<Relationship Id="rId23" Type="http://schemas.openxmlformats.org/officeDocument/2006/relationships/hyperlink" Target="https://login.consultant.ru/link/?req=doc&amp;base=LAW&amp;n=426225&amp;date=05.03.2025&amp;dst=100013&amp;field=134" TargetMode = "External"/>
	<Relationship Id="rId24" Type="http://schemas.openxmlformats.org/officeDocument/2006/relationships/hyperlink" Target="https://login.consultant.ru/link/?req=doc&amp;base=LAW&amp;n=426225&amp;date=05.03.2025&amp;dst=100007&amp;field=134" TargetMode = "External"/>
	<Relationship Id="rId25" Type="http://schemas.openxmlformats.org/officeDocument/2006/relationships/hyperlink" Target="https://login.consultant.ru/link/?req=doc&amp;base=LAW&amp;n=200485&amp;date=05.03.2025&amp;dst=100017&amp;field=134" TargetMode = "External"/>
	<Relationship Id="rId26" Type="http://schemas.openxmlformats.org/officeDocument/2006/relationships/hyperlink" Target="https://login.consultant.ru/link/?req=doc&amp;base=LAW&amp;n=200485&amp;date=05.03.2025&amp;dst=100036&amp;field=134" TargetMode = "External"/>
	<Relationship Id="rId27" Type="http://schemas.openxmlformats.org/officeDocument/2006/relationships/hyperlink" Target="https://login.consultant.ru/link/?req=doc&amp;base=LAW&amp;n=200485&amp;date=05.03.2025&amp;dst=100017&amp;field=134" TargetMode = "External"/>
	<Relationship Id="rId28" Type="http://schemas.openxmlformats.org/officeDocument/2006/relationships/hyperlink" Target="https://login.consultant.ru/link/?req=doc&amp;base=LAW&amp;n=200485&amp;date=05.03.2025&amp;dst=100036&amp;field=134" TargetMode = "External"/>
	<Relationship Id="rId29" Type="http://schemas.openxmlformats.org/officeDocument/2006/relationships/hyperlink" Target="https://login.consultant.ru/link/?req=doc&amp;base=LAW&amp;n=471409&amp;date=05.03.2025&amp;dst=100109&amp;field=134" TargetMode = "External"/>
	<Relationship Id="rId30" Type="http://schemas.openxmlformats.org/officeDocument/2006/relationships/hyperlink" Target="https://login.consultant.ru/link/?req=doc&amp;base=LAW&amp;n=471409&amp;date=05.03.2025&amp;dst=100010&amp;field=134" TargetMode = "External"/>
	<Relationship Id="rId31" Type="http://schemas.openxmlformats.org/officeDocument/2006/relationships/hyperlink" Target="https://login.consultant.ru/link/?req=doc&amp;base=LAW&amp;n=494998&amp;date=05.03.2025" TargetMode = "External"/>
	<Relationship Id="rId32" Type="http://schemas.openxmlformats.org/officeDocument/2006/relationships/hyperlink" Target="https://login.consultant.ru/link/?req=doc&amp;base=LAW&amp;n=494998&amp;date=05.03.2025" TargetMode = "External"/>
	<Relationship Id="rId33" Type="http://schemas.openxmlformats.org/officeDocument/2006/relationships/hyperlink" Target="https://login.consultant.ru/link/?req=doc&amp;base=LAW&amp;n=466788&amp;date=05.03.2025&amp;dst=265&amp;field=134" TargetMode = "External"/>
	<Relationship Id="rId34" Type="http://schemas.openxmlformats.org/officeDocument/2006/relationships/hyperlink" Target="https://login.consultant.ru/link/?req=doc&amp;base=LAW&amp;n=426225&amp;date=05.03.2025&amp;dst=100013&amp;field=134" TargetMode = "External"/>
	<Relationship Id="rId35" Type="http://schemas.openxmlformats.org/officeDocument/2006/relationships/hyperlink" Target="https://login.consultant.ru/link/?req=doc&amp;base=LAW&amp;n=200485&amp;date=05.03.2025&amp;dst=100017&amp;field=134" TargetMode = "External"/>
	<Relationship Id="rId36" Type="http://schemas.openxmlformats.org/officeDocument/2006/relationships/hyperlink" Target="https://login.consultant.ru/link/?req=doc&amp;base=LAW&amp;n=200485&amp;date=05.03.2025&amp;dst=100036&amp;field=134" TargetMode = "External"/>
	<Relationship Id="rId37" Type="http://schemas.openxmlformats.org/officeDocument/2006/relationships/hyperlink" Target="https://login.consultant.ru/link/?req=doc&amp;base=LAW&amp;n=200485&amp;date=05.03.2025&amp;dst=100017&amp;field=134" TargetMode = "External"/>
	<Relationship Id="rId38" Type="http://schemas.openxmlformats.org/officeDocument/2006/relationships/hyperlink" Target="https://login.consultant.ru/link/?req=doc&amp;base=LAW&amp;n=200485&amp;date=05.03.2025&amp;dst=100017&amp;field=134" TargetMode = "External"/>
	<Relationship Id="rId39" Type="http://schemas.openxmlformats.org/officeDocument/2006/relationships/hyperlink" Target="https://login.consultant.ru/link/?req=doc&amp;base=LAW&amp;n=471409&amp;date=05.03.2025&amp;dst=100109&amp;field=134" TargetMode = "External"/>
	<Relationship Id="rId40" Type="http://schemas.openxmlformats.org/officeDocument/2006/relationships/hyperlink" Target="https://login.consultant.ru/link/?req=doc&amp;base=LAW&amp;n=466788&amp;date=05.03.2025&amp;dst=265&amp;field=134" TargetMode = "External"/>
	<Relationship Id="rId41" Type="http://schemas.openxmlformats.org/officeDocument/2006/relationships/hyperlink" Target="https://login.consultant.ru/link/?req=doc&amp;base=LAW&amp;n=426225&amp;date=05.03.2025&amp;dst=100013&amp;field=134" TargetMode = "External"/>
	<Relationship Id="rId42" Type="http://schemas.openxmlformats.org/officeDocument/2006/relationships/hyperlink" Target="https://login.consultant.ru/link/?req=doc&amp;base=LAW&amp;n=200485&amp;date=05.03.2025&amp;dst=100017&amp;field=134" TargetMode = "External"/>
	<Relationship Id="rId43" Type="http://schemas.openxmlformats.org/officeDocument/2006/relationships/hyperlink" Target="https://login.consultant.ru/link/?req=doc&amp;base=LAW&amp;n=200485&amp;date=05.03.2025&amp;dst=100036&amp;field=134" TargetMode = "External"/>
	<Relationship Id="rId44" Type="http://schemas.openxmlformats.org/officeDocument/2006/relationships/hyperlink" Target="https://login.consultant.ru/link/?req=doc&amp;base=LAW&amp;n=200485&amp;date=05.03.2025&amp;dst=100017&amp;field=134" TargetMode = "External"/>
	<Relationship Id="rId45" Type="http://schemas.openxmlformats.org/officeDocument/2006/relationships/hyperlink" Target="https://login.consultant.ru/link/?req=doc&amp;base=LAW&amp;n=200485&amp;date=05.03.2025&amp;dst=100036&amp;field=134" TargetMode = "External"/>
	<Relationship Id="rId46" Type="http://schemas.openxmlformats.org/officeDocument/2006/relationships/hyperlink" Target="https://login.consultant.ru/link/?req=doc&amp;base=LAW&amp;n=471409&amp;date=05.03.2025&amp;dst=100109&amp;field=134" TargetMode = "External"/>
	<Relationship Id="rId47" Type="http://schemas.openxmlformats.org/officeDocument/2006/relationships/hyperlink" Target="https://login.consultant.ru/link/?req=doc&amp;base=LAW&amp;n=494998&amp;date=05.03.2025" TargetMode = "External"/>
	<Relationship Id="rId48" Type="http://schemas.openxmlformats.org/officeDocument/2006/relationships/hyperlink" Target="https://login.consultant.ru/link/?req=doc&amp;base=LAW&amp;n=466788&amp;date=05.03.2025&amp;dst=265&amp;field=134" TargetMode = "External"/>
	<Relationship Id="rId49" Type="http://schemas.openxmlformats.org/officeDocument/2006/relationships/hyperlink" Target="https://login.consultant.ru/link/?req=doc&amp;base=LAW&amp;n=426225&amp;date=05.03.2025&amp;dst=100013&amp;field=134" TargetMode = "External"/>
	<Relationship Id="rId50" Type="http://schemas.openxmlformats.org/officeDocument/2006/relationships/hyperlink" Target="https://login.consultant.ru/link/?req=doc&amp;base=LAW&amp;n=200485&amp;date=05.03.2025&amp;dst=100017&amp;field=134" TargetMode = "External"/>
	<Relationship Id="rId51" Type="http://schemas.openxmlformats.org/officeDocument/2006/relationships/hyperlink" Target="https://login.consultant.ru/link/?req=doc&amp;base=LAW&amp;n=200485&amp;date=05.03.2025&amp;dst=100036&amp;field=134" TargetMode = "External"/>
	<Relationship Id="rId52" Type="http://schemas.openxmlformats.org/officeDocument/2006/relationships/hyperlink" Target="https://login.consultant.ru/link/?req=doc&amp;base=LAW&amp;n=200485&amp;date=05.03.2025&amp;dst=100017&amp;field=134" TargetMode = "External"/>
	<Relationship Id="rId53" Type="http://schemas.openxmlformats.org/officeDocument/2006/relationships/hyperlink" Target="https://login.consultant.ru/link/?req=doc&amp;base=LAW&amp;n=200485&amp;date=05.03.2025&amp;dst=100036&amp;field=134" TargetMode = "External"/>
	<Relationship Id="rId54" Type="http://schemas.openxmlformats.org/officeDocument/2006/relationships/hyperlink" Target="https://login.consultant.ru/link/?req=doc&amp;base=LAW&amp;n=471409&amp;date=05.03.2025&amp;dst=100109&amp;field=134" TargetMode = "External"/>
	<Relationship Id="rId55" Type="http://schemas.openxmlformats.org/officeDocument/2006/relationships/hyperlink" Target="https://login.consultant.ru/link/?req=doc&amp;base=LAW&amp;n=466788&amp;date=05.03.2025&amp;dst=265&amp;field=134" TargetMode = "External"/>
	<Relationship Id="rId56" Type="http://schemas.openxmlformats.org/officeDocument/2006/relationships/hyperlink" Target="https://login.consultant.ru/link/?req=doc&amp;base=LAW&amp;n=426225&amp;date=05.03.2025&amp;dst=100013&amp;field=134" TargetMode = "External"/>
	<Relationship Id="rId57" Type="http://schemas.openxmlformats.org/officeDocument/2006/relationships/hyperlink" Target="https://login.consultant.ru/link/?req=doc&amp;base=LAW&amp;n=200485&amp;date=05.03.2025&amp;dst=100017&amp;field=134" TargetMode = "External"/>
	<Relationship Id="rId58" Type="http://schemas.openxmlformats.org/officeDocument/2006/relationships/hyperlink" Target="https://login.consultant.ru/link/?req=doc&amp;base=LAW&amp;n=200485&amp;date=05.03.2025&amp;dst=100036&amp;field=134" TargetMode = "External"/>
	<Relationship Id="rId59" Type="http://schemas.openxmlformats.org/officeDocument/2006/relationships/hyperlink" Target="https://login.consultant.ru/link/?req=doc&amp;base=LAW&amp;n=200485&amp;date=05.03.2025&amp;dst=100017&amp;field=134" TargetMode = "External"/>
	<Relationship Id="rId60" Type="http://schemas.openxmlformats.org/officeDocument/2006/relationships/hyperlink" Target="https://login.consultant.ru/link/?req=doc&amp;base=LAW&amp;n=200485&amp;date=05.03.2025&amp;dst=100036&amp;field=134" TargetMode = "External"/>
	<Relationship Id="rId61" Type="http://schemas.openxmlformats.org/officeDocument/2006/relationships/hyperlink" Target="https://login.consultant.ru/link/?req=doc&amp;base=LAW&amp;n=471409&amp;date=05.03.2025&amp;dst=100109&amp;field=134" TargetMode = "External"/>
	<Relationship Id="rId62" Type="http://schemas.openxmlformats.org/officeDocument/2006/relationships/hyperlink" Target="https://login.consultant.ru/link/?req=doc&amp;base=LAW&amp;n=494998&amp;date=05.03.2025" TargetMode = "External"/>
	<Relationship Id="rId63" Type="http://schemas.openxmlformats.org/officeDocument/2006/relationships/hyperlink" Target="https://login.consultant.ru/link/?req=doc&amp;base=LAW&amp;n=466788&amp;date=05.03.2025&amp;dst=265&amp;field=134" TargetMode = "External"/>
	<Relationship Id="rId64" Type="http://schemas.openxmlformats.org/officeDocument/2006/relationships/hyperlink" Target="https://login.consultant.ru/link/?req=doc&amp;base=LAW&amp;n=426225&amp;date=05.03.2025&amp;dst=100013&amp;field=134" TargetMode = "External"/>
	<Relationship Id="rId65" Type="http://schemas.openxmlformats.org/officeDocument/2006/relationships/hyperlink" Target="https://login.consultant.ru/link/?req=doc&amp;base=LAW&amp;n=200485&amp;date=05.03.2025&amp;dst=100017&amp;field=134" TargetMode = "External"/>
	<Relationship Id="rId66" Type="http://schemas.openxmlformats.org/officeDocument/2006/relationships/hyperlink" Target="https://login.consultant.ru/link/?req=doc&amp;base=LAW&amp;n=200485&amp;date=05.03.2025&amp;dst=100036&amp;field=134" TargetMode = "External"/>
	<Relationship Id="rId67" Type="http://schemas.openxmlformats.org/officeDocument/2006/relationships/hyperlink" Target="https://login.consultant.ru/link/?req=doc&amp;base=LAW&amp;n=200485&amp;date=05.03.2025&amp;dst=100017&amp;field=134" TargetMode = "External"/>
	<Relationship Id="rId68" Type="http://schemas.openxmlformats.org/officeDocument/2006/relationships/hyperlink" Target="https://login.consultant.ru/link/?req=doc&amp;base=LAW&amp;n=200485&amp;date=05.03.2025&amp;dst=100036&amp;field=134" TargetMode = "External"/>
	<Relationship Id="rId69" Type="http://schemas.openxmlformats.org/officeDocument/2006/relationships/hyperlink" Target="https://login.consultant.ru/link/?req=doc&amp;base=LAW&amp;n=471409&amp;date=05.03.2025&amp;dst=100109&amp;field=134" TargetMode = "External"/>
	<Relationship Id="rId70" Type="http://schemas.openxmlformats.org/officeDocument/2006/relationships/hyperlink" Target="https://login.consultant.ru/link/?req=doc&amp;base=LAW&amp;n=466788&amp;date=05.03.2025&amp;dst=265&amp;field=134" TargetMode = "External"/>
	<Relationship Id="rId71" Type="http://schemas.openxmlformats.org/officeDocument/2006/relationships/hyperlink" Target="https://login.consultant.ru/link/?req=doc&amp;base=LAW&amp;n=426225&amp;date=05.03.2025&amp;dst=100013&amp;field=134" TargetMode = "External"/>
	<Relationship Id="rId72" Type="http://schemas.openxmlformats.org/officeDocument/2006/relationships/hyperlink" Target="https://login.consultant.ru/link/?req=doc&amp;base=LAW&amp;n=200485&amp;date=05.03.2025&amp;dst=100017&amp;field=134" TargetMode = "External"/>
	<Relationship Id="rId73" Type="http://schemas.openxmlformats.org/officeDocument/2006/relationships/hyperlink" Target="https://login.consultant.ru/link/?req=doc&amp;base=LAW&amp;n=200485&amp;date=05.03.2025&amp;dst=100036&amp;field=134" TargetMode = "External"/>
	<Relationship Id="rId74" Type="http://schemas.openxmlformats.org/officeDocument/2006/relationships/hyperlink" Target="https://login.consultant.ru/link/?req=doc&amp;base=LAW&amp;n=200485&amp;date=05.03.2025&amp;dst=100017&amp;field=134" TargetMode = "External"/>
	<Relationship Id="rId75" Type="http://schemas.openxmlformats.org/officeDocument/2006/relationships/hyperlink" Target="https://login.consultant.ru/link/?req=doc&amp;base=LAW&amp;n=200485&amp;date=05.03.2025&amp;dst=100036&amp;field=134" TargetMode = "External"/>
	<Relationship Id="rId76" Type="http://schemas.openxmlformats.org/officeDocument/2006/relationships/hyperlink" Target="https://login.consultant.ru/link/?req=doc&amp;base=LAW&amp;n=471409&amp;date=05.03.2025&amp;dst=100109&amp;field=134" TargetMode = "External"/>
	<Relationship Id="rId77" Type="http://schemas.openxmlformats.org/officeDocument/2006/relationships/hyperlink" Target="https://login.consultant.ru/link/?req=doc&amp;base=LAW&amp;n=494998&amp;date=05.03.2025" TargetMode = "External"/>
	<Relationship Id="rId78" Type="http://schemas.openxmlformats.org/officeDocument/2006/relationships/hyperlink" Target="https://login.consultant.ru/link/?req=doc&amp;base=LAW&amp;n=466788&amp;date=05.03.2025&amp;dst=265&amp;field=134" TargetMode = "External"/>
	<Relationship Id="rId79" Type="http://schemas.openxmlformats.org/officeDocument/2006/relationships/hyperlink" Target="https://login.consultant.ru/link/?req=doc&amp;base=LAW&amp;n=426225&amp;date=05.03.2025&amp;dst=100007&amp;field=134" TargetMode = "External"/>
	<Relationship Id="rId80" Type="http://schemas.openxmlformats.org/officeDocument/2006/relationships/hyperlink" Target="https://login.consultant.ru/link/?req=doc&amp;base=LAW&amp;n=200485&amp;date=05.03.2025&amp;dst=100017&amp;field=134" TargetMode = "External"/>
	<Relationship Id="rId81" Type="http://schemas.openxmlformats.org/officeDocument/2006/relationships/hyperlink" Target="https://login.consultant.ru/link/?req=doc&amp;base=LAW&amp;n=200485&amp;date=05.03.2025&amp;dst=100036&amp;field=134" TargetMode = "External"/>
	<Relationship Id="rId82" Type="http://schemas.openxmlformats.org/officeDocument/2006/relationships/hyperlink" Target="https://login.consultant.ru/link/?req=doc&amp;base=LAW&amp;n=200485&amp;date=05.03.2025&amp;dst=100017&amp;field=134" TargetMode = "External"/>
	<Relationship Id="rId83" Type="http://schemas.openxmlformats.org/officeDocument/2006/relationships/hyperlink" Target="https://login.consultant.ru/link/?req=doc&amp;base=LAW&amp;n=200485&amp;date=05.03.2025&amp;dst=100036&amp;field=134" TargetMode = "External"/>
	<Relationship Id="rId84" Type="http://schemas.openxmlformats.org/officeDocument/2006/relationships/hyperlink" Target="https://login.consultant.ru/link/?req=doc&amp;base=LAW&amp;n=471409&amp;date=05.03.2025&amp;dst=100109&amp;field=134" TargetMode = "External"/>
	<Relationship Id="rId85" Type="http://schemas.openxmlformats.org/officeDocument/2006/relationships/hyperlink" Target="https://login.consultant.ru/link/?req=doc&amp;base=LAW&amp;n=466788&amp;date=05.03.2025&amp;dst=270&amp;field=134" TargetMode = "External"/>
	<Relationship Id="rId86" Type="http://schemas.openxmlformats.org/officeDocument/2006/relationships/hyperlink" Target="https://login.consultant.ru/link/?req=doc&amp;base=LAW&amp;n=494998&amp;date=05.03.2025" TargetMode = "External"/>
	<Relationship Id="rId87" Type="http://schemas.openxmlformats.org/officeDocument/2006/relationships/hyperlink" Target="https://login.consultant.ru/link/?req=doc&amp;base=LAW&amp;n=466788&amp;date=05.03.2025&amp;dst=270&amp;field=134" TargetMode = "External"/>
	<Relationship Id="rId88" Type="http://schemas.openxmlformats.org/officeDocument/2006/relationships/hyperlink" Target="https://login.consultant.ru/link/?req=doc&amp;base=LAW&amp;n=466788&amp;date=05.03.2025&amp;dst=270&amp;field=134" TargetMode = "External"/>
	<Relationship Id="rId89" Type="http://schemas.openxmlformats.org/officeDocument/2006/relationships/hyperlink" Target="https://login.consultant.ru/link/?req=doc&amp;base=LAW&amp;n=494998&amp;date=05.03.2025" TargetMode = "External"/>
	<Relationship Id="rId90" Type="http://schemas.openxmlformats.org/officeDocument/2006/relationships/hyperlink" Target="https://login.consultant.ru/link/?req=doc&amp;base=LAW&amp;n=466788&amp;date=05.03.2025&amp;dst=270&amp;field=134" TargetMode = "External"/>
	<Relationship Id="rId91" Type="http://schemas.openxmlformats.org/officeDocument/2006/relationships/hyperlink" Target="https://login.consultant.ru/link/?req=doc&amp;base=LAW&amp;n=466788&amp;date=05.03.2025&amp;dst=270&amp;field=134" TargetMode = "External"/>
	<Relationship Id="rId92" Type="http://schemas.openxmlformats.org/officeDocument/2006/relationships/hyperlink" Target="https://login.consultant.ru/link/?req=doc&amp;base=LAW&amp;n=494998&amp;date=05.03.2025" TargetMode = "External"/>
	<Relationship Id="rId93" Type="http://schemas.openxmlformats.org/officeDocument/2006/relationships/hyperlink" Target="https://login.consultant.ru/link/?req=doc&amp;base=LAW&amp;n=466788&amp;date=05.03.2025&amp;dst=270&amp;field=134" TargetMode = "External"/>
	<Relationship Id="rId94" Type="http://schemas.openxmlformats.org/officeDocument/2006/relationships/hyperlink" Target="https://login.consultant.ru/link/?req=doc&amp;base=LAW&amp;n=466788&amp;date=05.03.2025&amp;dst=270&amp;field=134" TargetMode = "External"/>
	<Relationship Id="rId95" Type="http://schemas.openxmlformats.org/officeDocument/2006/relationships/hyperlink" Target="https://login.consultant.ru/link/?req=doc&amp;base=LAW&amp;n=494998&amp;date=05.03.2025" TargetMode = "External"/>
	<Relationship Id="rId96" Type="http://schemas.openxmlformats.org/officeDocument/2006/relationships/hyperlink" Target="https://login.consultant.ru/link/?req=doc&amp;base=LAW&amp;n=466788&amp;date=05.03.2025&amp;dst=270&amp;field=134" TargetMode = "External"/>
	<Relationship Id="rId97" Type="http://schemas.openxmlformats.org/officeDocument/2006/relationships/hyperlink" Target="https://login.consultant.ru/link/?req=doc&amp;base=LAW&amp;n=494998&amp;date=05.03.2025" TargetMode = "External"/>
	<Relationship Id="rId98" Type="http://schemas.openxmlformats.org/officeDocument/2006/relationships/hyperlink" Target="https://login.consultant.ru/link/?req=doc&amp;base=LAW&amp;n=494998&amp;date=05.03.2025" TargetMode = "External"/>
	<Relationship Id="rId99" Type="http://schemas.openxmlformats.org/officeDocument/2006/relationships/hyperlink" Target="https://login.consultant.ru/link/?req=doc&amp;base=LAW&amp;n=494998&amp;date=05.03.2025" TargetMode = "External"/>
	<Relationship Id="rId100" Type="http://schemas.openxmlformats.org/officeDocument/2006/relationships/hyperlink" Target="https://login.consultant.ru/link/?req=doc&amp;base=LAW&amp;n=494998&amp;date=05.03.2025" TargetMode = "External"/>
	<Relationship Id="rId101" Type="http://schemas.openxmlformats.org/officeDocument/2006/relationships/hyperlink" Target="https://login.consultant.ru/link/?req=doc&amp;base=LAW&amp;n=494996&amp;date=05.03.2025&amp;dst=100352&amp;field=134" TargetMode = "External"/>
	<Relationship Id="rId102" Type="http://schemas.openxmlformats.org/officeDocument/2006/relationships/hyperlink" Target="https://login.consultant.ru/link/?req=doc&amp;base=LAW&amp;n=466788&amp;date=05.03.2025&amp;dst=226&amp;field=134" TargetMode = "External"/>
	<Relationship Id="rId103" Type="http://schemas.openxmlformats.org/officeDocument/2006/relationships/hyperlink" Target="https://login.consultant.ru/link/?req=doc&amp;base=LAW&amp;n=466788&amp;date=05.03.2025&amp;dst=226&amp;field=134" TargetMode = "External"/>
	<Relationship Id="rId104" Type="http://schemas.openxmlformats.org/officeDocument/2006/relationships/hyperlink" Target="https://login.consultant.ru/link/?req=doc&amp;base=LAW&amp;n=466788&amp;date=05.03.2025&amp;dst=226&amp;field=134" TargetMode = "External"/>
	<Relationship Id="rId105" Type="http://schemas.openxmlformats.org/officeDocument/2006/relationships/hyperlink" Target="https://login.consultant.ru/link/?req=doc&amp;base=LAW&amp;n=466788&amp;date=05.03.2025&amp;dst=226&amp;field=134" TargetMode = "External"/>
	<Relationship Id="rId106" Type="http://schemas.openxmlformats.org/officeDocument/2006/relationships/hyperlink" Target="https://login.consultant.ru/link/?req=doc&amp;base=LAW&amp;n=466788&amp;date=05.03.2025&amp;dst=226&amp;field=134" TargetMode = "External"/>
	<Relationship Id="rId107" Type="http://schemas.openxmlformats.org/officeDocument/2006/relationships/hyperlink" Target="https://login.consultant.ru/link/?req=doc&amp;base=LAW&amp;n=466788&amp;date=05.03.2025&amp;dst=226&amp;field=134" TargetMode = "External"/>
	<Relationship Id="rId108" Type="http://schemas.openxmlformats.org/officeDocument/2006/relationships/hyperlink" Target="https://login.consultant.ru/link/?req=doc&amp;base=LAW&amp;n=466788&amp;date=05.03.2025&amp;dst=226&amp;field=134" TargetMode = "External"/>
	<Relationship Id="rId109" Type="http://schemas.openxmlformats.org/officeDocument/2006/relationships/hyperlink" Target="https://login.consultant.ru/link/?req=doc&amp;base=LAW&amp;n=466788&amp;date=05.03.2025&amp;dst=226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29.01.2025 N 30
"Об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"Внесение заключения экспертизы промышленной безопасности в реестр заключений экспертизы промышленной безопасности, а также исключение сведений из указанного реестра"
(Зарегистрировано в Минюсте России 10.02.2025 N 81205)</dc:title>
  <dcterms:created xsi:type="dcterms:W3CDTF">2025-03-05T12:29:43Z</dcterms:created>
</cp:coreProperties>
</file>