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11D" w:rsidRDefault="002F2EC6" w:rsidP="007B4074">
      <w:pPr>
        <w:spacing w:after="0"/>
        <w:jc w:val="center"/>
        <w:rPr>
          <w:rFonts w:ascii="Times New Roman" w:hAnsi="Times New Roman" w:cs="Times New Roman"/>
          <w:b/>
          <w:sz w:val="28"/>
          <w:szCs w:val="28"/>
        </w:rPr>
      </w:pPr>
      <w:r w:rsidRPr="000B49CC">
        <w:rPr>
          <w:rFonts w:ascii="Times New Roman" w:hAnsi="Times New Roman" w:cs="Times New Roman"/>
          <w:b/>
          <w:sz w:val="28"/>
          <w:szCs w:val="28"/>
        </w:rPr>
        <w:t>ФОРМА</w:t>
      </w:r>
    </w:p>
    <w:p w:rsidR="006B211D" w:rsidRPr="006B211D" w:rsidRDefault="006B211D" w:rsidP="007B4074">
      <w:pPr>
        <w:spacing w:after="0"/>
        <w:jc w:val="center"/>
        <w:rPr>
          <w:rFonts w:ascii="Times New Roman" w:hAnsi="Times New Roman" w:cs="Times New Roman"/>
          <w:b/>
          <w:sz w:val="28"/>
          <w:szCs w:val="28"/>
        </w:rPr>
      </w:pPr>
      <w:r w:rsidRPr="00FF30C4">
        <w:rPr>
          <w:rFonts w:ascii="Times New Roman" w:eastAsia="Times New Roman" w:hAnsi="Times New Roman" w:cs="Times New Roman"/>
          <w:b/>
          <w:sz w:val="28"/>
          <w:szCs w:val="28"/>
          <w:lang w:eastAsia="ru-RU"/>
        </w:rPr>
        <w:t>сводного отчета</w:t>
      </w:r>
    </w:p>
    <w:p w:rsidR="006B211D" w:rsidRDefault="006B211D" w:rsidP="007B4074">
      <w:pPr>
        <w:spacing w:after="0" w:line="240" w:lineRule="auto"/>
        <w:jc w:val="center"/>
        <w:rPr>
          <w:rFonts w:ascii="Times New Roman" w:eastAsia="Times New Roman" w:hAnsi="Times New Roman" w:cs="Times New Roman"/>
          <w:b/>
          <w:sz w:val="28"/>
          <w:szCs w:val="28"/>
          <w:lang w:eastAsia="ru-RU"/>
        </w:rPr>
      </w:pPr>
      <w:r w:rsidRPr="00FF30C4">
        <w:rPr>
          <w:rFonts w:ascii="Times New Roman" w:eastAsia="Times New Roman" w:hAnsi="Times New Roman" w:cs="Times New Roman"/>
          <w:b/>
          <w:sz w:val="28"/>
          <w:szCs w:val="28"/>
          <w:lang w:eastAsia="ru-RU"/>
        </w:rPr>
        <w:t>о проведении оценки регулирующего воздействия</w:t>
      </w:r>
      <w:r>
        <w:rPr>
          <w:rFonts w:ascii="Times New Roman" w:eastAsia="Times New Roman" w:hAnsi="Times New Roman" w:cs="Times New Roman"/>
          <w:b/>
          <w:sz w:val="28"/>
          <w:szCs w:val="28"/>
          <w:lang w:eastAsia="ru-RU"/>
        </w:rPr>
        <w:t xml:space="preserve"> проекта акта</w:t>
      </w:r>
    </w:p>
    <w:p w:rsidR="002F2EC6" w:rsidRPr="006B211D" w:rsidRDefault="006B211D" w:rsidP="007B4074">
      <w:pPr>
        <w:spacing w:after="240" w:line="240" w:lineRule="auto"/>
        <w:jc w:val="center"/>
        <w:rPr>
          <w:rFonts w:ascii="Times New Roman" w:eastAsia="Times New Roman" w:hAnsi="Times New Roman" w:cs="Times New Roman"/>
          <w:b/>
          <w:sz w:val="28"/>
          <w:szCs w:val="28"/>
          <w:lang w:eastAsia="ru-RU"/>
        </w:rPr>
      </w:pPr>
      <w:r w:rsidRPr="006B211D">
        <w:rPr>
          <w:rFonts w:ascii="Times New Roman" w:eastAsia="Times New Roman" w:hAnsi="Times New Roman" w:cs="Times New Roman"/>
          <w:b/>
          <w:sz w:val="28"/>
          <w:szCs w:val="28"/>
          <w:lang w:eastAsia="ru-RU"/>
        </w:rPr>
        <w:t>со средней степенью регулирующего воздействия</w:t>
      </w:r>
    </w:p>
    <w:tbl>
      <w:tblPr>
        <w:tblStyle w:val="a3"/>
        <w:tblW w:w="5000" w:type="pct"/>
        <w:tblInd w:w="1" w:type="dxa"/>
        <w:tblLook w:val="04A0"/>
      </w:tblPr>
      <w:tblGrid>
        <w:gridCol w:w="3615"/>
        <w:gridCol w:w="1594"/>
        <w:gridCol w:w="5473"/>
      </w:tblGrid>
      <w:tr w:rsidR="00975D5C" w:rsidTr="00975D5C">
        <w:trPr>
          <w:trHeight w:val="158"/>
        </w:trPr>
        <w:tc>
          <w:tcPr>
            <w:tcW w:w="1692" w:type="pct"/>
            <w:vMerge w:val="restart"/>
            <w:tcBorders>
              <w:top w:val="single" w:sz="4" w:space="0" w:color="auto"/>
              <w:left w:val="single" w:sz="4" w:space="0" w:color="auto"/>
              <w:bottom w:val="single" w:sz="4" w:space="0" w:color="auto"/>
              <w:right w:val="single" w:sz="4" w:space="0" w:color="auto"/>
            </w:tcBorders>
            <w:hideMark/>
          </w:tcPr>
          <w:tbl>
            <w:tblPr>
              <w:tblStyle w:val="a3"/>
              <w:tblW w:w="5000" w:type="pct"/>
              <w:tblCellMar>
                <w:left w:w="0" w:type="dxa"/>
                <w:right w:w="0" w:type="dxa"/>
              </w:tblCellMar>
              <w:tblLook w:val="04A0"/>
            </w:tblPr>
            <w:tblGrid>
              <w:gridCol w:w="323"/>
              <w:gridCol w:w="3076"/>
            </w:tblGrid>
            <w:tr w:rsidR="00975D5C" w:rsidTr="00B37A99">
              <w:tc>
                <w:tcPr>
                  <w:tcW w:w="475" w:type="pct"/>
                  <w:tcBorders>
                    <w:top w:val="nil"/>
                    <w:left w:val="nil"/>
                    <w:bottom w:val="nil"/>
                    <w:right w:val="nil"/>
                  </w:tcBorders>
                  <w:hideMark/>
                </w:tcPr>
                <w:p w:rsidR="00975D5C" w:rsidRDefault="00975D5C" w:rsidP="007B4074">
                  <w:pPr>
                    <w:rPr>
                      <w:rFonts w:ascii="Times New Roman" w:hAnsi="Times New Roman" w:cs="Times New Roman"/>
                      <w:b/>
                      <w:sz w:val="28"/>
                      <w:szCs w:val="28"/>
                      <w:lang w:val="en-US"/>
                    </w:rPr>
                  </w:pPr>
                  <w:r>
                    <w:rPr>
                      <w:rFonts w:ascii="Times New Roman" w:hAnsi="Times New Roman" w:cs="Times New Roman"/>
                      <w:b/>
                      <w:sz w:val="28"/>
                      <w:szCs w:val="28"/>
                      <w:lang w:val="en-US"/>
                    </w:rPr>
                    <w:t>№</w:t>
                  </w:r>
                </w:p>
              </w:tc>
              <w:tc>
                <w:tcPr>
                  <w:tcW w:w="4525" w:type="pct"/>
                  <w:tcBorders>
                    <w:top w:val="nil"/>
                    <w:left w:val="nil"/>
                    <w:bottom w:val="nil"/>
                    <w:right w:val="nil"/>
                  </w:tcBorders>
                  <w:hideMark/>
                </w:tcPr>
                <w:p w:rsidR="00975D5C" w:rsidRDefault="00975D5C" w:rsidP="007B4074">
                  <w:pPr>
                    <w:rPr>
                      <w:rFonts w:ascii="Times New Roman" w:hAnsi="Times New Roman" w:cs="Times New Roman"/>
                      <w:b/>
                      <w:sz w:val="28"/>
                      <w:szCs w:val="28"/>
                    </w:rPr>
                  </w:pPr>
                  <w:r>
                    <w:rPr>
                      <w:rFonts w:ascii="Times New Roman" w:hAnsi="Times New Roman" w:cs="Times New Roman"/>
                      <w:b/>
                      <w:sz w:val="28"/>
                      <w:szCs w:val="28"/>
                      <w:lang w:val="en-US"/>
                    </w:rPr>
                    <w:t>02/07/02-21/00113465</w:t>
                  </w:r>
                </w:p>
              </w:tc>
            </w:tr>
            <w:tr w:rsidR="00975D5C" w:rsidTr="00B37A99">
              <w:tc>
                <w:tcPr>
                  <w:tcW w:w="5000" w:type="pct"/>
                  <w:gridSpan w:val="2"/>
                  <w:tcBorders>
                    <w:top w:val="nil"/>
                    <w:left w:val="nil"/>
                    <w:bottom w:val="nil"/>
                    <w:right w:val="nil"/>
                  </w:tcBorders>
                  <w:hideMark/>
                </w:tcPr>
                <w:p w:rsidR="00975D5C" w:rsidRDefault="00975D5C" w:rsidP="007B4074">
                  <w:pPr>
                    <w:rPr>
                      <w:rFonts w:ascii="Times New Roman" w:hAnsi="Times New Roman" w:cs="Times New Roman"/>
                      <w:sz w:val="28"/>
                      <w:szCs w:val="28"/>
                    </w:rPr>
                  </w:pPr>
                  <w:r>
                    <w:rPr>
                      <w:rFonts w:ascii="Times New Roman" w:hAnsi="Times New Roman" w:cs="Times New Roman"/>
                      <w:i/>
                      <w:sz w:val="28"/>
                      <w:szCs w:val="28"/>
                    </w:rPr>
                    <w:t>(присваивается системой автоматически)</w:t>
                  </w:r>
                </w:p>
              </w:tc>
            </w:tr>
          </w:tbl>
          <w:p w:rsidR="00975D5C" w:rsidRDefault="00975D5C" w:rsidP="007B4074">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rPr>
            </w:pPr>
            <w:r>
              <w:rPr>
                <w:rFonts w:ascii="Times New Roman" w:hAnsi="Times New Roman" w:cs="Times New Roman"/>
                <w:sz w:val="28"/>
                <w:szCs w:val="28"/>
              </w:rPr>
              <w:t>Сроки проведения публичного обсуждения проекта акта:</w:t>
            </w:r>
          </w:p>
        </w:tc>
      </w:tr>
      <w:tr w:rsidR="00975D5C" w:rsidTr="00E20562">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20.02.2021</w:t>
            </w:r>
          </w:p>
        </w:tc>
      </w:tr>
      <w:tr w:rsidR="00975D5C" w:rsidTr="00E20562">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окончание</w:t>
            </w:r>
            <w:r>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16.03.2021</w:t>
            </w:r>
          </w:p>
        </w:tc>
      </w:tr>
    </w:tbl>
    <w:p w:rsidR="00E20562" w:rsidRPr="00012467" w:rsidRDefault="00E20562" w:rsidP="007B4074">
      <w:pPr>
        <w:spacing w:before="240" w:after="0"/>
        <w:jc w:val="center"/>
        <w:rPr>
          <w:rFonts w:ascii="Times New Roman" w:hAnsi="Times New Roman" w:cs="Times New Roman"/>
          <w:b/>
          <w:sz w:val="28"/>
          <w:szCs w:val="28"/>
        </w:rPr>
      </w:pPr>
      <w:r w:rsidRPr="00012467">
        <w:rPr>
          <w:rFonts w:ascii="Times New Roman" w:hAnsi="Times New Roman" w:cs="Times New Roman"/>
          <w:b/>
          <w:sz w:val="28"/>
          <w:szCs w:val="28"/>
        </w:rPr>
        <w:t>1. Общая информация</w:t>
      </w:r>
    </w:p>
    <w:tbl>
      <w:tblPr>
        <w:tblStyle w:val="a3"/>
        <w:tblW w:w="5000" w:type="pct"/>
        <w:tblLook w:val="04A0"/>
      </w:tblPr>
      <w:tblGrid>
        <w:gridCol w:w="865"/>
        <w:gridCol w:w="3619"/>
        <w:gridCol w:w="6198"/>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1.1.</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32181E">
              <w:rPr>
                <w:rFonts w:ascii="Times New Roman" w:hAnsi="Times New Roman" w:cs="Times New Roman"/>
                <w:sz w:val="28"/>
                <w:szCs w:val="28"/>
              </w:rPr>
              <w:t xml:space="preserve">Федеральный орган исполнительной власти (далее – разработчик):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Федеральная служба по экологическому, технологическому и атомному надзору</w:t>
            </w:r>
          </w:p>
          <w:p w:rsidR="00E20562" w:rsidRPr="00016EE4"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 xml:space="preserve">Сведения о федеральных органах исполнительной власти – соисполнителях: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Соисполнители к разработке не привлекались</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1.3.</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Вид и наименование проекта акта:</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постановления Правительства Российской Федерации «Об утверждении Положения о федеральном государственном горном контроле (надзоре)»</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1.4.</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Краткое описание проблемы, на решение которой направлен предлагаемый способ регулирования:</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Реализация положений Федерального закона от 31 июля 2020 г. № 248-ФЗ «О государственном контроле (надзоре) и муниципальном контроле в Российской Федерации», положений проекта федерального закона № 1051647-7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1.5.</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Основание для разработки проекта акта:</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постановления разработан во исполнение пункта 16 плана-графика подготовки актов Правительства Российской Федерации и федеральных органов исполнительной власти, необходимых для реализации норм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утвержденного Заместителем Председателя Правительства Российской Федерации – Руководителем Аппарата Правительства Российской Федерации Д.Ю. Григоренко 14 сентября 2020 г. № 8541п-П36, а также реализация требований статьи 38 Закона Российской Федерации от 21 февраля 1992 г. № 2395-1 «О недрах»</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1.6.</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5704E6">
              <w:rPr>
                <w:rFonts w:ascii="Times New Roman" w:hAnsi="Times New Roman" w:cs="Times New Roman"/>
                <w:sz w:val="28"/>
                <w:szCs w:val="28"/>
              </w:rPr>
              <w:t>Краткое описание целей предлагаемого регулирования:</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 xml:space="preserve">Проект постановления предусматривает утверждение нового Положения о федеральном государственном горном контроле (надзоре) в соответствии с </w:t>
            </w:r>
            <w:r w:rsidRPr="00253EAD">
              <w:rPr>
                <w:rFonts w:ascii="Times New Roman" w:hAnsi="Times New Roman" w:cs="Times New Roman"/>
                <w:sz w:val="28"/>
                <w:szCs w:val="28"/>
              </w:rPr>
              <w:lastRenderedPageBreak/>
              <w:t>положениями Федерального закона от 31 июля 2020 г. № 248-ФЗ  «О государственном контроле (надзоре) и муниципальном контроле в Российской Федерации» и положениями проекта федерального закона № 1051647-7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Pr="00E316A9" w:rsidRDefault="00E20562" w:rsidP="007B4074">
            <w:pPr>
              <w:pStyle w:val="a4"/>
              <w:ind w:left="0"/>
              <w:rPr>
                <w:rFonts w:ascii="Times New Roman" w:hAnsi="Times New Roman" w:cs="Times New Roman"/>
                <w:sz w:val="28"/>
                <w:szCs w:val="28"/>
                <w:lang w:val="en-US"/>
              </w:rPr>
            </w:pPr>
            <w:r>
              <w:rPr>
                <w:rFonts w:ascii="Times New Roman" w:hAnsi="Times New Roman" w:cs="Times New Roman"/>
                <w:sz w:val="28"/>
                <w:szCs w:val="28"/>
              </w:rPr>
              <w:lastRenderedPageBreak/>
              <w:t>1.7.</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004B7">
              <w:rPr>
                <w:rFonts w:ascii="Times New Roman" w:hAnsi="Times New Roman" w:cs="Times New Roman"/>
                <w:sz w:val="28"/>
                <w:szCs w:val="28"/>
              </w:rPr>
              <w:t>Краткое описание предлагаемого способа регулирования:</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Утверждение актом Правительства Российской Федерации Положения о федеральном государственном горном контроле (надзоре), которым определяется предмет государственного контроля (надзора) и органы (должностные лица органов) его осуществляющие, порядок применения системы управление рисками причинения вреда (ущерба) охраняемым законом ценностям, виды контрольных (надзорных) мероприятий и контрольных (надзорных) действий, порядок организации профилактических мероприятий, досудебный порядок рассмотрения жалоб на решения, действий (бездействия) должностных лиц при осуществлении федерального государственного надзора, порядок оценки результативности и эффективности деятельности при осуществлении федерального государственного надзора и др.</w:t>
            </w:r>
          </w:p>
          <w:p w:rsidR="00E20562" w:rsidRPr="00016EE4" w:rsidRDefault="00E20562"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vMerge w:val="restar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1.8.</w:t>
            </w:r>
          </w:p>
        </w:tc>
        <w:tc>
          <w:tcPr>
            <w:tcW w:w="4595" w:type="pct"/>
            <w:gridSpan w:val="2"/>
          </w:tcPr>
          <w:p w:rsidR="00E20562" w:rsidRPr="00E316A9" w:rsidRDefault="00E20562" w:rsidP="007B4074">
            <w:pPr>
              <w:rPr>
                <w:rFonts w:ascii="Times New Roman" w:hAnsi="Times New Roman" w:cs="Times New Roman"/>
                <w:sz w:val="28"/>
                <w:szCs w:val="28"/>
                <w:lang w:val="en-US"/>
              </w:rPr>
            </w:pPr>
            <w:proofErr w:type="spellStart"/>
            <w:r w:rsidRPr="001B2EBA">
              <w:rPr>
                <w:rFonts w:ascii="Times New Roman" w:hAnsi="Times New Roman" w:cs="Times New Roman"/>
                <w:sz w:val="28"/>
                <w:szCs w:val="28"/>
                <w:lang w:val="en-US"/>
              </w:rPr>
              <w:t>Контактная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информация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исполнителя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разработчика</w:t>
            </w:r>
            <w:proofErr w:type="spellEnd"/>
            <w:r w:rsidRPr="001B2EBA">
              <w:rPr>
                <w:rFonts w:ascii="Times New Roman" w:hAnsi="Times New Roman" w:cs="Times New Roman"/>
                <w:sz w:val="28"/>
                <w:szCs w:val="28"/>
                <w:lang w:val="en-US"/>
              </w:rPr>
              <w:t>:</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Алексеев Андрей Борисович</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tcPr>
          <w:p w:rsidR="00E20562" w:rsidRPr="008E5CA8" w:rsidRDefault="00E20562" w:rsidP="00E43D67">
            <w:pPr>
              <w:jc w:val="both"/>
              <w:rPr>
                <w:rFonts w:ascii="Times New Roman" w:hAnsi="Times New Roman" w:cs="Times New Roman"/>
                <w:sz w:val="28"/>
                <w:szCs w:val="28"/>
              </w:rPr>
            </w:pPr>
            <w:r w:rsidRPr="008E5CA8">
              <w:rPr>
                <w:rFonts w:ascii="Times New Roman" w:hAnsi="Times New Roman" w:cs="Times New Roman"/>
                <w:sz w:val="28"/>
                <w:szCs w:val="28"/>
              </w:rPr>
              <w:t>заместитель начальника Управления горного надзора - начальник отдела маркшейдерского контроля и безопасного недропользования</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8-495-646-33-07</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nedra@gosnadzor.ru</w:t>
            </w:r>
          </w:p>
        </w:tc>
      </w:tr>
    </w:tbl>
    <w:p w:rsidR="00E20562" w:rsidRPr="00E77370" w:rsidRDefault="00E20562" w:rsidP="007B4074">
      <w:pPr>
        <w:spacing w:before="240" w:after="0"/>
        <w:jc w:val="center"/>
        <w:rPr>
          <w:rFonts w:ascii="Times New Roman" w:hAnsi="Times New Roman" w:cs="Times New Roman"/>
          <w:b/>
          <w:sz w:val="28"/>
          <w:szCs w:val="28"/>
        </w:rPr>
      </w:pPr>
      <w:r w:rsidRPr="00E77370">
        <w:rPr>
          <w:rFonts w:ascii="Times New Roman" w:hAnsi="Times New Roman" w:cs="Times New Roman"/>
          <w:b/>
          <w:sz w:val="28"/>
          <w:szCs w:val="28"/>
        </w:rPr>
        <w:t>2. Степень регулирующего воздействия проекта акта</w:t>
      </w:r>
    </w:p>
    <w:tbl>
      <w:tblPr>
        <w:tblStyle w:val="a3"/>
        <w:tblW w:w="5000" w:type="pct"/>
        <w:tblLook w:val="04A0"/>
      </w:tblPr>
      <w:tblGrid>
        <w:gridCol w:w="866"/>
        <w:gridCol w:w="4907"/>
        <w:gridCol w:w="4909"/>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.1.</w:t>
            </w:r>
          </w:p>
        </w:tc>
        <w:tc>
          <w:tcPr>
            <w:tcW w:w="2297" w:type="pct"/>
          </w:tcPr>
          <w:p w:rsidR="00E20562" w:rsidRPr="00E77370" w:rsidRDefault="00E20562" w:rsidP="007B4074">
            <w:pPr>
              <w:rPr>
                <w:rFonts w:ascii="Times New Roman" w:hAnsi="Times New Roman" w:cs="Times New Roman"/>
                <w:sz w:val="28"/>
                <w:szCs w:val="28"/>
              </w:rPr>
            </w:pPr>
            <w:r w:rsidRPr="003D7356">
              <w:rPr>
                <w:rFonts w:ascii="Times New Roman" w:hAnsi="Times New Roman" w:cs="Times New Roman"/>
                <w:sz w:val="28"/>
                <w:szCs w:val="28"/>
              </w:rPr>
              <w:t>Степень регулирующего воздействия проекта акта</w:t>
            </w:r>
            <w:r w:rsidRPr="0032181E">
              <w:rPr>
                <w:rFonts w:ascii="Times New Roman" w:hAnsi="Times New Roman" w:cs="Times New Roman"/>
                <w:sz w:val="28"/>
                <w:szCs w:val="28"/>
              </w:rPr>
              <w:t xml:space="preserve">: </w:t>
            </w:r>
          </w:p>
        </w:tc>
        <w:tc>
          <w:tcPr>
            <w:tcW w:w="2298" w:type="pct"/>
            <w:tcBorders>
              <w:bottom w:val="single" w:sz="4" w:space="0" w:color="auto"/>
            </w:tcBorders>
          </w:tcPr>
          <w:p w:rsidR="00E20562" w:rsidRPr="00F74B48" w:rsidRDefault="00E20562" w:rsidP="00E43D67">
            <w:pPr>
              <w:pBdr>
                <w:bottom w:val="single" w:sz="4" w:space="1" w:color="auto"/>
              </w:pBdr>
              <w:jc w:val="both"/>
              <w:rPr>
                <w:rFonts w:ascii="Times New Roman" w:hAnsi="Times New Roman" w:cs="Times New Roman"/>
                <w:sz w:val="28"/>
                <w:szCs w:val="28"/>
                <w:lang w:val="en-US"/>
              </w:rPr>
            </w:pPr>
            <w:r>
              <w:rPr>
                <w:rFonts w:ascii="Times New Roman" w:hAnsi="Times New Roman" w:cs="Times New Roman"/>
                <w:sz w:val="28"/>
                <w:szCs w:val="28"/>
                <w:lang w:val="en-US"/>
              </w:rPr>
              <w:t>Средняя</w:t>
            </w:r>
          </w:p>
          <w:p w:rsidR="00E20562" w:rsidRPr="004D369A"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0F5F46">
              <w:rPr>
                <w:rFonts w:ascii="Times New Roman" w:hAnsi="Times New Roman" w:cs="Times New Roman"/>
                <w:i/>
                <w:sz w:val="28"/>
                <w:szCs w:val="28"/>
              </w:rPr>
              <w:t>высокая / средняя / низкая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2.2.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27857">
              <w:rPr>
                <w:rFonts w:ascii="Times New Roman" w:hAnsi="Times New Roman" w:cs="Times New Roman"/>
                <w:sz w:val="28"/>
                <w:szCs w:val="28"/>
              </w:rPr>
              <w:t>Обоснование отнесения проекта акта к определенной ст</w:t>
            </w:r>
            <w:r>
              <w:rPr>
                <w:rFonts w:ascii="Times New Roman" w:hAnsi="Times New Roman" w:cs="Times New Roman"/>
                <w:sz w:val="28"/>
                <w:szCs w:val="28"/>
              </w:rPr>
              <w:t>епени регулирующего воздействия</w:t>
            </w:r>
            <w:r>
              <w:rPr>
                <w:rStyle w:val="ab"/>
                <w:rFonts w:ascii="Times New Roman" w:hAnsi="Times New Roman" w:cs="Times New Roman"/>
                <w:sz w:val="28"/>
                <w:szCs w:val="28"/>
              </w:rPr>
              <w:footnoteReference w:id="2"/>
            </w:r>
            <w:r w:rsidRPr="00727857">
              <w:rPr>
                <w:rFonts w:ascii="Times New Roman" w:hAnsi="Times New Roman" w:cs="Times New Roman"/>
                <w:sz w:val="28"/>
                <w:szCs w:val="28"/>
              </w:rPr>
              <w:t>:</w:t>
            </w:r>
            <w:r w:rsidRPr="00016EE4">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Проект акта содержит положения, изменяющие ранее предусмотренные законодательством Российской Федерации и иными нормативными правовыми актами обязанности,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D21DBD">
              <w:rPr>
                <w:rFonts w:ascii="Times New Roman" w:hAnsi="Times New Roman" w:cs="Times New Roman"/>
                <w:i/>
                <w:sz w:val="28"/>
                <w:szCs w:val="28"/>
              </w:rPr>
              <w:t>место для текстового описания</w:t>
            </w:r>
            <w:r w:rsidRPr="00016EE4">
              <w:rPr>
                <w:rFonts w:ascii="Times New Roman" w:hAnsi="Times New Roman" w:cs="Times New Roman"/>
                <w:i/>
                <w:sz w:val="28"/>
                <w:szCs w:val="28"/>
              </w:rPr>
              <w:t>)</w:t>
            </w:r>
          </w:p>
        </w:tc>
      </w:tr>
    </w:tbl>
    <w:p w:rsidR="00E20562" w:rsidRPr="00473026" w:rsidRDefault="00E20562"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lastRenderedPageBreak/>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a3"/>
        <w:tblW w:w="5000" w:type="pct"/>
        <w:tblLook w:val="04A0"/>
      </w:tblPr>
      <w:tblGrid>
        <w:gridCol w:w="865"/>
        <w:gridCol w:w="9817"/>
      </w:tblGrid>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3.1.</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0D322F">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Проблема вызвана необходимостью реализации положений Федерального закона от 31 июля 2020 г. № 248-ФЗ «О государственном контроле (надзоре) и муниципальном контроле в Российской Федерации», положений проекта федерального закона № 1051647-7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rsidR="00E20562" w:rsidRPr="00016EE4" w:rsidRDefault="00E20562"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3.2.</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7109BD">
              <w:rPr>
                <w:rFonts w:ascii="Times New Roman" w:hAnsi="Times New Roman" w:cs="Times New Roman"/>
                <w:sz w:val="28"/>
                <w:szCs w:val="28"/>
              </w:rPr>
              <w:t>Негативные эффекты, возникающие в связи с наличием проблемы</w:t>
            </w:r>
            <w:r>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Несвоевременное приведение нормативных правовых актов в соответствие с действующим законодательством Российской Федерации в области государственного контроля (надзора) и муниципального контроля в Российской Федерации, повлечет за собой возникновение правовых коллизий.</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3.3.</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Проблемы выявлены по результатам анализа изменений законодательства о государственном контроле (надзоре) и муниципальном контроле в Российской Федерации.</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3.4.</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Проблема не может быть решена без вмешательства со стороны государства.</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3.5.</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Источники данных</w:t>
            </w:r>
            <w:r w:rsidRPr="00B97069">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Источники данных отсутствуют</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a4"/>
              <w:ind w:left="0"/>
              <w:rPr>
                <w:rFonts w:ascii="Times New Roman" w:hAnsi="Times New Roman" w:cs="Times New Roman"/>
                <w:sz w:val="28"/>
                <w:szCs w:val="28"/>
              </w:rPr>
            </w:pPr>
            <w:r>
              <w:rPr>
                <w:rFonts w:ascii="Times New Roman" w:hAnsi="Times New Roman" w:cs="Times New Roman"/>
                <w:sz w:val="28"/>
                <w:szCs w:val="28"/>
              </w:rPr>
              <w:t>3.6.</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Иная информация о проблеме</w:t>
            </w:r>
            <w:r w:rsidRPr="005704E6">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Иная информация о проблеме: Иная информация отсутствует</w:t>
            </w:r>
          </w:p>
          <w:p w:rsidR="00E20562" w:rsidRDefault="00E20562"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473026" w:rsidRPr="00473026" w:rsidRDefault="00473026"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4. Анализ международного опыта в соответствующих сферах деятельности</w:t>
      </w:r>
    </w:p>
    <w:tbl>
      <w:tblPr>
        <w:tblStyle w:val="a3"/>
        <w:tblW w:w="5000" w:type="pct"/>
        <w:tblLook w:val="04A0"/>
      </w:tblPr>
      <w:tblGrid>
        <w:gridCol w:w="865"/>
        <w:gridCol w:w="9817"/>
      </w:tblGrid>
      <w:tr w:rsidR="00473026" w:rsidTr="00E57FA6">
        <w:tc>
          <w:tcPr>
            <w:tcW w:w="405" w:type="pct"/>
          </w:tcPr>
          <w:p w:rsidR="00473026" w:rsidRDefault="00E915C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sidR="00473026">
              <w:rPr>
                <w:rFonts w:ascii="Times New Roman" w:hAnsi="Times New Roman" w:cs="Times New Roman"/>
                <w:sz w:val="28"/>
                <w:szCs w:val="28"/>
              </w:rPr>
              <w:t>.1.</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Международный опыт в соответствующих сферах деятельности</w:t>
            </w:r>
            <w:r w:rsidR="00473026" w:rsidRPr="000D322F">
              <w:rPr>
                <w:rFonts w:ascii="Times New Roman" w:hAnsi="Times New Roman" w:cs="Times New Roman"/>
                <w:sz w:val="28"/>
                <w:szCs w:val="28"/>
              </w:rPr>
              <w:t>:</w:t>
            </w:r>
          </w:p>
          <w:p w:rsidR="00473026" w:rsidRPr="00253EAD" w:rsidRDefault="00833E89"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Информация о международном опыте отсутствует</w:t>
            </w:r>
          </w:p>
          <w:p w:rsidR="00473026" w:rsidRPr="00016EE4" w:rsidRDefault="00473026"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73026" w:rsidTr="00E57FA6">
        <w:tc>
          <w:tcPr>
            <w:tcW w:w="405" w:type="pct"/>
          </w:tcPr>
          <w:p w:rsidR="00473026" w:rsidRDefault="00E915C2"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sidR="00473026">
              <w:rPr>
                <w:rFonts w:ascii="Times New Roman" w:hAnsi="Times New Roman" w:cs="Times New Roman"/>
                <w:sz w:val="28"/>
                <w:szCs w:val="28"/>
              </w:rPr>
              <w:t>.2.</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Источники данных</w:t>
            </w:r>
            <w:r w:rsidR="00473026">
              <w:rPr>
                <w:rFonts w:ascii="Times New Roman" w:hAnsi="Times New Roman" w:cs="Times New Roman"/>
                <w:sz w:val="28"/>
                <w:szCs w:val="28"/>
              </w:rPr>
              <w:t>:</w:t>
            </w:r>
          </w:p>
          <w:p w:rsidR="00473026" w:rsidRPr="00253EAD" w:rsidRDefault="00833E89"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Источники данных отсутствуют</w:t>
            </w:r>
          </w:p>
          <w:p w:rsidR="00473026" w:rsidRDefault="00473026"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9208D" w:rsidRPr="00473026" w:rsidRDefault="00E31B2D" w:rsidP="007B4074">
      <w:pPr>
        <w:spacing w:before="240" w:after="0"/>
        <w:jc w:val="center"/>
        <w:rPr>
          <w:rFonts w:ascii="Times New Roman" w:hAnsi="Times New Roman" w:cs="Times New Roman"/>
          <w:b/>
          <w:sz w:val="28"/>
          <w:szCs w:val="28"/>
        </w:rPr>
      </w:pPr>
      <w:r w:rsidRPr="00E31B2D">
        <w:rPr>
          <w:rFonts w:ascii="Times New Roman" w:hAnsi="Times New Roman" w:cs="Times New Roman"/>
          <w:b/>
          <w:sz w:val="28"/>
          <w:szCs w:val="28"/>
        </w:rPr>
        <w:lastRenderedPageBreak/>
        <w:t>5</w:t>
      </w:r>
      <w:r w:rsidR="0089208D" w:rsidRPr="00473026">
        <w:rPr>
          <w:rFonts w:ascii="Times New Roman" w:hAnsi="Times New Roman" w:cs="Times New Roman"/>
          <w:b/>
          <w:sz w:val="28"/>
          <w:szCs w:val="28"/>
        </w:rPr>
        <w:t>.</w:t>
      </w:r>
      <w:r w:rsidR="00253EAD" w:rsidRPr="00253EAD">
        <w:t xml:space="preserve">  </w:t>
      </w:r>
      <w:r w:rsidR="00253EAD" w:rsidRPr="00253EAD">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Look w:val="04A0"/>
      </w:tblPr>
      <w:tblGrid>
        <w:gridCol w:w="865"/>
        <w:gridCol w:w="4198"/>
        <w:gridCol w:w="870"/>
        <w:gridCol w:w="4749"/>
      </w:tblGrid>
      <w:tr w:rsidR="00253EAD" w:rsidTr="00E57FA6">
        <w:trPr>
          <w:trHeight w:val="55"/>
        </w:trPr>
        <w:tc>
          <w:tcPr>
            <w:tcW w:w="405" w:type="pct"/>
          </w:tcPr>
          <w:p w:rsidR="00253EAD" w:rsidRPr="001D3F35" w:rsidRDefault="00253EAD" w:rsidP="007B4074">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.1.</w:t>
            </w:r>
          </w:p>
        </w:tc>
        <w:tc>
          <w:tcPr>
            <w:tcW w:w="1965" w:type="pct"/>
          </w:tcPr>
          <w:p w:rsidR="00253EAD" w:rsidRPr="001D3F35" w:rsidRDefault="001D3F35" w:rsidP="007B4074">
            <w:pPr>
              <w:pStyle w:val="a4"/>
              <w:ind w:left="0"/>
              <w:rPr>
                <w:rFonts w:ascii="Times New Roman" w:hAnsi="Times New Roman" w:cs="Times New Roman"/>
                <w:sz w:val="28"/>
                <w:szCs w:val="28"/>
              </w:rPr>
            </w:pPr>
            <w:r w:rsidRPr="001D3F35">
              <w:rPr>
                <w:rFonts w:ascii="Times New Roman" w:hAnsi="Times New Roman" w:cs="Times New Roman"/>
                <w:sz w:val="28"/>
                <w:szCs w:val="28"/>
              </w:rPr>
              <w:t>Цели предлагаемого регулирования:</w:t>
            </w:r>
          </w:p>
        </w:tc>
        <w:tc>
          <w:tcPr>
            <w:tcW w:w="407" w:type="pct"/>
          </w:tcPr>
          <w:p w:rsidR="00253EAD" w:rsidRPr="001D3F35" w:rsidRDefault="00253EAD" w:rsidP="007B4074">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.2.</w:t>
            </w:r>
          </w:p>
        </w:tc>
        <w:tc>
          <w:tcPr>
            <w:tcW w:w="2223" w:type="pct"/>
          </w:tcPr>
          <w:p w:rsidR="00253EAD" w:rsidRPr="001D3F35" w:rsidRDefault="001D3F35" w:rsidP="007B4074">
            <w:pPr>
              <w:pStyle w:val="a4"/>
              <w:ind w:left="0"/>
              <w:rPr>
                <w:rFonts w:ascii="Times New Roman" w:hAnsi="Times New Roman" w:cs="Times New Roman"/>
                <w:sz w:val="28"/>
                <w:szCs w:val="28"/>
              </w:rPr>
            </w:pPr>
            <w:r w:rsidRPr="001D3F35">
              <w:rPr>
                <w:rFonts w:ascii="Times New Roman" w:hAnsi="Times New Roman" w:cs="Times New Roman"/>
                <w:sz w:val="28"/>
                <w:szCs w:val="28"/>
              </w:rPr>
              <w:t>Установленные сроки достижения целей предлагаемого регулирования:</w:t>
            </w:r>
          </w:p>
        </w:tc>
      </w:tr>
      <w:tr w:rsidR="00253EAD" w:rsidTr="00E57FA6">
        <w:trPr>
          <w:trHeight w:val="52"/>
        </w:trPr>
        <w:tc>
          <w:tcPr>
            <w:tcW w:w="2370" w:type="pct"/>
            <w:gridSpan w:val="2"/>
          </w:tcPr>
          <w:p w:rsidR="00253EAD" w:rsidRPr="008E5CA8" w:rsidRDefault="00471D4A" w:rsidP="00E43D67">
            <w:pPr>
              <w:pStyle w:val="a4"/>
              <w:ind w:left="0"/>
              <w:jc w:val="both"/>
              <w:rPr>
                <w:rFonts w:ascii="Times New Roman" w:hAnsi="Times New Roman" w:cs="Times New Roman"/>
                <w:sz w:val="28"/>
                <w:szCs w:val="28"/>
              </w:rPr>
            </w:pPr>
            <w:r w:rsidRPr="008E5CA8">
              <w:rPr>
                <w:rFonts w:ascii="Times New Roman" w:hAnsi="Times New Roman" w:cs="Times New Roman"/>
                <w:sz w:val="28"/>
                <w:szCs w:val="28"/>
              </w:rPr>
              <w:t>Положения проекта постановления позволят установить порядок организации и осуществления федерального государственного горного контроля (надзора) в соответствии с требованиями Федерального закона № 248-ФЗ</w:t>
            </w:r>
          </w:p>
        </w:tc>
        <w:tc>
          <w:tcPr>
            <w:tcW w:w="2630" w:type="pct"/>
            <w:gridSpan w:val="2"/>
          </w:tcPr>
          <w:p w:rsidR="00253EAD" w:rsidRPr="001D3F35" w:rsidRDefault="00471D4A" w:rsidP="00E43D67">
            <w:pPr>
              <w:pStyle w:val="a4"/>
              <w:ind w:left="0"/>
              <w:jc w:val="both"/>
              <w:rPr>
                <w:rFonts w:ascii="Times New Roman" w:hAnsi="Times New Roman" w:cs="Times New Roman"/>
                <w:sz w:val="28"/>
                <w:szCs w:val="28"/>
              </w:rPr>
            </w:pPr>
            <w:r>
              <w:rPr>
                <w:rFonts w:ascii="Times New Roman" w:hAnsi="Times New Roman" w:cs="Times New Roman"/>
                <w:sz w:val="28"/>
                <w:szCs w:val="28"/>
                <w:lang w:val="en-US"/>
              </w:rPr>
              <w:t>С 01.07.2021</w:t>
            </w:r>
          </w:p>
        </w:tc>
      </w:tr>
      <w:tr w:rsidR="0089208D" w:rsidTr="00E57FA6">
        <w:tc>
          <w:tcPr>
            <w:tcW w:w="405" w:type="pct"/>
          </w:tcPr>
          <w:p w:rsidR="0089208D" w:rsidRDefault="00E31B2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sidR="0089208D">
              <w:rPr>
                <w:rFonts w:ascii="Times New Roman" w:hAnsi="Times New Roman" w:cs="Times New Roman"/>
                <w:sz w:val="28"/>
                <w:szCs w:val="28"/>
              </w:rPr>
              <w:t>.</w:t>
            </w:r>
            <w:r w:rsidR="00253EAD">
              <w:rPr>
                <w:rFonts w:ascii="Times New Roman" w:hAnsi="Times New Roman" w:cs="Times New Roman"/>
                <w:sz w:val="28"/>
                <w:szCs w:val="28"/>
                <w:lang w:val="en-US"/>
              </w:rPr>
              <w:t>3</w:t>
            </w:r>
            <w:r w:rsidR="0089208D">
              <w:rPr>
                <w:rFonts w:ascii="Times New Roman" w:hAnsi="Times New Roman" w:cs="Times New Roman"/>
                <w:sz w:val="28"/>
                <w:szCs w:val="28"/>
              </w:rPr>
              <w:t>.</w:t>
            </w:r>
          </w:p>
        </w:tc>
        <w:tc>
          <w:tcPr>
            <w:tcW w:w="4595" w:type="pct"/>
            <w:gridSpan w:val="3"/>
          </w:tcPr>
          <w:p w:rsidR="0089208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w:t>
            </w:r>
            <w:r>
              <w:rPr>
                <w:rFonts w:ascii="Times New Roman" w:hAnsi="Times New Roman" w:cs="Times New Roman"/>
                <w:sz w:val="28"/>
                <w:szCs w:val="28"/>
              </w:rPr>
              <w:t>вительства Российской Федерации</w:t>
            </w:r>
            <w:r w:rsidR="0089208D">
              <w:rPr>
                <w:rFonts w:ascii="Times New Roman" w:hAnsi="Times New Roman" w:cs="Times New Roman"/>
                <w:sz w:val="28"/>
                <w:szCs w:val="28"/>
              </w:rPr>
              <w:t>:</w:t>
            </w:r>
          </w:p>
          <w:p w:rsidR="0089208D" w:rsidRPr="0089208D" w:rsidRDefault="0089208D"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Принятие проекта постановления будет способствовать достижению целей и задач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утвержденной постановлением Правительства Российской Федерации от 15.04.2014 № 300.</w:t>
            </w:r>
          </w:p>
          <w:p w:rsidR="0089208D" w:rsidRDefault="0089208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53EAD" w:rsidTr="00E57FA6">
        <w:tc>
          <w:tcPr>
            <w:tcW w:w="405" w:type="pct"/>
          </w:tcPr>
          <w:p w:rsidR="00253EAD" w:rsidRDefault="00253EA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w:t>
            </w:r>
          </w:p>
        </w:tc>
        <w:tc>
          <w:tcPr>
            <w:tcW w:w="4595" w:type="pct"/>
            <w:gridSpan w:val="3"/>
          </w:tcPr>
          <w:p w:rsidR="00253EA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Иная информация о целях предлагаемого регулирования</w:t>
            </w:r>
            <w:r w:rsidR="00253EAD">
              <w:rPr>
                <w:rFonts w:ascii="Times New Roman" w:hAnsi="Times New Roman" w:cs="Times New Roman"/>
                <w:sz w:val="28"/>
                <w:szCs w:val="28"/>
              </w:rPr>
              <w:t>:</w:t>
            </w:r>
          </w:p>
          <w:p w:rsidR="00253EAD" w:rsidRPr="0089208D" w:rsidRDefault="00253EAD"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Иная информация отсутствует</w:t>
            </w:r>
          </w:p>
          <w:p w:rsidR="00253EAD" w:rsidRDefault="00253EA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60F03" w:rsidRPr="00473026" w:rsidRDefault="00860F03" w:rsidP="007B4074">
      <w:pPr>
        <w:spacing w:before="240" w:after="0"/>
        <w:jc w:val="center"/>
        <w:rPr>
          <w:rFonts w:ascii="Times New Roman" w:hAnsi="Times New Roman" w:cs="Times New Roman"/>
          <w:b/>
          <w:sz w:val="28"/>
          <w:szCs w:val="28"/>
        </w:rPr>
      </w:pPr>
      <w:r w:rsidRPr="00860F03">
        <w:rPr>
          <w:rFonts w:ascii="Times New Roman" w:hAnsi="Times New Roman" w:cs="Times New Roman"/>
          <w:b/>
          <w:sz w:val="28"/>
          <w:szCs w:val="28"/>
        </w:rPr>
        <w:t>6</w:t>
      </w:r>
      <w:r w:rsidRPr="00473026">
        <w:rPr>
          <w:rFonts w:ascii="Times New Roman" w:hAnsi="Times New Roman" w:cs="Times New Roman"/>
          <w:b/>
          <w:sz w:val="28"/>
          <w:szCs w:val="28"/>
        </w:rPr>
        <w:t xml:space="preserve">. </w:t>
      </w:r>
      <w:r w:rsidRPr="00FF30C4">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a3"/>
        <w:tblW w:w="5000" w:type="pct"/>
        <w:tblLook w:val="04A0"/>
      </w:tblPr>
      <w:tblGrid>
        <w:gridCol w:w="865"/>
        <w:gridCol w:w="9817"/>
      </w:tblGrid>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.1.</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r w:rsidRPr="000D322F">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Утверждение актом Правительства Российской Федерации Положения о федеральном государственном горном контроле (надзоре), которым определяется предмет государственного горного контроля (надзора) и органы (должностные лица органов) его осуществляющие, порядок применения системы управление рисками причинения вреда (ущерба) охраняемым законом ценностям, порядок организации контрольных (надзорных) мероприятий при осуществлении государственного горного (контроля) надзора, порядок организации профилактических мероприятий, досудебный порядок рассмотрения жалоб на решения, действий (бездействия) должностных лиц при осуществлении федерального государственного надзора, порядок оценки результативности и эффективности деятельности при осуществлении федерального государственного надзора др.</w:t>
            </w:r>
          </w:p>
          <w:p w:rsidR="00860F03" w:rsidRPr="00016EE4" w:rsidRDefault="00860F03" w:rsidP="007B4074">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.2.</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Иные способы решения проблемы не усматриваются</w:t>
            </w:r>
          </w:p>
          <w:p w:rsidR="00860F03" w:rsidRDefault="00860F03"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lastRenderedPageBreak/>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6</w:t>
            </w:r>
            <w:r>
              <w:rPr>
                <w:rFonts w:ascii="Times New Roman" w:hAnsi="Times New Roman" w:cs="Times New Roman"/>
                <w:sz w:val="28"/>
                <w:szCs w:val="28"/>
              </w:rPr>
              <w:t>.3.</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Обоснование выбора предлагаемого способа решения проблемы</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В соответствии с Федеральным законом от 31 июля 2020 г. № 248-ФЗ  «О государственном контроле (надзоре) и муниципальном контроле  в Российской Федерации» Положение о федеральном государственном горном контроле (надзоре) утверждается Правительством Российской Федерации.</w:t>
            </w:r>
          </w:p>
          <w:p w:rsidR="00860F03" w:rsidRDefault="00860F03"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00A1D" w:rsidTr="00E57FA6">
        <w:tc>
          <w:tcPr>
            <w:tcW w:w="405" w:type="pct"/>
          </w:tcPr>
          <w:p w:rsidR="00700A1D" w:rsidRDefault="00700A1D"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.4.</w:t>
            </w:r>
          </w:p>
        </w:tc>
        <w:tc>
          <w:tcPr>
            <w:tcW w:w="4595" w:type="pct"/>
          </w:tcPr>
          <w:p w:rsidR="00700A1D" w:rsidRDefault="00700A1D" w:rsidP="007B4074">
            <w:pPr>
              <w:pBdr>
                <w:bottom w:val="single" w:sz="4" w:space="1" w:color="auto"/>
              </w:pBdr>
              <w:rPr>
                <w:rFonts w:ascii="Times New Roman" w:hAnsi="Times New Roman" w:cs="Times New Roman"/>
                <w:sz w:val="28"/>
                <w:szCs w:val="28"/>
              </w:rPr>
            </w:pPr>
            <w:r w:rsidRPr="00700A1D">
              <w:rPr>
                <w:rFonts w:ascii="Times New Roman" w:hAnsi="Times New Roman" w:cs="Times New Roman"/>
                <w:sz w:val="28"/>
                <w:szCs w:val="28"/>
              </w:rPr>
              <w:t>Иная информация о предлагаемом способе решения проблемы</w:t>
            </w:r>
            <w:r>
              <w:rPr>
                <w:rFonts w:ascii="Times New Roman" w:hAnsi="Times New Roman" w:cs="Times New Roman"/>
                <w:sz w:val="28"/>
                <w:szCs w:val="28"/>
              </w:rPr>
              <w:t>:</w:t>
            </w:r>
          </w:p>
          <w:p w:rsidR="00700A1D" w:rsidRPr="00253EAD" w:rsidRDefault="00700A1D"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Иная информация отсутствует</w:t>
            </w:r>
          </w:p>
          <w:p w:rsidR="00700A1D" w:rsidRDefault="00700A1D"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B7270" w:rsidRPr="00473026" w:rsidRDefault="001B27D8" w:rsidP="007B4074">
      <w:pPr>
        <w:spacing w:before="240" w:after="0"/>
        <w:jc w:val="center"/>
        <w:rPr>
          <w:rFonts w:ascii="Times New Roman" w:hAnsi="Times New Roman" w:cs="Times New Roman"/>
          <w:b/>
          <w:sz w:val="28"/>
          <w:szCs w:val="28"/>
        </w:rPr>
      </w:pPr>
      <w:r w:rsidRPr="001B27D8">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a3"/>
        <w:tblW w:w="5000" w:type="pct"/>
        <w:tblLook w:val="04A0"/>
      </w:tblPr>
      <w:tblGrid>
        <w:gridCol w:w="865"/>
        <w:gridCol w:w="4198"/>
        <w:gridCol w:w="870"/>
        <w:gridCol w:w="4749"/>
      </w:tblGrid>
      <w:tr w:rsidR="003467FE" w:rsidTr="00E57FA6">
        <w:trPr>
          <w:trHeight w:val="55"/>
        </w:trPr>
        <w:tc>
          <w:tcPr>
            <w:tcW w:w="405" w:type="pct"/>
          </w:tcPr>
          <w:p w:rsidR="003467FE" w:rsidRPr="001D3F35" w:rsidRDefault="006F5DC5"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3467FE" w:rsidRPr="001D3F35">
              <w:rPr>
                <w:rFonts w:ascii="Times New Roman" w:hAnsi="Times New Roman" w:cs="Times New Roman"/>
                <w:sz w:val="28"/>
                <w:szCs w:val="28"/>
              </w:rPr>
              <w:t>.1.</w:t>
            </w:r>
          </w:p>
        </w:tc>
        <w:tc>
          <w:tcPr>
            <w:tcW w:w="1965" w:type="pct"/>
          </w:tcPr>
          <w:p w:rsidR="003467FE" w:rsidRPr="001D3F35" w:rsidRDefault="006F5DC5" w:rsidP="007B4074">
            <w:pPr>
              <w:pStyle w:val="a4"/>
              <w:ind w:left="0"/>
              <w:rPr>
                <w:rFonts w:ascii="Times New Roman" w:hAnsi="Times New Roman" w:cs="Times New Roman"/>
                <w:sz w:val="28"/>
                <w:szCs w:val="28"/>
              </w:rPr>
            </w:pPr>
            <w:r w:rsidRPr="006F5DC5">
              <w:rPr>
                <w:rFonts w:ascii="Times New Roman" w:hAnsi="Times New Roman" w:cs="Times New Roman"/>
                <w:sz w:val="28"/>
                <w:szCs w:val="28"/>
              </w:rPr>
              <w:t>Группа участников отношений</w:t>
            </w:r>
            <w:r w:rsidR="003467FE" w:rsidRPr="001D3F35">
              <w:rPr>
                <w:rFonts w:ascii="Times New Roman" w:hAnsi="Times New Roman" w:cs="Times New Roman"/>
                <w:sz w:val="28"/>
                <w:szCs w:val="28"/>
              </w:rPr>
              <w:t>:</w:t>
            </w:r>
          </w:p>
        </w:tc>
        <w:tc>
          <w:tcPr>
            <w:tcW w:w="407" w:type="pct"/>
          </w:tcPr>
          <w:p w:rsidR="003467FE" w:rsidRPr="001D3F35" w:rsidRDefault="006F5DC5"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3467FE" w:rsidRPr="001D3F35">
              <w:rPr>
                <w:rFonts w:ascii="Times New Roman" w:hAnsi="Times New Roman" w:cs="Times New Roman"/>
                <w:sz w:val="28"/>
                <w:szCs w:val="28"/>
              </w:rPr>
              <w:t>.2.</w:t>
            </w:r>
          </w:p>
        </w:tc>
        <w:tc>
          <w:tcPr>
            <w:tcW w:w="2223" w:type="pct"/>
          </w:tcPr>
          <w:p w:rsidR="003467FE" w:rsidRPr="001D3F35" w:rsidRDefault="006F5DC5" w:rsidP="007B4074">
            <w:pPr>
              <w:pStyle w:val="a4"/>
              <w:ind w:left="0"/>
              <w:rPr>
                <w:rFonts w:ascii="Times New Roman" w:hAnsi="Times New Roman" w:cs="Times New Roman"/>
                <w:sz w:val="28"/>
                <w:szCs w:val="28"/>
              </w:rPr>
            </w:pPr>
            <w:r w:rsidRPr="006F5DC5">
              <w:rPr>
                <w:rFonts w:ascii="Times New Roman" w:hAnsi="Times New Roman" w:cs="Times New Roman"/>
                <w:sz w:val="28"/>
                <w:szCs w:val="28"/>
              </w:rPr>
              <w:t>Оценка количества участников отношений</w:t>
            </w:r>
            <w:r w:rsidR="003467FE" w:rsidRPr="001D3F35">
              <w:rPr>
                <w:rFonts w:ascii="Times New Roman" w:hAnsi="Times New Roman" w:cs="Times New Roman"/>
                <w:sz w:val="28"/>
                <w:szCs w:val="28"/>
              </w:rPr>
              <w:t>:</w:t>
            </w:r>
          </w:p>
        </w:tc>
      </w:tr>
      <w:tr w:rsidR="00906A0A" w:rsidTr="00E57FA6">
        <w:trPr>
          <w:trHeight w:val="52"/>
        </w:trPr>
        <w:tc>
          <w:tcPr>
            <w:tcW w:w="5000" w:type="pct"/>
            <w:gridSpan w:val="4"/>
          </w:tcPr>
          <w:p w:rsidR="00906A0A" w:rsidRPr="001D3F35" w:rsidRDefault="00906A0A" w:rsidP="007B4074">
            <w:pPr>
              <w:pStyle w:val="a4"/>
              <w:ind w:left="0"/>
              <w:jc w:val="center"/>
              <w:rPr>
                <w:rFonts w:ascii="Times New Roman" w:hAnsi="Times New Roman" w:cs="Times New Roman"/>
                <w:sz w:val="28"/>
                <w:szCs w:val="28"/>
              </w:rPr>
            </w:pPr>
            <w:r w:rsidRPr="00906A0A">
              <w:rPr>
                <w:rFonts w:ascii="Times New Roman" w:hAnsi="Times New Roman" w:cs="Times New Roman"/>
                <w:i/>
                <w:sz w:val="28"/>
                <w:szCs w:val="28"/>
              </w:rPr>
              <w:t xml:space="preserve">(Описание группы субъектов предпринимательской и </w:t>
            </w:r>
            <w:r>
              <w:rPr>
                <w:rFonts w:ascii="Times New Roman" w:hAnsi="Times New Roman" w:cs="Times New Roman"/>
                <w:i/>
                <w:sz w:val="28"/>
                <w:szCs w:val="28"/>
              </w:rPr>
              <w:t>иной экономической деятельности</w:t>
            </w:r>
            <w:r w:rsidRPr="00906A0A">
              <w:rPr>
                <w:rFonts w:ascii="Times New Roman" w:hAnsi="Times New Roman" w:cs="Times New Roman"/>
                <w:i/>
                <w:sz w:val="28"/>
                <w:szCs w:val="28"/>
              </w:rPr>
              <w:t>)</w:t>
            </w:r>
          </w:p>
        </w:tc>
      </w:tr>
      <w:tr w:rsidR="00906A0A" w:rsidTr="00E57FA6">
        <w:trPr>
          <w:trHeight w:val="52"/>
        </w:trPr>
        <w:tc>
          <w:tcPr>
            <w:tcW w:w="2370" w:type="pct"/>
            <w:gridSpan w:val="2"/>
          </w:tcPr>
          <w:p w:rsidR="00906A0A" w:rsidRPr="00906A0A" w:rsidRDefault="00906A0A" w:rsidP="00E43D67">
            <w:pPr>
              <w:pStyle w:val="a4"/>
              <w:ind w:left="0"/>
              <w:jc w:val="both"/>
              <w:rPr>
                <w:rFonts w:ascii="Times New Roman" w:hAnsi="Times New Roman" w:cs="Times New Roman"/>
                <w:sz w:val="28"/>
                <w:szCs w:val="28"/>
              </w:rPr>
            </w:pPr>
            <w:r w:rsidRPr="008E5CA8">
              <w:rPr>
                <w:rFonts w:ascii="Times New Roman" w:hAnsi="Times New Roman" w:cs="Times New Roman"/>
                <w:sz w:val="28"/>
                <w:szCs w:val="28"/>
              </w:rPr>
              <w:t>Юридические лица и индивидуальные предприниматели, осуществляющие деятельность, связанную с пользованием недрами.</w:t>
            </w:r>
          </w:p>
        </w:tc>
        <w:tc>
          <w:tcPr>
            <w:tcW w:w="2630" w:type="pct"/>
            <w:gridSpan w:val="2"/>
          </w:tcPr>
          <w:p w:rsidR="00906A0A" w:rsidRPr="00906A0A" w:rsidRDefault="00906A0A" w:rsidP="00E43D67">
            <w:pPr>
              <w:pStyle w:val="a4"/>
              <w:ind w:left="0"/>
              <w:jc w:val="both"/>
              <w:rPr>
                <w:rFonts w:ascii="Times New Roman" w:hAnsi="Times New Roman" w:cs="Times New Roman"/>
                <w:sz w:val="28"/>
                <w:szCs w:val="28"/>
              </w:rPr>
            </w:pPr>
            <w:r w:rsidRPr="008E5CA8">
              <w:rPr>
                <w:rFonts w:ascii="Times New Roman" w:hAnsi="Times New Roman" w:cs="Times New Roman"/>
                <w:sz w:val="28"/>
                <w:szCs w:val="28"/>
              </w:rPr>
              <w:t>порядка 5000 юридических лиц и индивидуальных предпринимателей и порядка 20000 объектов</w:t>
            </w:r>
          </w:p>
        </w:tc>
      </w:tr>
      <w:tr w:rsidR="0083358C" w:rsidTr="00E57FA6">
        <w:trPr>
          <w:trHeight w:val="31"/>
        </w:trPr>
        <w:tc>
          <w:tcPr>
            <w:tcW w:w="5000" w:type="pct"/>
            <w:gridSpan w:val="4"/>
          </w:tcPr>
          <w:p w:rsidR="0083358C" w:rsidRPr="0083358C" w:rsidRDefault="0083358C" w:rsidP="007B4074">
            <w:pPr>
              <w:pStyle w:val="a4"/>
              <w:ind w:left="0"/>
              <w:jc w:val="center"/>
              <w:rPr>
                <w:rFonts w:ascii="Times New Roman" w:hAnsi="Times New Roman" w:cs="Times New Roman"/>
                <w:i/>
                <w:sz w:val="28"/>
                <w:szCs w:val="28"/>
              </w:rPr>
            </w:pPr>
            <w:r w:rsidRPr="0083358C">
              <w:rPr>
                <w:rFonts w:ascii="Times New Roman" w:hAnsi="Times New Roman" w:cs="Times New Roman"/>
                <w:i/>
                <w:sz w:val="28"/>
                <w:szCs w:val="28"/>
              </w:rPr>
              <w:t>(Описание иной группы участников отношений)</w:t>
            </w:r>
          </w:p>
        </w:tc>
      </w:tr>
      <w:tr w:rsidR="001D2467" w:rsidTr="00E57FA6">
        <w:trPr>
          <w:trHeight w:val="31"/>
        </w:trPr>
        <w:tc>
          <w:tcPr>
            <w:tcW w:w="2370" w:type="pct"/>
            <w:gridSpan w:val="2"/>
          </w:tcPr>
          <w:p w:rsidR="001D2467" w:rsidRPr="0083358C" w:rsidRDefault="001D2467" w:rsidP="00E43D67">
            <w:pPr>
              <w:pStyle w:val="a4"/>
              <w:ind w:left="0"/>
              <w:jc w:val="both"/>
              <w:rPr>
                <w:rFonts w:ascii="Times New Roman" w:hAnsi="Times New Roman" w:cs="Times New Roman"/>
                <w:sz w:val="28"/>
                <w:szCs w:val="28"/>
              </w:rPr>
            </w:pPr>
            <w:r w:rsidRPr="008E5CA8">
              <w:rPr>
                <w:rFonts w:ascii="Times New Roman" w:hAnsi="Times New Roman" w:cs="Times New Roman"/>
                <w:sz w:val="28"/>
                <w:szCs w:val="28"/>
              </w:rPr>
              <w:t>Иные группы участников отношений отсутствуют</w:t>
            </w:r>
          </w:p>
        </w:tc>
        <w:tc>
          <w:tcPr>
            <w:tcW w:w="2630" w:type="pct"/>
            <w:gridSpan w:val="2"/>
          </w:tcPr>
          <w:p w:rsidR="001D2467" w:rsidRPr="0083358C" w:rsidRDefault="001D2467" w:rsidP="00E43D67">
            <w:pPr>
              <w:pStyle w:val="a4"/>
              <w:ind w:left="0"/>
              <w:jc w:val="both"/>
              <w:rPr>
                <w:rFonts w:ascii="Times New Roman" w:hAnsi="Times New Roman" w:cs="Times New Roman"/>
                <w:sz w:val="28"/>
                <w:szCs w:val="28"/>
              </w:rPr>
            </w:pPr>
            <w:r w:rsidRPr="008E5CA8">
              <w:rPr>
                <w:rFonts w:ascii="Times New Roman" w:hAnsi="Times New Roman" w:cs="Times New Roman"/>
                <w:sz w:val="28"/>
                <w:szCs w:val="28"/>
              </w:rPr>
              <w:t>Иные группы участников отношений отсутствуют</w:t>
            </w:r>
          </w:p>
        </w:tc>
      </w:tr>
      <w:tr w:rsidR="001D2467" w:rsidTr="00E57FA6">
        <w:tc>
          <w:tcPr>
            <w:tcW w:w="405" w:type="pct"/>
          </w:tcPr>
          <w:p w:rsidR="001D2467" w:rsidRDefault="000F7794" w:rsidP="007B4074">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001D2467">
              <w:rPr>
                <w:rFonts w:ascii="Times New Roman" w:hAnsi="Times New Roman" w:cs="Times New Roman"/>
                <w:sz w:val="28"/>
                <w:szCs w:val="28"/>
              </w:rPr>
              <w:t>.</w:t>
            </w:r>
            <w:r w:rsidR="001D2467">
              <w:rPr>
                <w:rFonts w:ascii="Times New Roman" w:hAnsi="Times New Roman" w:cs="Times New Roman"/>
                <w:sz w:val="28"/>
                <w:szCs w:val="28"/>
                <w:lang w:val="en-US"/>
              </w:rPr>
              <w:t>3</w:t>
            </w:r>
            <w:r w:rsidR="001D2467">
              <w:rPr>
                <w:rFonts w:ascii="Times New Roman" w:hAnsi="Times New Roman" w:cs="Times New Roman"/>
                <w:sz w:val="28"/>
                <w:szCs w:val="28"/>
              </w:rPr>
              <w:t>.</w:t>
            </w:r>
          </w:p>
        </w:tc>
        <w:tc>
          <w:tcPr>
            <w:tcW w:w="4595" w:type="pct"/>
            <w:gridSpan w:val="3"/>
          </w:tcPr>
          <w:p w:rsidR="001D2467" w:rsidRDefault="000F7794" w:rsidP="007B4074">
            <w:pPr>
              <w:pBdr>
                <w:bottom w:val="single" w:sz="4" w:space="1" w:color="auto"/>
              </w:pBdr>
              <w:rPr>
                <w:rFonts w:ascii="Times New Roman" w:hAnsi="Times New Roman" w:cs="Times New Roman"/>
                <w:sz w:val="28"/>
                <w:szCs w:val="28"/>
              </w:rPr>
            </w:pPr>
            <w:r w:rsidRPr="000F7794">
              <w:rPr>
                <w:rFonts w:ascii="Times New Roman" w:hAnsi="Times New Roman" w:cs="Times New Roman"/>
                <w:sz w:val="28"/>
                <w:szCs w:val="28"/>
              </w:rPr>
              <w:t>Источники данных</w:t>
            </w:r>
            <w:r w:rsidR="001D2467">
              <w:rPr>
                <w:rFonts w:ascii="Times New Roman" w:hAnsi="Times New Roman" w:cs="Times New Roman"/>
                <w:sz w:val="28"/>
                <w:szCs w:val="28"/>
              </w:rPr>
              <w:t>:</w:t>
            </w:r>
          </w:p>
          <w:p w:rsidR="001D2467" w:rsidRPr="0089208D" w:rsidRDefault="001D2467"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Комплексная система информатизации Ростехнадзора.</w:t>
            </w:r>
          </w:p>
          <w:p w:rsidR="001D2467" w:rsidRDefault="001D2467" w:rsidP="007B4074">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56780" w:rsidRDefault="00556780" w:rsidP="007B4074">
      <w:pPr>
        <w:spacing w:before="240" w:after="0"/>
        <w:jc w:val="center"/>
        <w:rPr>
          <w:rFonts w:ascii="Times New Roman" w:eastAsia="Times New Roman" w:hAnsi="Times New Roman" w:cs="Times New Roman"/>
          <w:b/>
          <w:sz w:val="28"/>
          <w:szCs w:val="28"/>
          <w:lang w:eastAsia="ru-RU"/>
        </w:rPr>
      </w:pPr>
      <w:r w:rsidRPr="005567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w:t>
      </w:r>
      <w:r w:rsidRPr="00556780">
        <w:rPr>
          <w:rFonts w:ascii="Times New Roman" w:eastAsia="Times New Roman" w:hAnsi="Times New Roman" w:cs="Times New Roman"/>
          <w:b/>
          <w:sz w:val="28"/>
          <w:szCs w:val="28"/>
          <w:lang w:eastAsia="ru-RU"/>
        </w:rPr>
        <w:t>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tbl>
      <w:tblPr>
        <w:tblStyle w:val="a3"/>
        <w:tblW w:w="5000" w:type="pct"/>
        <w:tblLook w:val="04A0"/>
      </w:tblPr>
      <w:tblGrid>
        <w:gridCol w:w="3562"/>
        <w:gridCol w:w="3561"/>
        <w:gridCol w:w="3559"/>
      </w:tblGrid>
      <w:tr w:rsidR="00CE0CCD" w:rsidTr="00C32DDE">
        <w:tc>
          <w:tcPr>
            <w:tcW w:w="1667" w:type="pct"/>
          </w:tcPr>
          <w:p w:rsidR="00CE0CCD" w:rsidRPr="00770DF5" w:rsidRDefault="00CE0CCD" w:rsidP="007B4074">
            <w:pPr>
              <w:jc w:val="center"/>
              <w:rPr>
                <w:rFonts w:ascii="Times New Roman" w:hAnsi="Times New Roman" w:cs="Times New Roman"/>
                <w:sz w:val="28"/>
                <w:szCs w:val="28"/>
              </w:rPr>
            </w:pPr>
            <w:r>
              <w:rPr>
                <w:rFonts w:ascii="Times New Roman" w:hAnsi="Times New Roman" w:cs="Times New Roman"/>
                <w:sz w:val="28"/>
                <w:szCs w:val="28"/>
              </w:rPr>
              <w:t>8</w:t>
            </w:r>
            <w:r w:rsidRPr="00086B68">
              <w:rPr>
                <w:rFonts w:ascii="Times New Roman" w:hAnsi="Times New Roman" w:cs="Times New Roman"/>
                <w:sz w:val="28"/>
                <w:szCs w:val="28"/>
              </w:rPr>
              <w:t>.1</w:t>
            </w:r>
            <w:r w:rsidRPr="00770DF5">
              <w:rPr>
                <w:rFonts w:ascii="Times New Roman" w:hAnsi="Times New Roman" w:cs="Times New Roman"/>
                <w:sz w:val="28"/>
                <w:szCs w:val="28"/>
              </w:rPr>
              <w:t>.</w:t>
            </w:r>
          </w:p>
          <w:p w:rsidR="00CE0CCD" w:rsidRPr="00086B68"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Описание новых или изменения существующих функций, полномочий, обязанностей или прав</w:t>
            </w:r>
          </w:p>
        </w:tc>
        <w:tc>
          <w:tcPr>
            <w:tcW w:w="1667" w:type="pct"/>
          </w:tcPr>
          <w:p w:rsidR="00CE0CCD" w:rsidRDefault="00CE0CCD"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8.2.</w:t>
            </w:r>
          </w:p>
          <w:p w:rsidR="00CE0CCD" w:rsidRPr="00086B68" w:rsidRDefault="00CE0CCD" w:rsidP="007B4074">
            <w:pPr>
              <w:jc w:val="center"/>
              <w:rPr>
                <w:rFonts w:ascii="Times New Roman" w:hAnsi="Times New Roman" w:cs="Times New Roman"/>
                <w:sz w:val="28"/>
                <w:szCs w:val="28"/>
                <w:lang w:val="en-US"/>
              </w:rPr>
            </w:pPr>
            <w:proofErr w:type="spellStart"/>
            <w:r w:rsidRPr="00086B68">
              <w:rPr>
                <w:rFonts w:ascii="Times New Roman" w:hAnsi="Times New Roman" w:cs="Times New Roman"/>
                <w:sz w:val="28"/>
                <w:szCs w:val="28"/>
                <w:lang w:val="en-US"/>
              </w:rPr>
              <w:t>Порядок</w:t>
            </w:r>
            <w:proofErr w:type="spellEnd"/>
            <w:r w:rsidRPr="00086B68">
              <w:rPr>
                <w:rFonts w:ascii="Times New Roman" w:hAnsi="Times New Roman" w:cs="Times New Roman"/>
                <w:sz w:val="28"/>
                <w:szCs w:val="28"/>
                <w:lang w:val="en-US"/>
              </w:rPr>
              <w:t xml:space="preserve"> </w:t>
            </w:r>
            <w:proofErr w:type="spellStart"/>
            <w:r w:rsidRPr="00086B68">
              <w:rPr>
                <w:rFonts w:ascii="Times New Roman" w:hAnsi="Times New Roman" w:cs="Times New Roman"/>
                <w:sz w:val="28"/>
                <w:szCs w:val="28"/>
                <w:lang w:val="en-US"/>
              </w:rPr>
              <w:t>реализации</w:t>
            </w:r>
            <w:proofErr w:type="spellEnd"/>
          </w:p>
        </w:tc>
        <w:tc>
          <w:tcPr>
            <w:tcW w:w="1666" w:type="pct"/>
          </w:tcPr>
          <w:p w:rsidR="00CE0CCD" w:rsidRPr="00770DF5" w:rsidRDefault="00CE0CCD" w:rsidP="007B4074">
            <w:pPr>
              <w:jc w:val="center"/>
              <w:rPr>
                <w:rFonts w:ascii="Times New Roman" w:hAnsi="Times New Roman" w:cs="Times New Roman"/>
                <w:sz w:val="28"/>
                <w:szCs w:val="28"/>
              </w:rPr>
            </w:pPr>
            <w:r w:rsidRPr="00770DF5">
              <w:rPr>
                <w:rFonts w:ascii="Times New Roman" w:hAnsi="Times New Roman" w:cs="Times New Roman"/>
                <w:sz w:val="28"/>
                <w:szCs w:val="28"/>
              </w:rPr>
              <w:t>8.3.</w:t>
            </w:r>
          </w:p>
          <w:p w:rsidR="00CE0CCD"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Оценка изменения трудозатрат и (или) потребностей в иных ресурсах</w:t>
            </w:r>
          </w:p>
        </w:tc>
      </w:tr>
    </w:tbl>
    <w:p w:rsidR="00CE0CCD" w:rsidRPr="0030374D" w:rsidRDefault="00CE0CCD" w:rsidP="007B4074">
      <w:pPr>
        <w:spacing w:after="0"/>
        <w:jc w:val="center"/>
        <w:rPr>
          <w:rFonts w:ascii="Times New Roman" w:eastAsia="Times New Roman" w:hAnsi="Times New Roman" w:cs="Times New Roman"/>
          <w:b/>
          <w:sz w:val="2"/>
          <w:szCs w:val="16"/>
          <w:lang w:eastAsia="ru-RU"/>
        </w:rPr>
      </w:pPr>
    </w:p>
    <w:tbl>
      <w:tblPr>
        <w:tblStyle w:val="a3"/>
        <w:tblW w:w="5000" w:type="pct"/>
        <w:tblLook w:val="04A0"/>
      </w:tblPr>
      <w:tblGrid>
        <w:gridCol w:w="3562"/>
        <w:gridCol w:w="3561"/>
        <w:gridCol w:w="3559"/>
      </w:tblGrid>
      <w:tr w:rsidR="00CE0CCD" w:rsidRPr="00EF1EE9" w:rsidTr="00C32DDE">
        <w:tc>
          <w:tcPr>
            <w:tcW w:w="1667" w:type="pct"/>
          </w:tcPr>
          <w:p w:rsidR="00CE0CCD" w:rsidRDefault="00CE0CCD" w:rsidP="007B4074">
            <w:pP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3333" w:type="pct"/>
            <w:gridSpan w:val="2"/>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Ростехнадзор</w:t>
            </w:r>
          </w:p>
        </w:tc>
      </w:tr>
      <w:tr w:rsidR="00CE0CCD" w:rsidRPr="00EF1EE9" w:rsidTr="00C32DDE">
        <w:tc>
          <w:tcPr>
            <w:tcW w:w="1667" w:type="pct"/>
          </w:tcPr>
          <w:p w:rsidR="00CE0CCD" w:rsidRPr="008E5CA8" w:rsidRDefault="00CE0CCD" w:rsidP="00E43D67">
            <w:pPr>
              <w:jc w:val="both"/>
              <w:rPr>
                <w:rFonts w:ascii="Times New Roman" w:hAnsi="Times New Roman" w:cs="Times New Roman"/>
                <w:sz w:val="28"/>
                <w:szCs w:val="28"/>
              </w:rPr>
            </w:pPr>
            <w:r w:rsidRPr="008E5CA8">
              <w:rPr>
                <w:rFonts w:ascii="Times New Roman" w:hAnsi="Times New Roman" w:cs="Times New Roman"/>
                <w:sz w:val="28"/>
                <w:szCs w:val="28"/>
              </w:rPr>
              <w:t xml:space="preserve">Осуществление новых видов контрольных (надзорных) мероприятий, действий и профилактических </w:t>
            </w:r>
            <w:r w:rsidRPr="008E5CA8">
              <w:rPr>
                <w:rFonts w:ascii="Times New Roman" w:hAnsi="Times New Roman" w:cs="Times New Roman"/>
                <w:sz w:val="28"/>
                <w:szCs w:val="28"/>
              </w:rPr>
              <w:lastRenderedPageBreak/>
              <w:t>мероприятий</w:t>
            </w:r>
          </w:p>
        </w:tc>
        <w:tc>
          <w:tcPr>
            <w:tcW w:w="1667" w:type="pct"/>
          </w:tcPr>
          <w:p w:rsidR="00CE0CCD" w:rsidRPr="008E5CA8" w:rsidRDefault="00CE0CCD" w:rsidP="00E43D67">
            <w:pPr>
              <w:jc w:val="both"/>
              <w:rPr>
                <w:rFonts w:ascii="Times New Roman" w:hAnsi="Times New Roman" w:cs="Times New Roman"/>
                <w:sz w:val="28"/>
                <w:szCs w:val="28"/>
              </w:rPr>
            </w:pPr>
            <w:r w:rsidRPr="008E5CA8">
              <w:rPr>
                <w:rFonts w:ascii="Times New Roman" w:hAnsi="Times New Roman" w:cs="Times New Roman"/>
                <w:sz w:val="28"/>
                <w:szCs w:val="28"/>
              </w:rPr>
              <w:lastRenderedPageBreak/>
              <w:t>В соответствии с Положением о федеральном государственном горном контроле (надзоре)</w:t>
            </w:r>
          </w:p>
        </w:tc>
        <w:tc>
          <w:tcPr>
            <w:tcW w:w="1666" w:type="pct"/>
          </w:tcPr>
          <w:p w:rsidR="00CE0CCD" w:rsidRPr="008E5CA8" w:rsidRDefault="00CE0CCD" w:rsidP="00E43D67">
            <w:pPr>
              <w:jc w:val="both"/>
              <w:rPr>
                <w:rFonts w:ascii="Times New Roman" w:hAnsi="Times New Roman" w:cs="Times New Roman"/>
                <w:sz w:val="28"/>
                <w:szCs w:val="28"/>
              </w:rPr>
            </w:pPr>
            <w:r w:rsidRPr="008E5CA8">
              <w:rPr>
                <w:rFonts w:ascii="Times New Roman" w:hAnsi="Times New Roman" w:cs="Times New Roman"/>
                <w:sz w:val="28"/>
                <w:szCs w:val="28"/>
              </w:rPr>
              <w:t xml:space="preserve">Дополнительного финансирования не требуется. Будет реализовываться в рамках установленных бюджетных </w:t>
            </w:r>
            <w:r w:rsidRPr="008E5CA8">
              <w:rPr>
                <w:rFonts w:ascii="Times New Roman" w:hAnsi="Times New Roman" w:cs="Times New Roman"/>
                <w:sz w:val="28"/>
                <w:szCs w:val="28"/>
              </w:rPr>
              <w:lastRenderedPageBreak/>
              <w:t>ассигнований</w:t>
            </w:r>
          </w:p>
        </w:tc>
      </w:tr>
    </w:tbl>
    <w:p w:rsidR="00CE0CCD" w:rsidRPr="00CE0CCD" w:rsidRDefault="00CE0CCD" w:rsidP="007B4074">
      <w:pPr>
        <w:spacing w:before="240" w:after="0"/>
        <w:rPr>
          <w:rFonts w:ascii="Times New Roman" w:eastAsia="Times New Roman" w:hAnsi="Times New Roman" w:cs="Times New Roman"/>
          <w:b/>
          <w:sz w:val="2"/>
          <w:szCs w:val="2"/>
          <w:lang w:eastAsia="ru-RU"/>
        </w:rPr>
      </w:pPr>
    </w:p>
    <w:p w:rsidR="00467996" w:rsidRDefault="00467996" w:rsidP="007B4074">
      <w:pPr>
        <w:spacing w:before="240" w:after="0"/>
        <w:jc w:val="center"/>
        <w:rPr>
          <w:rFonts w:ascii="Times New Roman" w:eastAsia="Times New Roman" w:hAnsi="Times New Roman" w:cs="Times New Roman"/>
          <w:b/>
          <w:sz w:val="28"/>
          <w:szCs w:val="28"/>
          <w:lang w:eastAsia="ru-RU"/>
        </w:rPr>
      </w:pPr>
      <w:r w:rsidRPr="00467996">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a3"/>
        <w:tblW w:w="5000" w:type="pct"/>
        <w:tblLook w:val="04A0"/>
      </w:tblPr>
      <w:tblGrid>
        <w:gridCol w:w="3658"/>
        <w:gridCol w:w="3514"/>
        <w:gridCol w:w="3510"/>
      </w:tblGrid>
      <w:tr w:rsidR="00B94357" w:rsidTr="00B94357">
        <w:tc>
          <w:tcPr>
            <w:tcW w:w="1712"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9.1.</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Наименование новой или изменяемой функции, полномочия, обязанности или права</w:t>
            </w:r>
            <w:r>
              <w:rPr>
                <w:rStyle w:val="ab"/>
                <w:rFonts w:ascii="Times New Roman" w:hAnsi="Times New Roman" w:cs="Times New Roman"/>
                <w:sz w:val="28"/>
                <w:szCs w:val="28"/>
              </w:rPr>
              <w:footnoteReference w:id="3"/>
            </w:r>
          </w:p>
        </w:tc>
        <w:tc>
          <w:tcPr>
            <w:tcW w:w="1645"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9.2.</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643" w:type="pct"/>
          </w:tcPr>
          <w:p w:rsidR="00B94357" w:rsidRPr="00770DF5" w:rsidRDefault="00B94357" w:rsidP="00B94357">
            <w:pPr>
              <w:jc w:val="center"/>
              <w:rPr>
                <w:rFonts w:ascii="Times New Roman" w:hAnsi="Times New Roman" w:cs="Times New Roman"/>
                <w:sz w:val="28"/>
                <w:szCs w:val="28"/>
              </w:rPr>
            </w:pPr>
            <w:r w:rsidRPr="00770DF5">
              <w:rPr>
                <w:rFonts w:ascii="Times New Roman" w:hAnsi="Times New Roman" w:cs="Times New Roman"/>
                <w:sz w:val="28"/>
                <w:szCs w:val="28"/>
              </w:rPr>
              <w:t>9.3.</w:t>
            </w:r>
          </w:p>
          <w:p w:rsidR="00B94357" w:rsidRDefault="00B94357" w:rsidP="00B94357">
            <w:pPr>
              <w:jc w:val="center"/>
              <w:rPr>
                <w:rFonts w:ascii="Times New Roman" w:hAnsi="Times New Roman" w:cs="Times New Roman"/>
                <w:sz w:val="28"/>
                <w:szCs w:val="28"/>
              </w:rPr>
            </w:pPr>
            <w:r w:rsidRPr="00D4186E">
              <w:rPr>
                <w:rFonts w:ascii="Times New Roman" w:hAnsi="Times New Roman" w:cs="Times New Roman"/>
                <w:sz w:val="28"/>
                <w:szCs w:val="28"/>
              </w:rPr>
              <w:t>Количественная оценка расходов (возможных поступлений)</w:t>
            </w:r>
          </w:p>
        </w:tc>
      </w:tr>
    </w:tbl>
    <w:p w:rsidR="00B94357" w:rsidRPr="007E6894" w:rsidRDefault="00B94357" w:rsidP="00872FD1">
      <w:pPr>
        <w:spacing w:after="0"/>
        <w:rPr>
          <w:rFonts w:ascii="Times New Roman" w:eastAsia="Times New Roman" w:hAnsi="Times New Roman" w:cs="Times New Roman"/>
          <w:b/>
          <w:sz w:val="2"/>
          <w:szCs w:val="2"/>
          <w:lang w:eastAsia="ru-RU"/>
        </w:rPr>
      </w:pPr>
    </w:p>
    <w:tbl>
      <w:tblPr>
        <w:tblStyle w:val="a3"/>
        <w:tblW w:w="5000" w:type="pct"/>
        <w:tblCellMar>
          <w:left w:w="0" w:type="dxa"/>
          <w:right w:w="0" w:type="dxa"/>
        </w:tblCellMar>
        <w:tblLook w:val="04A0"/>
      </w:tblPr>
      <w:tblGrid>
        <w:gridCol w:w="1102"/>
        <w:gridCol w:w="2510"/>
        <w:gridCol w:w="6864"/>
      </w:tblGrid>
      <w:tr w:rsidR="00B94357" w:rsidTr="007046F4">
        <w:tc>
          <w:tcPr>
            <w:tcW w:w="526" w:type="pct"/>
          </w:tcPr>
          <w:p w:rsidR="00B94357" w:rsidRPr="00FB5B21" w:rsidRDefault="00B94357" w:rsidP="00B94357">
            <w:pPr>
              <w:rPr>
                <w:rFonts w:ascii="Times New Roman" w:hAnsi="Times New Roman" w:cs="Times New Roman"/>
                <w:sz w:val="28"/>
                <w:szCs w:val="28"/>
                <w:lang w:val="en-US"/>
              </w:rPr>
            </w:pPr>
            <w:r>
              <w:rPr>
                <w:rFonts w:ascii="Times New Roman" w:hAnsi="Times New Roman" w:cs="Times New Roman"/>
                <w:sz w:val="28"/>
                <w:szCs w:val="28"/>
                <w:lang w:val="en-US"/>
              </w:rPr>
              <w:t>9.4.</w:t>
            </w:r>
          </w:p>
        </w:tc>
        <w:tc>
          <w:tcPr>
            <w:tcW w:w="1198" w:type="pct"/>
          </w:tcPr>
          <w:p w:rsidR="00B94357" w:rsidRPr="001C482E" w:rsidRDefault="00B94357" w:rsidP="00B94357">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Style w:val="ab"/>
                <w:rFonts w:ascii="Times New Roman" w:hAnsi="Times New Roman" w:cs="Times New Roman"/>
                <w:sz w:val="28"/>
                <w:szCs w:val="28"/>
              </w:rPr>
              <w:footnoteReference w:id="4"/>
            </w:r>
            <w:r>
              <w:rPr>
                <w:rFonts w:ascii="Times New Roman" w:hAnsi="Times New Roman" w:cs="Times New Roman"/>
                <w:sz w:val="28"/>
                <w:szCs w:val="28"/>
                <w:lang w:val="en-US"/>
              </w:rPr>
              <w:t>:</w:t>
            </w:r>
          </w:p>
        </w:tc>
        <w:tc>
          <w:tcPr>
            <w:tcW w:w="3275" w:type="pct"/>
          </w:tcPr>
          <w:p w:rsidR="00B94357" w:rsidRPr="001C1530" w:rsidRDefault="00B94357"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Ростехнадзор</w:t>
            </w:r>
          </w:p>
        </w:tc>
      </w:tr>
      <w:tr w:rsidR="001F4DB9" w:rsidTr="00CD490F">
        <w:tc>
          <w:tcPr>
            <w:tcW w:w="5000" w:type="pct"/>
            <w:gridSpan w:val="3"/>
            <w:tcMar>
              <w:left w:w="0" w:type="dxa"/>
              <w:right w:w="0" w:type="dxa"/>
            </w:tcMar>
          </w:tcPr>
          <w:tbl>
            <w:tblPr>
              <w:tblStyle w:val="a3"/>
              <w:tblW w:w="5000" w:type="pct"/>
              <w:tblCellMar>
                <w:left w:w="0" w:type="dxa"/>
                <w:right w:w="0" w:type="dxa"/>
              </w:tblCellMar>
              <w:tblLook w:val="04A0"/>
            </w:tblPr>
            <w:tblGrid>
              <w:gridCol w:w="1097"/>
              <w:gridCol w:w="2489"/>
              <w:gridCol w:w="864"/>
              <w:gridCol w:w="2581"/>
              <w:gridCol w:w="3425"/>
            </w:tblGrid>
            <w:tr w:rsidR="001F4DB9" w:rsidTr="007046F4">
              <w:tc>
                <w:tcPr>
                  <w:tcW w:w="525" w:type="pct"/>
                  <w:vMerge w:val="restart"/>
                </w:tcPr>
                <w:p w:rsidR="001F4DB9" w:rsidRPr="00C767C8"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9.4.1.</w:t>
                  </w:r>
                </w:p>
              </w:tc>
              <w:tc>
                <w:tcPr>
                  <w:tcW w:w="1190" w:type="pct"/>
                  <w:vMerge w:val="restart"/>
                </w:tcPr>
                <w:p w:rsidR="001F4DB9" w:rsidRPr="008E5CA8" w:rsidRDefault="001F4DB9" w:rsidP="00E43D67">
                  <w:pPr>
                    <w:jc w:val="both"/>
                    <w:rPr>
                      <w:rFonts w:ascii="Times New Roman" w:hAnsi="Times New Roman" w:cs="Times New Roman"/>
                      <w:sz w:val="28"/>
                      <w:szCs w:val="28"/>
                    </w:rPr>
                  </w:pPr>
                  <w:r w:rsidRPr="008E5CA8">
                    <w:rPr>
                      <w:rFonts w:ascii="Times New Roman" w:hAnsi="Times New Roman" w:cs="Times New Roman"/>
                      <w:sz w:val="28"/>
                      <w:szCs w:val="28"/>
                    </w:rPr>
                    <w:t>Осуществление новых видов контрольных (надзорных) мероприятий, действий и профилактических мероприятий</w:t>
                  </w: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9.4.2.</w:t>
                  </w:r>
                </w:p>
              </w:tc>
              <w:tc>
                <w:tcPr>
                  <w:tcW w:w="1234" w:type="pct"/>
                </w:tcPr>
                <w:p w:rsidR="001F4DB9" w:rsidRDefault="001F4DB9" w:rsidP="00931C2D">
                  <w:pPr>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 год возникновения</w:t>
                  </w:r>
                  <w:r w:rsidRPr="00714902">
                    <w:rPr>
                      <w:rFonts w:ascii="Times New Roman" w:hAnsi="Times New Roman" w:cs="Times New Roman"/>
                      <w:sz w:val="28"/>
                      <w:szCs w:val="28"/>
                    </w:rPr>
                    <w:t>:</w:t>
                  </w:r>
                </w:p>
              </w:tc>
              <w:tc>
                <w:tcPr>
                  <w:tcW w:w="1638" w:type="pct"/>
                </w:tcPr>
                <w:p w:rsidR="001F4DB9" w:rsidRDefault="001F4DB9" w:rsidP="00E43D67">
                  <w:pPr>
                    <w:jc w:val="both"/>
                    <w:rPr>
                      <w:rFonts w:ascii="Times New Roman" w:hAnsi="Times New Roman" w:cs="Times New Roman"/>
                      <w:sz w:val="28"/>
                      <w:szCs w:val="28"/>
                    </w:rPr>
                  </w:pPr>
                  <w:r w:rsidRPr="008E5CA8">
                    <w:rPr>
                      <w:rFonts w:ascii="Times New Roman" w:hAnsi="Times New Roman" w:cs="Times New Roman"/>
                      <w:sz w:val="28"/>
                      <w:szCs w:val="28"/>
                    </w:rPr>
                    <w:t>Дополнительного финансирования не требуется. Будет реализовываться в рамках установленных бюджетных ассигнований</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9.4.3.</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Периодические расходы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1F4DB9" w:rsidTr="007046F4">
              <w:tc>
                <w:tcPr>
                  <w:tcW w:w="525" w:type="pct"/>
                  <w:vMerge/>
                </w:tcPr>
                <w:p w:rsidR="001F4DB9" w:rsidRDefault="001F4DB9" w:rsidP="00931C2D">
                  <w:pPr>
                    <w:rPr>
                      <w:rFonts w:ascii="Times New Roman" w:hAnsi="Times New Roman" w:cs="Times New Roman"/>
                      <w:sz w:val="28"/>
                      <w:szCs w:val="28"/>
                    </w:rPr>
                  </w:pPr>
                </w:p>
              </w:tc>
              <w:tc>
                <w:tcPr>
                  <w:tcW w:w="1190" w:type="pct"/>
                  <w:vMerge/>
                </w:tcPr>
                <w:p w:rsidR="001F4DB9" w:rsidRDefault="001F4DB9" w:rsidP="00931C2D">
                  <w:pPr>
                    <w:rPr>
                      <w:rFonts w:ascii="Times New Roman" w:hAnsi="Times New Roman" w:cs="Times New Roman"/>
                      <w:sz w:val="28"/>
                      <w:szCs w:val="28"/>
                    </w:rPr>
                  </w:pPr>
                </w:p>
              </w:tc>
              <w:tc>
                <w:tcPr>
                  <w:tcW w:w="413" w:type="pct"/>
                </w:tcPr>
                <w:p w:rsidR="001F4DB9" w:rsidRPr="00714902" w:rsidRDefault="001F4DB9" w:rsidP="00931C2D">
                  <w:pPr>
                    <w:rPr>
                      <w:rFonts w:ascii="Times New Roman" w:hAnsi="Times New Roman" w:cs="Times New Roman"/>
                      <w:sz w:val="28"/>
                      <w:szCs w:val="28"/>
                      <w:lang w:val="en-US"/>
                    </w:rPr>
                  </w:pPr>
                  <w:r>
                    <w:rPr>
                      <w:rFonts w:ascii="Times New Roman" w:hAnsi="Times New Roman" w:cs="Times New Roman"/>
                      <w:sz w:val="28"/>
                      <w:szCs w:val="28"/>
                      <w:lang w:val="en-US"/>
                    </w:rPr>
                    <w:t>9.4.4.</w:t>
                  </w:r>
                </w:p>
              </w:tc>
              <w:tc>
                <w:tcPr>
                  <w:tcW w:w="1234" w:type="pct"/>
                </w:tcPr>
                <w:p w:rsidR="001F4DB9" w:rsidRPr="00714902" w:rsidRDefault="001F4DB9" w:rsidP="00931C2D">
                  <w:pPr>
                    <w:rPr>
                      <w:rFonts w:ascii="Times New Roman" w:hAnsi="Times New Roman" w:cs="Times New Roman"/>
                      <w:sz w:val="28"/>
                      <w:szCs w:val="28"/>
                      <w:lang w:val="en-US"/>
                    </w:rPr>
                  </w:pPr>
                  <w:r w:rsidRPr="00714902">
                    <w:rPr>
                      <w:rFonts w:ascii="Times New Roman" w:hAnsi="Times New Roman" w:cs="Times New Roman"/>
                      <w:sz w:val="28"/>
                      <w:szCs w:val="28"/>
                    </w:rPr>
                    <w:t>Возможные поступления за период</w:t>
                  </w:r>
                  <w:r>
                    <w:rPr>
                      <w:rFonts w:ascii="Times New Roman" w:hAnsi="Times New Roman" w:cs="Times New Roman"/>
                      <w:sz w:val="28"/>
                      <w:szCs w:val="28"/>
                      <w:lang w:val="en-US"/>
                    </w:rPr>
                    <w:t>:</w:t>
                  </w:r>
                </w:p>
              </w:tc>
              <w:tc>
                <w:tcPr>
                  <w:tcW w:w="1638" w:type="pct"/>
                </w:tcPr>
                <w:p w:rsidR="001F4DB9" w:rsidRDefault="001F4DB9" w:rsidP="00E43D67">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bl>
          <w:p w:rsidR="001F4DB9" w:rsidRDefault="001F4DB9" w:rsidP="00B94357">
            <w:pPr>
              <w:rPr>
                <w:rFonts w:ascii="Times New Roman" w:hAnsi="Times New Roman" w:cs="Times New Roman"/>
                <w:sz w:val="28"/>
                <w:szCs w:val="28"/>
                <w:lang w:val="en-US"/>
              </w:rPr>
            </w:pPr>
          </w:p>
        </w:tc>
      </w:tr>
    </w:tbl>
    <w:p w:rsidR="00C00CF2" w:rsidRPr="00C00CF2" w:rsidRDefault="00C00CF2" w:rsidP="00872FD1">
      <w:pPr>
        <w:spacing w:after="0"/>
        <w:rPr>
          <w:rFonts w:ascii="Times New Roman" w:eastAsia="Times New Roman" w:hAnsi="Times New Roman" w:cs="Times New Roman"/>
          <w:b/>
          <w:sz w:val="2"/>
          <w:szCs w:val="2"/>
          <w:lang w:eastAsia="ru-RU"/>
        </w:rPr>
      </w:pPr>
    </w:p>
    <w:tbl>
      <w:tblPr>
        <w:tblStyle w:val="a3"/>
        <w:tblW w:w="5000" w:type="pct"/>
        <w:tblLook w:val="04A0"/>
      </w:tblPr>
      <w:tblGrid>
        <w:gridCol w:w="865"/>
        <w:gridCol w:w="6307"/>
        <w:gridCol w:w="3510"/>
      </w:tblGrid>
      <w:tr w:rsidR="00C00CF2"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9.5.</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единовременные расходы:</w:t>
            </w:r>
          </w:p>
        </w:tc>
        <w:tc>
          <w:tcPr>
            <w:tcW w:w="1643" w:type="pct"/>
          </w:tcPr>
          <w:p w:rsidR="00C00CF2" w:rsidRDefault="00C00CF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r>
      <w:tr w:rsidR="00C00CF2" w:rsidRPr="00F4073B"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периодические расходы за год:</w:t>
            </w:r>
          </w:p>
        </w:tc>
        <w:tc>
          <w:tcPr>
            <w:tcW w:w="1643" w:type="pct"/>
          </w:tcPr>
          <w:p w:rsidR="00C00CF2" w:rsidRPr="00F4073B" w:rsidRDefault="00C00CF2" w:rsidP="00E43D67">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C00CF2" w:rsidRPr="00F4073B"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9.7.</w:t>
            </w:r>
          </w:p>
        </w:tc>
        <w:tc>
          <w:tcPr>
            <w:tcW w:w="2952" w:type="pct"/>
          </w:tcPr>
          <w:p w:rsidR="00C00CF2" w:rsidRPr="00714902" w:rsidRDefault="00C00CF2" w:rsidP="007B4074">
            <w:pPr>
              <w:rPr>
                <w:rFonts w:ascii="Times New Roman" w:hAnsi="Times New Roman" w:cs="Times New Roman"/>
                <w:sz w:val="28"/>
                <w:szCs w:val="28"/>
              </w:rPr>
            </w:pPr>
            <w:r w:rsidRPr="00F4073B">
              <w:rPr>
                <w:rFonts w:ascii="Times New Roman" w:hAnsi="Times New Roman" w:cs="Times New Roman"/>
                <w:sz w:val="28"/>
                <w:szCs w:val="28"/>
              </w:rPr>
              <w:t>Итого возможные поступления за год:</w:t>
            </w:r>
          </w:p>
        </w:tc>
        <w:tc>
          <w:tcPr>
            <w:tcW w:w="1643" w:type="pct"/>
          </w:tcPr>
          <w:p w:rsidR="00C00CF2" w:rsidRPr="00F4073B" w:rsidRDefault="00C00CF2" w:rsidP="00E43D67">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C00CF2" w:rsidRPr="00A039A7"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9.8.</w:t>
            </w:r>
          </w:p>
        </w:tc>
        <w:tc>
          <w:tcPr>
            <w:tcW w:w="4595" w:type="pct"/>
            <w:gridSpan w:val="2"/>
          </w:tcPr>
          <w:p w:rsidR="00C00CF2" w:rsidRDefault="00C00CF2" w:rsidP="007B40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r>
              <w:rPr>
                <w:rFonts w:ascii="Times New Roman" w:hAnsi="Times New Roman" w:cs="Times New Roman"/>
                <w:sz w:val="28"/>
                <w:szCs w:val="28"/>
              </w:rPr>
              <w:t>:</w:t>
            </w:r>
          </w:p>
          <w:p w:rsidR="00C00CF2" w:rsidRPr="0089208D" w:rsidRDefault="00C00CF2"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Иные сведения отсутствуют</w:t>
            </w:r>
          </w:p>
          <w:p w:rsidR="00C00CF2" w:rsidRPr="00A039A7" w:rsidRDefault="00C00CF2"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00CF2" w:rsidRPr="00A039A7" w:rsidTr="00B94357">
        <w:tc>
          <w:tcPr>
            <w:tcW w:w="405" w:type="pct"/>
          </w:tcPr>
          <w:p w:rsidR="00C00CF2" w:rsidRPr="00135D57" w:rsidRDefault="00C00CF2" w:rsidP="007B4074">
            <w:pPr>
              <w:rPr>
                <w:rFonts w:ascii="Times New Roman" w:hAnsi="Times New Roman" w:cs="Times New Roman"/>
                <w:sz w:val="28"/>
                <w:szCs w:val="28"/>
                <w:lang w:val="en-US"/>
              </w:rPr>
            </w:pPr>
            <w:r>
              <w:rPr>
                <w:rFonts w:ascii="Times New Roman" w:hAnsi="Times New Roman" w:cs="Times New Roman"/>
                <w:sz w:val="28"/>
                <w:szCs w:val="28"/>
                <w:lang w:val="en-US"/>
              </w:rPr>
              <w:t>9.9.</w:t>
            </w:r>
          </w:p>
        </w:tc>
        <w:tc>
          <w:tcPr>
            <w:tcW w:w="4595" w:type="pct"/>
            <w:gridSpan w:val="2"/>
          </w:tcPr>
          <w:p w:rsidR="00C00CF2" w:rsidRDefault="00C00CF2" w:rsidP="007B40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C00CF2" w:rsidRPr="0089208D" w:rsidRDefault="00C00CF2"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C00CF2" w:rsidRPr="00A039A7" w:rsidRDefault="00C00CF2"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24583" w:rsidRDefault="00224583"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Pr="0055678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224583">
        <w:rPr>
          <w:rFonts w:ascii="Times New Roman" w:eastAsia="Times New Roman" w:hAnsi="Times New Roman" w:cs="Times New Roman"/>
          <w:b/>
          <w:sz w:val="28"/>
          <w:szCs w:val="28"/>
          <w:lang w:eastAsia="ru-RU"/>
        </w:rPr>
        <w:t>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a3"/>
        <w:tblW w:w="5000" w:type="pct"/>
        <w:tblLook w:val="04A0"/>
      </w:tblPr>
      <w:tblGrid>
        <w:gridCol w:w="3470"/>
        <w:gridCol w:w="3653"/>
        <w:gridCol w:w="3559"/>
      </w:tblGrid>
      <w:tr w:rsidR="005545B8" w:rsidTr="00CC7853">
        <w:tc>
          <w:tcPr>
            <w:tcW w:w="1624"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t>10</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5545B8" w:rsidRPr="00086B6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5"/>
            </w:r>
          </w:p>
        </w:tc>
        <w:tc>
          <w:tcPr>
            <w:tcW w:w="1710" w:type="pct"/>
          </w:tcPr>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10.2.</w:t>
            </w:r>
          </w:p>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 xml:space="preserve">Описание новых преимуществ, обязанностей, </w:t>
            </w:r>
            <w:r w:rsidRPr="006C5A81">
              <w:rPr>
                <w:rFonts w:ascii="Times New Roman" w:hAnsi="Times New Roman" w:cs="Times New Roman"/>
                <w:sz w:val="28"/>
                <w:szCs w:val="28"/>
              </w:rPr>
              <w:lastRenderedPageBreak/>
              <w:t>ограничений или изменения содержания существующих обязанностей и ограничений</w:t>
            </w:r>
          </w:p>
        </w:tc>
        <w:tc>
          <w:tcPr>
            <w:tcW w:w="1666"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10</w:t>
            </w:r>
            <w:r w:rsidRPr="00224583">
              <w:rPr>
                <w:rFonts w:ascii="Times New Roman" w:hAnsi="Times New Roman" w:cs="Times New Roman"/>
                <w:sz w:val="28"/>
                <w:szCs w:val="28"/>
              </w:rPr>
              <w:t>.3.</w:t>
            </w:r>
          </w:p>
          <w:p w:rsidR="005545B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 xml:space="preserve">Порядок организации исполнения обязанностей и </w:t>
            </w:r>
            <w:r w:rsidRPr="006C5A81">
              <w:rPr>
                <w:rFonts w:ascii="Times New Roman" w:hAnsi="Times New Roman" w:cs="Times New Roman"/>
                <w:sz w:val="28"/>
                <w:szCs w:val="28"/>
              </w:rPr>
              <w:lastRenderedPageBreak/>
              <w:t>ограничений</w:t>
            </w:r>
          </w:p>
        </w:tc>
      </w:tr>
      <w:tr w:rsidR="005545B8" w:rsidTr="00C32DDE">
        <w:trPr>
          <w:trHeight w:val="192"/>
        </w:trPr>
        <w:tc>
          <w:tcPr>
            <w:tcW w:w="5000" w:type="pct"/>
            <w:gridSpan w:val="3"/>
          </w:tcPr>
          <w:p w:rsidR="005545B8" w:rsidRDefault="005545B8" w:rsidP="007B4074">
            <w:pPr>
              <w:rPr>
                <w:rFonts w:ascii="Times New Roman" w:hAnsi="Times New Roman" w:cs="Times New Roman"/>
                <w:sz w:val="28"/>
                <w:szCs w:val="28"/>
                <w:lang w:val="en-US"/>
              </w:rPr>
            </w:pPr>
            <w:r>
              <w:rPr>
                <w:rFonts w:ascii="Times New Roman" w:hAnsi="Times New Roman" w:cs="Times New Roman"/>
                <w:i/>
                <w:sz w:val="28"/>
                <w:szCs w:val="28"/>
                <w:lang w:val="en-US"/>
              </w:rPr>
              <w:lastRenderedPageBreak/>
              <w:t>(</w:t>
            </w:r>
            <w:proofErr w:type="spellStart"/>
            <w:r>
              <w:rPr>
                <w:rFonts w:ascii="Times New Roman" w:hAnsi="Times New Roman" w:cs="Times New Roman"/>
                <w:i/>
                <w:sz w:val="28"/>
                <w:szCs w:val="28"/>
                <w:lang w:val="en-US"/>
              </w:rPr>
              <w:t>Групп</w:t>
            </w:r>
            <w:r>
              <w:rPr>
                <w:rFonts w:ascii="Times New Roman" w:hAnsi="Times New Roman" w:cs="Times New Roman"/>
                <w:i/>
                <w:sz w:val="28"/>
                <w:szCs w:val="28"/>
              </w:rPr>
              <w:t>ы</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r w:rsidRPr="00CB3165">
              <w:rPr>
                <w:rFonts w:ascii="Times New Roman" w:hAnsi="Times New Roman" w:cs="Times New Roman"/>
                <w:i/>
                <w:sz w:val="28"/>
                <w:szCs w:val="28"/>
                <w:lang w:val="en-US"/>
              </w:rPr>
              <w:t>)</w:t>
            </w:r>
          </w:p>
        </w:tc>
      </w:tr>
    </w:tbl>
    <w:p w:rsidR="005545B8" w:rsidRPr="005545B8" w:rsidRDefault="005545B8" w:rsidP="007B4074">
      <w:pPr>
        <w:spacing w:after="0"/>
        <w:jc w:val="center"/>
        <w:rPr>
          <w:rFonts w:ascii="Times New Roman" w:hAnsi="Times New Roman" w:cs="Times New Roman"/>
          <w:b/>
          <w:sz w:val="2"/>
          <w:szCs w:val="2"/>
        </w:rPr>
      </w:pPr>
    </w:p>
    <w:tbl>
      <w:tblPr>
        <w:tblStyle w:val="a3"/>
        <w:tblW w:w="5000" w:type="pct"/>
        <w:jc w:val="right"/>
        <w:tblCellMar>
          <w:left w:w="0" w:type="dxa"/>
          <w:right w:w="0" w:type="dxa"/>
        </w:tblCellMar>
        <w:tblLook w:val="04A0"/>
      </w:tblPr>
      <w:tblGrid>
        <w:gridCol w:w="3403"/>
        <w:gridCol w:w="7073"/>
      </w:tblGrid>
      <w:tr w:rsidR="00C2554E" w:rsidTr="009D179C">
        <w:trPr>
          <w:trHeight w:val="70"/>
          <w:jc w:val="right"/>
        </w:trPr>
        <w:tc>
          <w:tcPr>
            <w:tcW w:w="1624" w:type="pct"/>
          </w:tcPr>
          <w:p w:rsidR="00C2554E" w:rsidRPr="008E5CA8" w:rsidRDefault="00C2554E" w:rsidP="00E43D67">
            <w:pPr>
              <w:jc w:val="both"/>
              <w:rPr>
                <w:rFonts w:ascii="Times New Roman" w:hAnsi="Times New Roman" w:cs="Times New Roman"/>
                <w:sz w:val="28"/>
                <w:szCs w:val="28"/>
              </w:rPr>
            </w:pPr>
            <w:r w:rsidRPr="008E5CA8">
              <w:rPr>
                <w:rFonts w:ascii="Times New Roman" w:hAnsi="Times New Roman" w:cs="Times New Roman"/>
                <w:sz w:val="28"/>
                <w:szCs w:val="28"/>
              </w:rPr>
              <w:t>Новые преимущества, обязанности и ограничения не предусматриваются</w:t>
            </w:r>
          </w:p>
        </w:tc>
        <w:tc>
          <w:tcPr>
            <w:tcW w:w="3376"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565"/>
              <w:gridCol w:w="3488"/>
            </w:tblGrid>
            <w:tr w:rsidR="00C2554E" w:rsidTr="00E57FEF">
              <w:trPr>
                <w:trHeight w:val="80"/>
              </w:trPr>
              <w:tc>
                <w:tcPr>
                  <w:tcW w:w="2527" w:type="pct"/>
                </w:tcPr>
                <w:p w:rsidR="00C2554E"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Отсутствуют</w:t>
                  </w:r>
                </w:p>
              </w:tc>
              <w:tc>
                <w:tcPr>
                  <w:tcW w:w="2473" w:type="pct"/>
                </w:tcPr>
                <w:p w:rsidR="00C2554E"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Отсутствуют</w:t>
                  </w:r>
                </w:p>
              </w:tc>
            </w:tr>
          </w:tbl>
          <w:p w:rsidR="00C2554E" w:rsidRDefault="00C2554E" w:rsidP="00B94357">
            <w:pPr>
              <w:rPr>
                <w:rFonts w:ascii="Times New Roman" w:hAnsi="Times New Roman" w:cs="Times New Roman"/>
                <w:sz w:val="28"/>
                <w:szCs w:val="28"/>
                <w:lang w:val="en-US"/>
              </w:rPr>
            </w:pPr>
          </w:p>
        </w:tc>
      </w:tr>
    </w:tbl>
    <w:p w:rsidR="00B06E11" w:rsidRDefault="009D19DD"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 </w:t>
      </w:r>
      <w:r w:rsidRPr="009D19DD">
        <w:rPr>
          <w:rFonts w:ascii="Times New Roman" w:eastAsia="Times New Roman" w:hAnsi="Times New Roman" w:cs="Times New Roman"/>
          <w:b/>
          <w:sz w:val="28"/>
          <w:szCs w:val="28"/>
          <w:lang w:eastAsia="ru-RU"/>
        </w:rPr>
        <w:t>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a3"/>
        <w:tblW w:w="5000" w:type="pct"/>
        <w:tblLook w:val="04A0"/>
      </w:tblPr>
      <w:tblGrid>
        <w:gridCol w:w="3470"/>
        <w:gridCol w:w="3653"/>
        <w:gridCol w:w="3559"/>
      </w:tblGrid>
      <w:tr w:rsidR="002A016C" w:rsidTr="007B64FD">
        <w:tc>
          <w:tcPr>
            <w:tcW w:w="1624"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2A016C" w:rsidRPr="00086B68"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6"/>
            </w:r>
          </w:p>
        </w:tc>
        <w:tc>
          <w:tcPr>
            <w:tcW w:w="1710" w:type="pct"/>
          </w:tcPr>
          <w:p w:rsidR="002A016C" w:rsidRPr="006C5A81" w:rsidRDefault="002A016C" w:rsidP="007B4074">
            <w:pPr>
              <w:jc w:val="center"/>
              <w:rPr>
                <w:rFonts w:ascii="Times New Roman" w:hAnsi="Times New Roman" w:cs="Times New Roman"/>
                <w:sz w:val="28"/>
                <w:szCs w:val="28"/>
              </w:rPr>
            </w:pPr>
            <w:r w:rsidRPr="006C5A81">
              <w:rPr>
                <w:rFonts w:ascii="Times New Roman" w:hAnsi="Times New Roman" w:cs="Times New Roman"/>
                <w:sz w:val="28"/>
                <w:szCs w:val="28"/>
              </w:rPr>
              <w:t>1</w:t>
            </w:r>
            <w:r w:rsidRPr="00D11D17">
              <w:rPr>
                <w:rFonts w:ascii="Times New Roman" w:hAnsi="Times New Roman" w:cs="Times New Roman"/>
                <w:sz w:val="28"/>
                <w:szCs w:val="28"/>
              </w:rPr>
              <w:t>1</w:t>
            </w:r>
            <w:r w:rsidRPr="006C5A81">
              <w:rPr>
                <w:rFonts w:ascii="Times New Roman" w:hAnsi="Times New Roman" w:cs="Times New Roman"/>
                <w:sz w:val="28"/>
                <w:szCs w:val="28"/>
              </w:rPr>
              <w:t>.2.</w:t>
            </w:r>
          </w:p>
          <w:p w:rsidR="002A016C" w:rsidRPr="006C5A81"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Описание новых или изменения содержания существующих обязанностей и ограничений</w:t>
            </w:r>
            <w:r>
              <w:rPr>
                <w:rStyle w:val="ab"/>
                <w:rFonts w:ascii="Times New Roman" w:hAnsi="Times New Roman" w:cs="Times New Roman"/>
                <w:sz w:val="28"/>
                <w:szCs w:val="28"/>
              </w:rPr>
              <w:footnoteReference w:id="7"/>
            </w:r>
          </w:p>
        </w:tc>
        <w:tc>
          <w:tcPr>
            <w:tcW w:w="1666"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t>1</w:t>
            </w:r>
            <w:r w:rsidRPr="00D11D17">
              <w:rPr>
                <w:rFonts w:ascii="Times New Roman" w:hAnsi="Times New Roman" w:cs="Times New Roman"/>
                <w:sz w:val="28"/>
                <w:szCs w:val="28"/>
              </w:rPr>
              <w:t>1</w:t>
            </w:r>
            <w:r w:rsidRPr="00224583">
              <w:rPr>
                <w:rFonts w:ascii="Times New Roman" w:hAnsi="Times New Roman" w:cs="Times New Roman"/>
                <w:sz w:val="28"/>
                <w:szCs w:val="28"/>
              </w:rPr>
              <w:t>.3.</w:t>
            </w:r>
          </w:p>
          <w:p w:rsidR="002A016C"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t>Описание и оценка видов расходов (доходов)</w:t>
            </w:r>
          </w:p>
        </w:tc>
      </w:tr>
      <w:tr w:rsidR="002A016C" w:rsidTr="00C32DDE">
        <w:trPr>
          <w:trHeight w:val="192"/>
        </w:trPr>
        <w:tc>
          <w:tcPr>
            <w:tcW w:w="5000" w:type="pct"/>
            <w:gridSpan w:val="3"/>
          </w:tcPr>
          <w:p w:rsidR="002A016C" w:rsidRDefault="002A016C" w:rsidP="007B4074">
            <w:pPr>
              <w:rPr>
                <w:rFonts w:ascii="Times New Roman" w:hAnsi="Times New Roman" w:cs="Times New Roman"/>
                <w:sz w:val="28"/>
                <w:szCs w:val="28"/>
                <w:lang w:val="en-US"/>
              </w:rPr>
            </w:pPr>
            <w:r w:rsidRPr="00CB3165">
              <w:rPr>
                <w:rFonts w:ascii="Times New Roman" w:hAnsi="Times New Roman" w:cs="Times New Roman"/>
                <w:i/>
                <w:sz w:val="28"/>
                <w:szCs w:val="28"/>
                <w:lang w:val="en-US"/>
              </w:rPr>
              <w:t>(</w:t>
            </w:r>
            <w:proofErr w:type="spellStart"/>
            <w:r w:rsidRPr="00CB3165">
              <w:rPr>
                <w:rFonts w:ascii="Times New Roman" w:hAnsi="Times New Roman" w:cs="Times New Roman"/>
                <w:i/>
                <w:sz w:val="28"/>
                <w:szCs w:val="28"/>
                <w:lang w:val="en-US"/>
              </w:rPr>
              <w:t>Групп</w:t>
            </w:r>
            <w:r>
              <w:rPr>
                <w:rFonts w:ascii="Times New Roman" w:hAnsi="Times New Roman" w:cs="Times New Roman"/>
                <w:i/>
                <w:sz w:val="28"/>
                <w:szCs w:val="28"/>
              </w:rPr>
              <w:t>ы</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p>
        </w:tc>
      </w:tr>
    </w:tbl>
    <w:p w:rsidR="002A016C" w:rsidRPr="002A016C" w:rsidRDefault="002A016C" w:rsidP="007B4074">
      <w:pPr>
        <w:spacing w:after="0"/>
        <w:rPr>
          <w:rFonts w:ascii="Times New Roman" w:hAnsi="Times New Roman" w:cs="Times New Roman"/>
          <w:b/>
          <w:sz w:val="2"/>
          <w:szCs w:val="2"/>
        </w:rPr>
      </w:pPr>
    </w:p>
    <w:tbl>
      <w:tblPr>
        <w:tblStyle w:val="a3"/>
        <w:tblW w:w="5000" w:type="pct"/>
        <w:tblLook w:val="04A0"/>
      </w:tblPr>
      <w:tblGrid>
        <w:gridCol w:w="857"/>
        <w:gridCol w:w="2571"/>
        <w:gridCol w:w="7151"/>
      </w:tblGrid>
      <w:tr w:rsidR="00C2554E" w:rsidRPr="00EF1EE9" w:rsidTr="00D47DBC">
        <w:trPr>
          <w:trHeight w:val="484"/>
        </w:trPr>
        <w:tc>
          <w:tcPr>
            <w:tcW w:w="1620" w:type="pct"/>
            <w:gridSpan w:val="2"/>
          </w:tcPr>
          <w:p w:rsidR="00C2554E" w:rsidRPr="008E5CA8" w:rsidRDefault="00C2554E" w:rsidP="00E43D67">
            <w:pPr>
              <w:jc w:val="both"/>
              <w:rPr>
                <w:rFonts w:ascii="Times New Roman" w:hAnsi="Times New Roman" w:cs="Times New Roman"/>
                <w:sz w:val="28"/>
                <w:szCs w:val="28"/>
              </w:rPr>
            </w:pPr>
            <w:r w:rsidRPr="008E5CA8">
              <w:rPr>
                <w:rFonts w:ascii="Times New Roman" w:hAnsi="Times New Roman" w:cs="Times New Roman"/>
                <w:sz w:val="28"/>
                <w:szCs w:val="28"/>
              </w:rPr>
              <w:t>Дополнительные расходы субъектов предпринимательской и иной экономической деятельности, связанные с изменением проектом постановления существующих</w:t>
            </w:r>
          </w:p>
        </w:tc>
        <w:tc>
          <w:tcPr>
            <w:tcW w:w="3380" w:type="pct"/>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633"/>
              <w:gridCol w:w="3498"/>
            </w:tblGrid>
            <w:tr w:rsidR="00C2554E" w:rsidTr="00E57FEF">
              <w:tc>
                <w:tcPr>
                  <w:tcW w:w="2547" w:type="pct"/>
                </w:tcPr>
                <w:p w:rsidR="00C2554E" w:rsidRPr="008E5CA8" w:rsidRDefault="00C2554E" w:rsidP="00E43D67">
                  <w:pPr>
                    <w:jc w:val="both"/>
                    <w:rPr>
                      <w:rFonts w:ascii="Times New Roman" w:hAnsi="Times New Roman" w:cs="Times New Roman"/>
                      <w:sz w:val="28"/>
                      <w:szCs w:val="28"/>
                    </w:rPr>
                  </w:pPr>
                  <w:r w:rsidRPr="008E5CA8">
                    <w:rPr>
                      <w:rFonts w:ascii="Times New Roman" w:hAnsi="Times New Roman" w:cs="Times New Roman"/>
                      <w:sz w:val="28"/>
                      <w:szCs w:val="28"/>
                    </w:rPr>
                    <w:t>Дополнительные расходы субъектов предпринимательской и иной экономической деятельности, связанные с изменением проектом постановления существующих требований, не предусматриваются</w:t>
                  </w:r>
                </w:p>
              </w:tc>
              <w:tc>
                <w:tcPr>
                  <w:tcW w:w="2453" w:type="pct"/>
                </w:tcPr>
                <w:p w:rsidR="00C2554E" w:rsidRPr="008E5CA8" w:rsidRDefault="00C2554E" w:rsidP="00E43D67">
                  <w:pPr>
                    <w:jc w:val="both"/>
                    <w:rPr>
                      <w:rFonts w:ascii="Times New Roman" w:hAnsi="Times New Roman" w:cs="Times New Roman"/>
                      <w:sz w:val="28"/>
                      <w:szCs w:val="28"/>
                    </w:rPr>
                  </w:pPr>
                </w:p>
              </w:tc>
            </w:tr>
          </w:tbl>
          <w:p w:rsidR="00C2554E" w:rsidRPr="008E5CA8" w:rsidRDefault="00C2554E" w:rsidP="00B94357">
            <w:pPr>
              <w:rPr>
                <w:rFonts w:ascii="Times New Roman" w:hAnsi="Times New Roman" w:cs="Times New Roman"/>
                <w:sz w:val="28"/>
                <w:szCs w:val="28"/>
              </w:rPr>
            </w:pPr>
          </w:p>
        </w:tc>
      </w:tr>
      <w:tr w:rsidR="00C2554E" w:rsidRPr="00A039A7" w:rsidTr="00B94357">
        <w:tc>
          <w:tcPr>
            <w:tcW w:w="405" w:type="pct"/>
          </w:tcPr>
          <w:p w:rsidR="00C2554E" w:rsidRPr="00C02C08" w:rsidRDefault="00C2554E" w:rsidP="00B94357">
            <w:pPr>
              <w:rPr>
                <w:rFonts w:ascii="Times New Roman" w:hAnsi="Times New Roman" w:cs="Times New Roman"/>
                <w:sz w:val="28"/>
                <w:szCs w:val="28"/>
              </w:rPr>
            </w:pPr>
            <w:r>
              <w:rPr>
                <w:rFonts w:ascii="Times New Roman" w:hAnsi="Times New Roman" w:cs="Times New Roman"/>
                <w:sz w:val="28"/>
                <w:szCs w:val="28"/>
              </w:rPr>
              <w:t>11.4.</w:t>
            </w:r>
          </w:p>
        </w:tc>
        <w:tc>
          <w:tcPr>
            <w:tcW w:w="4595" w:type="pct"/>
            <w:gridSpan w:val="2"/>
          </w:tcPr>
          <w:p w:rsidR="00C2554E" w:rsidRDefault="00C2554E" w:rsidP="00B94357">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C2554E" w:rsidRPr="0089208D" w:rsidRDefault="00C2554E"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Источники данных отсутствуют</w:t>
            </w:r>
          </w:p>
          <w:p w:rsidR="00C2554E" w:rsidRPr="00A039A7" w:rsidRDefault="00C2554E" w:rsidP="00B94357">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C2554E" w:rsidRDefault="00C2554E" w:rsidP="007B4074">
      <w:pPr>
        <w:spacing w:before="240" w:after="0"/>
        <w:jc w:val="center"/>
        <w:rPr>
          <w:rFonts w:ascii="Times New Roman" w:hAnsi="Times New Roman" w:cs="Times New Roman"/>
          <w:b/>
          <w:sz w:val="28"/>
          <w:szCs w:val="28"/>
        </w:rPr>
      </w:pPr>
    </w:p>
    <w:p w:rsidR="00891221"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12</w:t>
      </w:r>
      <w:r w:rsidR="00891221">
        <w:rPr>
          <w:rFonts w:ascii="Times New Roman" w:hAnsi="Times New Roman" w:cs="Times New Roman"/>
          <w:b/>
          <w:sz w:val="28"/>
          <w:szCs w:val="28"/>
        </w:rPr>
        <w:t xml:space="preserve">. </w:t>
      </w:r>
      <w:r w:rsidR="00891221" w:rsidRPr="00891221">
        <w:rPr>
          <w:rFonts w:ascii="Times New Roman" w:hAnsi="Times New Roman" w:cs="Times New Roman"/>
          <w:b/>
          <w:sz w:val="28"/>
          <w:szCs w:val="28"/>
        </w:rPr>
        <w:t>Риски решения проблемы предл</w:t>
      </w:r>
      <w:r w:rsidR="00891221">
        <w:rPr>
          <w:rFonts w:ascii="Times New Roman" w:hAnsi="Times New Roman" w:cs="Times New Roman"/>
          <w:b/>
          <w:sz w:val="28"/>
          <w:szCs w:val="28"/>
        </w:rPr>
        <w:t xml:space="preserve">оженным способом регулирования </w:t>
      </w:r>
      <w:r w:rsidR="00891221" w:rsidRPr="00891221">
        <w:rPr>
          <w:rFonts w:ascii="Times New Roman" w:hAnsi="Times New Roman" w:cs="Times New Roman"/>
          <w:b/>
          <w:sz w:val="28"/>
          <w:szCs w:val="28"/>
        </w:rPr>
        <w:t>и риски негативных последствий, а также описание методов контроля эффективности избранного способа достижения целей регулирования</w:t>
      </w:r>
    </w:p>
    <w:tbl>
      <w:tblPr>
        <w:tblStyle w:val="a3"/>
        <w:tblW w:w="5000" w:type="pct"/>
        <w:tblLook w:val="04A0"/>
      </w:tblPr>
      <w:tblGrid>
        <w:gridCol w:w="794"/>
        <w:gridCol w:w="1875"/>
        <w:gridCol w:w="2671"/>
        <w:gridCol w:w="2671"/>
        <w:gridCol w:w="2671"/>
      </w:tblGrid>
      <w:tr w:rsidR="0085648D" w:rsidTr="00E57FA6">
        <w:tc>
          <w:tcPr>
            <w:tcW w:w="1250" w:type="pct"/>
            <w:gridSpan w:val="2"/>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15AB1" w:rsidRPr="00903A82">
              <w:rPr>
                <w:rFonts w:ascii="Times New Roman" w:hAnsi="Times New Roman" w:cs="Times New Roman"/>
                <w:sz w:val="28"/>
                <w:szCs w:val="28"/>
              </w:rPr>
              <w:t>.1.</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 xml:space="preserve">Риски решения проблемы предложенным способом и риски негативных </w:t>
            </w:r>
            <w:r w:rsidRPr="00A419BD">
              <w:rPr>
                <w:rFonts w:ascii="Times New Roman" w:hAnsi="Times New Roman" w:cs="Times New Roman"/>
                <w:sz w:val="28"/>
                <w:szCs w:val="28"/>
              </w:rPr>
              <w:lastRenderedPageBreak/>
              <w:t>последствий</w:t>
            </w:r>
          </w:p>
        </w:tc>
        <w:tc>
          <w:tcPr>
            <w:tcW w:w="1250" w:type="pct"/>
          </w:tcPr>
          <w:p w:rsidR="0085648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12</w:t>
            </w:r>
            <w:r w:rsidR="00A15AB1">
              <w:rPr>
                <w:rFonts w:ascii="Times New Roman" w:hAnsi="Times New Roman" w:cs="Times New Roman"/>
                <w:sz w:val="28"/>
                <w:szCs w:val="28"/>
                <w:lang w:val="en-US"/>
              </w:rPr>
              <w:t>.2.</w:t>
            </w:r>
          </w:p>
          <w:p w:rsidR="00A419BD" w:rsidRPr="00A15AB1"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Оценки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вероятности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наступления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tc>
        <w:tc>
          <w:tcPr>
            <w:tcW w:w="1250" w:type="pct"/>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419BD" w:rsidRPr="00903A82">
              <w:rPr>
                <w:rFonts w:ascii="Times New Roman" w:hAnsi="Times New Roman" w:cs="Times New Roman"/>
                <w:sz w:val="28"/>
                <w:szCs w:val="28"/>
              </w:rPr>
              <w:t>.3.</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tcPr>
          <w:p w:rsidR="00A419B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r w:rsidR="00A419BD">
              <w:rPr>
                <w:rFonts w:ascii="Times New Roman" w:hAnsi="Times New Roman" w:cs="Times New Roman"/>
                <w:sz w:val="28"/>
                <w:szCs w:val="28"/>
                <w:lang w:val="en-US"/>
              </w:rPr>
              <w:t>.4.</w:t>
            </w:r>
          </w:p>
          <w:p w:rsidR="00A419BD"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Степень</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контроля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p w:rsidR="0085648D" w:rsidRPr="00A419BD" w:rsidRDefault="0085648D" w:rsidP="007B4074">
            <w:pPr>
              <w:jc w:val="right"/>
              <w:rPr>
                <w:rFonts w:ascii="Times New Roman" w:hAnsi="Times New Roman" w:cs="Times New Roman"/>
                <w:sz w:val="28"/>
                <w:szCs w:val="28"/>
                <w:lang w:val="en-US"/>
              </w:rPr>
            </w:pPr>
          </w:p>
        </w:tc>
      </w:tr>
      <w:tr w:rsidR="00091128" w:rsidTr="00E57FA6">
        <w:tc>
          <w:tcPr>
            <w:tcW w:w="1250" w:type="pct"/>
            <w:gridSpan w:val="2"/>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Риски не выявлены</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Риски не выявлены</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Риски не выявлены</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Риски не выявлены</w:t>
            </w:r>
          </w:p>
        </w:tc>
      </w:tr>
      <w:tr w:rsidR="00FF38CB" w:rsidTr="007B64FD">
        <w:tc>
          <w:tcPr>
            <w:tcW w:w="372" w:type="pct"/>
          </w:tcPr>
          <w:p w:rsidR="00FF38CB" w:rsidRPr="00F53F88" w:rsidRDefault="00512D10" w:rsidP="007B4074">
            <w:pPr>
              <w:rPr>
                <w:rFonts w:ascii="Times New Roman" w:hAnsi="Times New Roman" w:cs="Times New Roman"/>
                <w:sz w:val="28"/>
                <w:szCs w:val="28"/>
                <w:lang w:val="en-US"/>
              </w:rPr>
            </w:pPr>
            <w:r>
              <w:rPr>
                <w:rFonts w:ascii="Times New Roman" w:hAnsi="Times New Roman" w:cs="Times New Roman"/>
                <w:sz w:val="28"/>
                <w:szCs w:val="28"/>
                <w:lang w:val="en-US"/>
              </w:rPr>
              <w:t>12</w:t>
            </w:r>
            <w:r w:rsidR="00FF38CB">
              <w:rPr>
                <w:rFonts w:ascii="Times New Roman" w:hAnsi="Times New Roman" w:cs="Times New Roman"/>
                <w:sz w:val="28"/>
                <w:szCs w:val="28"/>
                <w:lang w:val="en-US"/>
              </w:rPr>
              <w:t>.5.</w:t>
            </w:r>
          </w:p>
        </w:tc>
        <w:tc>
          <w:tcPr>
            <w:tcW w:w="4628" w:type="pct"/>
            <w:gridSpan w:val="4"/>
          </w:tcPr>
          <w:p w:rsidR="00FF38CB" w:rsidRDefault="0030395C" w:rsidP="007B4074">
            <w:pPr>
              <w:pBdr>
                <w:bottom w:val="single" w:sz="4" w:space="1" w:color="auto"/>
              </w:pBdr>
              <w:rPr>
                <w:rFonts w:ascii="Times New Roman" w:hAnsi="Times New Roman" w:cs="Times New Roman"/>
                <w:sz w:val="28"/>
                <w:szCs w:val="28"/>
              </w:rPr>
            </w:pPr>
            <w:r w:rsidRPr="0030395C">
              <w:rPr>
                <w:rFonts w:ascii="Times New Roman" w:hAnsi="Times New Roman" w:cs="Times New Roman"/>
                <w:sz w:val="28"/>
                <w:szCs w:val="28"/>
              </w:rPr>
              <w:t>Источники данных</w:t>
            </w:r>
            <w:r w:rsidR="00FF38CB">
              <w:rPr>
                <w:rFonts w:ascii="Times New Roman" w:hAnsi="Times New Roman" w:cs="Times New Roman"/>
                <w:sz w:val="28"/>
                <w:szCs w:val="28"/>
              </w:rPr>
              <w:t>:</w:t>
            </w:r>
          </w:p>
          <w:p w:rsidR="00FF38CB" w:rsidRPr="0089208D" w:rsidRDefault="00FF38CB"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FF38CB" w:rsidRDefault="00FF38C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7227A9"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13</w:t>
      </w:r>
      <w:r w:rsidR="007227A9" w:rsidRPr="007227A9">
        <w:rPr>
          <w:rFonts w:ascii="Times New Roman" w:hAnsi="Times New Roman" w:cs="Times New Roman"/>
          <w:b/>
          <w:sz w:val="28"/>
          <w:szCs w:val="28"/>
        </w:rPr>
        <w:t>. Необходимые для достижения заявленных целей регулирования организационно-технические, ме</w:t>
      </w:r>
      <w:r w:rsidR="00A56405">
        <w:rPr>
          <w:rFonts w:ascii="Times New Roman" w:hAnsi="Times New Roman" w:cs="Times New Roman"/>
          <w:b/>
          <w:sz w:val="28"/>
          <w:szCs w:val="28"/>
        </w:rPr>
        <w:t xml:space="preserve">тодологические, информационные </w:t>
      </w:r>
      <w:r w:rsidR="007227A9" w:rsidRPr="007227A9">
        <w:rPr>
          <w:rFonts w:ascii="Times New Roman" w:hAnsi="Times New Roman" w:cs="Times New Roman"/>
          <w:b/>
          <w:sz w:val="28"/>
          <w:szCs w:val="28"/>
        </w:rPr>
        <w:t>и иные мероприятия</w:t>
      </w:r>
    </w:p>
    <w:tbl>
      <w:tblPr>
        <w:tblStyle w:val="a3"/>
        <w:tblW w:w="5000" w:type="pct"/>
        <w:tblLook w:val="04A0"/>
      </w:tblPr>
      <w:tblGrid>
        <w:gridCol w:w="826"/>
        <w:gridCol w:w="1340"/>
        <w:gridCol w:w="2129"/>
        <w:gridCol w:w="2129"/>
        <w:gridCol w:w="2129"/>
        <w:gridCol w:w="2129"/>
      </w:tblGrid>
      <w:tr w:rsidR="00E50774" w:rsidTr="00026EAA">
        <w:tc>
          <w:tcPr>
            <w:tcW w:w="986" w:type="pct"/>
            <w:gridSpan w:val="2"/>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.1.</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Мероприятия, необходимые для достижения целей регулирования</w:t>
            </w:r>
          </w:p>
        </w:tc>
        <w:tc>
          <w:tcPr>
            <w:tcW w:w="9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.2.</w:t>
            </w:r>
          </w:p>
          <w:p w:rsidR="00E50774" w:rsidRPr="00A15AB1"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Сроки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мероприятий</w:t>
            </w:r>
            <w:proofErr w:type="spellEnd"/>
          </w:p>
        </w:tc>
        <w:tc>
          <w:tcPr>
            <w:tcW w:w="941" w:type="pct"/>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.3.</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Описание ожидаемого результата</w:t>
            </w:r>
          </w:p>
        </w:tc>
        <w:tc>
          <w:tcPr>
            <w:tcW w:w="1057"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.4.</w:t>
            </w:r>
          </w:p>
          <w:p w:rsidR="00E50774"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Объем</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c>
          <w:tcPr>
            <w:tcW w:w="10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.5.</w:t>
            </w:r>
          </w:p>
          <w:p w:rsidR="00E50774" w:rsidRPr="00A419BD"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Источники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r>
      <w:tr w:rsidR="00503DBC" w:rsidTr="00026EAA">
        <w:tc>
          <w:tcPr>
            <w:tcW w:w="986" w:type="pct"/>
            <w:gridSpan w:val="2"/>
          </w:tcPr>
          <w:p w:rsidR="00503DBC" w:rsidRPr="008E5CA8" w:rsidRDefault="00360BE6" w:rsidP="00E03717">
            <w:pPr>
              <w:jc w:val="both"/>
              <w:rPr>
                <w:rFonts w:ascii="Times New Roman" w:hAnsi="Times New Roman" w:cs="Times New Roman"/>
                <w:sz w:val="28"/>
                <w:szCs w:val="28"/>
              </w:rPr>
            </w:pPr>
            <w:r w:rsidRPr="008E5CA8">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c>
          <w:tcPr>
            <w:tcW w:w="958" w:type="pct"/>
          </w:tcPr>
          <w:p w:rsidR="00503DBC" w:rsidRPr="008E5CA8" w:rsidRDefault="00360BE6" w:rsidP="00E03717">
            <w:pPr>
              <w:jc w:val="both"/>
              <w:rPr>
                <w:rFonts w:ascii="Times New Roman" w:hAnsi="Times New Roman" w:cs="Times New Roman"/>
                <w:sz w:val="28"/>
                <w:szCs w:val="28"/>
              </w:rPr>
            </w:pPr>
            <w:r w:rsidRPr="008E5CA8">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c>
          <w:tcPr>
            <w:tcW w:w="941" w:type="pct"/>
          </w:tcPr>
          <w:p w:rsidR="00503DBC" w:rsidRPr="008E5CA8" w:rsidRDefault="00360BE6" w:rsidP="00E03717">
            <w:pPr>
              <w:jc w:val="both"/>
              <w:rPr>
                <w:rFonts w:ascii="Times New Roman" w:hAnsi="Times New Roman" w:cs="Times New Roman"/>
                <w:sz w:val="28"/>
                <w:szCs w:val="28"/>
              </w:rPr>
            </w:pPr>
            <w:r w:rsidRPr="008E5CA8">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c>
          <w:tcPr>
            <w:tcW w:w="1057" w:type="pct"/>
          </w:tcPr>
          <w:p w:rsidR="00503DBC" w:rsidRPr="008E5CA8" w:rsidRDefault="00360BE6" w:rsidP="00E03717">
            <w:pPr>
              <w:jc w:val="both"/>
              <w:rPr>
                <w:rFonts w:ascii="Times New Roman" w:hAnsi="Times New Roman" w:cs="Times New Roman"/>
                <w:sz w:val="28"/>
                <w:szCs w:val="28"/>
              </w:rPr>
            </w:pPr>
            <w:r w:rsidRPr="008E5CA8">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c>
          <w:tcPr>
            <w:tcW w:w="1058" w:type="pct"/>
          </w:tcPr>
          <w:p w:rsidR="00503DBC" w:rsidRPr="008E5CA8" w:rsidRDefault="00360BE6" w:rsidP="00E03717">
            <w:pPr>
              <w:jc w:val="both"/>
              <w:rPr>
                <w:rFonts w:ascii="Times New Roman" w:hAnsi="Times New Roman" w:cs="Times New Roman"/>
                <w:sz w:val="28"/>
                <w:szCs w:val="28"/>
              </w:rPr>
            </w:pPr>
            <w:r w:rsidRPr="008E5CA8">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r>
      <w:tr w:rsidR="00026EAA" w:rsidRPr="00C97D92" w:rsidTr="00026EAA">
        <w:trPr>
          <w:trHeight w:val="1118"/>
        </w:trPr>
        <w:tc>
          <w:tcPr>
            <w:tcW w:w="372" w:type="pct"/>
          </w:tcPr>
          <w:p w:rsidR="00026EAA"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026EAA">
              <w:rPr>
                <w:rFonts w:ascii="Times New Roman" w:hAnsi="Times New Roman" w:cs="Times New Roman"/>
                <w:sz w:val="28"/>
                <w:szCs w:val="28"/>
                <w:lang w:val="en-US"/>
              </w:rPr>
              <w:t>.6.</w:t>
            </w:r>
          </w:p>
        </w:tc>
        <w:tc>
          <w:tcPr>
            <w:tcW w:w="3570" w:type="pct"/>
            <w:gridSpan w:val="4"/>
          </w:tcPr>
          <w:p w:rsidR="00026EAA" w:rsidRPr="00360BE6" w:rsidRDefault="00026EAA" w:rsidP="007B4074">
            <w:pPr>
              <w:rPr>
                <w:rFonts w:ascii="Times New Roman" w:hAnsi="Times New Roman" w:cs="Times New Roman"/>
                <w:sz w:val="28"/>
                <w:szCs w:val="28"/>
              </w:rPr>
            </w:pPr>
            <w:r w:rsidRPr="00C97D92">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w:t>
            </w:r>
            <w:r>
              <w:rPr>
                <w:rFonts w:ascii="Times New Roman" w:hAnsi="Times New Roman" w:cs="Times New Roman"/>
                <w:sz w:val="28"/>
                <w:szCs w:val="28"/>
              </w:rPr>
              <w:t xml:space="preserve">е и иные мероприятия </w:t>
            </w:r>
            <w:r w:rsidRPr="00360BE6">
              <w:rPr>
                <w:rFonts w:ascii="Times New Roman" w:hAnsi="Times New Roman" w:cs="Times New Roman"/>
                <w:sz w:val="28"/>
                <w:szCs w:val="28"/>
              </w:rPr>
              <w:t>(</w:t>
            </w:r>
            <w:r w:rsidRPr="00C97D92">
              <w:rPr>
                <w:rFonts w:ascii="Times New Roman" w:hAnsi="Times New Roman" w:cs="Times New Roman"/>
                <w:sz w:val="28"/>
                <w:szCs w:val="28"/>
              </w:rPr>
              <w:t>млн. руб.</w:t>
            </w:r>
            <w:r w:rsidRPr="00360BE6">
              <w:rPr>
                <w:rFonts w:ascii="Times New Roman" w:hAnsi="Times New Roman" w:cs="Times New Roman"/>
                <w:sz w:val="28"/>
                <w:szCs w:val="28"/>
              </w:rPr>
              <w:t>):</w:t>
            </w:r>
          </w:p>
        </w:tc>
        <w:tc>
          <w:tcPr>
            <w:tcW w:w="1058" w:type="pct"/>
          </w:tcPr>
          <w:p w:rsidR="00026EAA" w:rsidRPr="00360BE6" w:rsidRDefault="00026EAA" w:rsidP="00E03717">
            <w:pPr>
              <w:jc w:val="both"/>
              <w:rPr>
                <w:rFonts w:ascii="Times New Roman" w:hAnsi="Times New Roman" w:cs="Times New Roman"/>
                <w:sz w:val="28"/>
                <w:szCs w:val="28"/>
              </w:rPr>
            </w:pPr>
            <w:r w:rsidRPr="00026EAA">
              <w:rPr>
                <w:rFonts w:ascii="Times New Roman" w:hAnsi="Times New Roman" w:cs="Times New Roman"/>
                <w:sz w:val="28"/>
                <w:szCs w:val="28"/>
              </w:rPr>
              <w:t>Необходимость в организационно-технических, методологических, информационных и иных мероприятиях не усматривается</w:t>
            </w:r>
          </w:p>
        </w:tc>
      </w:tr>
    </w:tbl>
    <w:p w:rsidR="00685C78"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14</w:t>
      </w:r>
      <w:r w:rsidR="007A0D77" w:rsidRPr="007A0D77">
        <w:rPr>
          <w:rFonts w:ascii="Times New Roman" w:hAnsi="Times New Roman" w:cs="Times New Roman"/>
          <w:b/>
          <w:sz w:val="28"/>
          <w:szCs w:val="28"/>
        </w:rPr>
        <w:t>. Индикативные показатели, прогр</w:t>
      </w:r>
      <w:r w:rsidR="007A0D77">
        <w:rPr>
          <w:rFonts w:ascii="Times New Roman" w:hAnsi="Times New Roman" w:cs="Times New Roman"/>
          <w:b/>
          <w:sz w:val="28"/>
          <w:szCs w:val="28"/>
        </w:rPr>
        <w:t xml:space="preserve">аммы мониторинга и иные способы </w:t>
      </w:r>
      <w:r w:rsidR="007A0D77" w:rsidRPr="007A0D77">
        <w:rPr>
          <w:rFonts w:ascii="Times New Roman" w:hAnsi="Times New Roman" w:cs="Times New Roman"/>
          <w:b/>
          <w:sz w:val="28"/>
          <w:szCs w:val="28"/>
        </w:rPr>
        <w:t>(методы) оценки достижения заявленных целей регулирования</w:t>
      </w:r>
    </w:p>
    <w:tbl>
      <w:tblPr>
        <w:tblStyle w:val="a3"/>
        <w:tblW w:w="5000" w:type="pct"/>
        <w:tblLook w:val="04A0"/>
      </w:tblPr>
      <w:tblGrid>
        <w:gridCol w:w="2478"/>
        <w:gridCol w:w="2504"/>
        <w:gridCol w:w="2985"/>
        <w:gridCol w:w="2715"/>
      </w:tblGrid>
      <w:tr w:rsidR="005704E5" w:rsidRPr="00A419BD" w:rsidTr="00B67433">
        <w:tc>
          <w:tcPr>
            <w:tcW w:w="1150"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.1.</w:t>
            </w:r>
          </w:p>
          <w:p w:rsidR="005704E5" w:rsidRPr="00A419BD"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Цели предлагаемого регулирования</w:t>
            </w:r>
            <w:r>
              <w:rPr>
                <w:rStyle w:val="ab"/>
                <w:rFonts w:ascii="Times New Roman" w:hAnsi="Times New Roman" w:cs="Times New Roman"/>
                <w:sz w:val="28"/>
                <w:szCs w:val="28"/>
              </w:rPr>
              <w:footnoteReference w:id="8"/>
            </w:r>
          </w:p>
        </w:tc>
        <w:tc>
          <w:tcPr>
            <w:tcW w:w="1162"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.2.</w:t>
            </w:r>
          </w:p>
          <w:p w:rsidR="005704E5" w:rsidRPr="007A0D77"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Индикативные показатели</w:t>
            </w:r>
          </w:p>
        </w:tc>
        <w:tc>
          <w:tcPr>
            <w:tcW w:w="1385"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.3.</w:t>
            </w:r>
          </w:p>
          <w:p w:rsidR="005704E5" w:rsidRPr="00A419BD" w:rsidRDefault="005704E5" w:rsidP="007B4074">
            <w:pPr>
              <w:jc w:val="center"/>
              <w:rPr>
                <w:rFonts w:ascii="Times New Roman" w:hAnsi="Times New Roman" w:cs="Times New Roman"/>
                <w:sz w:val="28"/>
                <w:szCs w:val="28"/>
              </w:rPr>
            </w:pPr>
            <w:r w:rsidRPr="007E19D3">
              <w:rPr>
                <w:rFonts w:ascii="Times New Roman" w:hAnsi="Times New Roman" w:cs="Times New Roman"/>
                <w:sz w:val="28"/>
                <w:szCs w:val="28"/>
              </w:rPr>
              <w:t>Единицы измерения индикативных показателей</w:t>
            </w:r>
          </w:p>
        </w:tc>
        <w:tc>
          <w:tcPr>
            <w:tcW w:w="1260" w:type="pct"/>
          </w:tcPr>
          <w:p w:rsidR="005704E5" w:rsidRDefault="005704E5"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p w:rsidR="005704E5" w:rsidRPr="00A419BD" w:rsidRDefault="005704E5" w:rsidP="007B4074">
            <w:pPr>
              <w:jc w:val="center"/>
              <w:rPr>
                <w:rFonts w:ascii="Times New Roman" w:hAnsi="Times New Roman" w:cs="Times New Roman"/>
                <w:sz w:val="28"/>
                <w:szCs w:val="28"/>
                <w:lang w:val="en-US"/>
              </w:rPr>
            </w:pPr>
            <w:proofErr w:type="spellStart"/>
            <w:r w:rsidRPr="007E19D3">
              <w:rPr>
                <w:rFonts w:ascii="Times New Roman" w:hAnsi="Times New Roman" w:cs="Times New Roman"/>
                <w:sz w:val="28"/>
                <w:szCs w:val="28"/>
                <w:lang w:val="en-US"/>
              </w:rPr>
              <w:t>Способы</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расчета</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индикативных</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показателей</w:t>
            </w:r>
            <w:proofErr w:type="spellEnd"/>
          </w:p>
        </w:tc>
      </w:tr>
    </w:tbl>
    <w:p w:rsidR="00DF07CE" w:rsidRPr="00DF07CE" w:rsidRDefault="00DF07CE" w:rsidP="007B4074">
      <w:pPr>
        <w:spacing w:after="0"/>
        <w:jc w:val="center"/>
        <w:rPr>
          <w:rFonts w:ascii="Times New Roman" w:hAnsi="Times New Roman" w:cs="Times New Roman"/>
          <w:b/>
          <w:sz w:val="2"/>
          <w:szCs w:val="2"/>
        </w:rPr>
      </w:pPr>
    </w:p>
    <w:tbl>
      <w:tblPr>
        <w:tblStyle w:val="a3"/>
        <w:tblW w:w="5000" w:type="pct"/>
        <w:tblCellMar>
          <w:left w:w="0" w:type="dxa"/>
          <w:right w:w="0" w:type="dxa"/>
        </w:tblCellMar>
        <w:tblLook w:val="04A0"/>
      </w:tblPr>
      <w:tblGrid>
        <w:gridCol w:w="2443"/>
        <w:gridCol w:w="8033"/>
      </w:tblGrid>
      <w:tr w:rsidR="005704E5" w:rsidRPr="00091128" w:rsidTr="00A06364">
        <w:tc>
          <w:tcPr>
            <w:tcW w:w="1150" w:type="pct"/>
          </w:tcPr>
          <w:p w:rsidR="005704E5" w:rsidRPr="008E5CA8" w:rsidRDefault="005704E5" w:rsidP="00E03717">
            <w:pPr>
              <w:jc w:val="both"/>
              <w:rPr>
                <w:rFonts w:ascii="Times New Roman" w:hAnsi="Times New Roman" w:cs="Times New Roman"/>
                <w:sz w:val="28"/>
                <w:szCs w:val="28"/>
              </w:rPr>
            </w:pPr>
            <w:r w:rsidRPr="008E5CA8">
              <w:rPr>
                <w:rFonts w:ascii="Times New Roman" w:hAnsi="Times New Roman" w:cs="Times New Roman"/>
                <w:sz w:val="28"/>
                <w:szCs w:val="28"/>
              </w:rPr>
              <w:lastRenderedPageBreak/>
              <w:t>Положения проекта постановления позволят установить порядок организации и осуществления  федерального государственного горного контроля (надзора) в соответствии с требованиями Федерального закона № 248-ФЗ</w:t>
            </w:r>
          </w:p>
        </w:tc>
        <w:tc>
          <w:tcPr>
            <w:tcW w:w="3782" w:type="pct"/>
            <w:noWrap/>
            <w:tcMar>
              <w:left w:w="0" w:type="dxa"/>
              <w:right w:w="0" w:type="dxa"/>
            </w:tcMar>
          </w:tcPr>
          <w:tbl>
            <w:tblPr>
              <w:tblpPr w:vertAnchor="text"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429"/>
              <w:gridCol w:w="2912"/>
              <w:gridCol w:w="2672"/>
            </w:tblGrid>
            <w:tr w:rsidR="00160332" w:rsidTr="00E57FEF">
              <w:tc>
                <w:tcPr>
                  <w:tcW w:w="1516" w:type="pct"/>
                </w:tcPr>
                <w:p w:rsidR="00160332" w:rsidRPr="008E5CA8" w:rsidRDefault="00160332" w:rsidP="00E03717">
                  <w:pPr>
                    <w:jc w:val="both"/>
                    <w:rPr>
                      <w:rFonts w:ascii="Times New Roman" w:hAnsi="Times New Roman" w:cs="Times New Roman"/>
                      <w:sz w:val="28"/>
                      <w:szCs w:val="28"/>
                    </w:rPr>
                  </w:pPr>
                  <w:r w:rsidRPr="007F20FC">
                    <w:rPr>
                      <w:rFonts w:ascii="Times New Roman" w:hAnsi="Times New Roman" w:cs="Times New Roman"/>
                      <w:sz w:val="28"/>
                      <w:szCs w:val="28"/>
                    </w:rPr>
                    <w:t>Уменьшение/ увеличение количества аварийных ситуаций на опасных производственных объектах  Количество контрольных (надзорных) мероприятий, действий (по видам)</w:t>
                  </w:r>
                </w:p>
              </w:tc>
              <w:tc>
                <w:tcPr>
                  <w:tcW w:w="1817" w:type="pct"/>
                </w:tcPr>
                <w:p w:rsidR="00160332" w:rsidRPr="008E5CA8" w:rsidRDefault="00160332" w:rsidP="00E03717">
                  <w:pPr>
                    <w:tabs>
                      <w:tab w:val="left" w:pos="748"/>
                    </w:tabs>
                    <w:jc w:val="both"/>
                    <w:rPr>
                      <w:rFonts w:ascii="Times New Roman" w:hAnsi="Times New Roman" w:cs="Times New Roman"/>
                      <w:sz w:val="28"/>
                      <w:szCs w:val="28"/>
                    </w:rPr>
                  </w:pPr>
                  <w:r w:rsidRPr="007F20FC">
                    <w:rPr>
                      <w:rFonts w:ascii="Times New Roman" w:hAnsi="Times New Roman" w:cs="Times New Roman"/>
                      <w:sz w:val="28"/>
                      <w:szCs w:val="28"/>
                    </w:rPr>
                    <w:t>Количество событий в год   Единиц в год</w:t>
                  </w:r>
                </w:p>
              </w:tc>
              <w:tc>
                <w:tcPr>
                  <w:tcW w:w="1667" w:type="pct"/>
                </w:tcPr>
                <w:p w:rsidR="00160332" w:rsidRPr="008E5CA8" w:rsidRDefault="00160332" w:rsidP="00E03717">
                  <w:pPr>
                    <w:jc w:val="both"/>
                    <w:rPr>
                      <w:rFonts w:ascii="Times New Roman" w:hAnsi="Times New Roman" w:cs="Times New Roman"/>
                      <w:sz w:val="28"/>
                      <w:szCs w:val="28"/>
                    </w:rPr>
                  </w:pPr>
                  <w:r w:rsidRPr="007F20FC">
                    <w:rPr>
                      <w:rFonts w:ascii="Times New Roman" w:hAnsi="Times New Roman" w:cs="Times New Roman"/>
                      <w:sz w:val="28"/>
                      <w:szCs w:val="28"/>
                    </w:rPr>
                    <w:t>Сравнение с показателями за предыдущие периоды   Сравнение с показателями за предыдущие периоды</w:t>
                  </w:r>
                </w:p>
              </w:tc>
            </w:tr>
          </w:tbl>
          <w:p w:rsidR="005704E5" w:rsidRPr="007F20FC" w:rsidRDefault="005704E5" w:rsidP="007B4074">
            <w:pPr>
              <w:rPr>
                <w:rFonts w:ascii="Times New Roman" w:hAnsi="Times New Roman" w:cs="Times New Roman"/>
                <w:sz w:val="28"/>
                <w:szCs w:val="28"/>
              </w:rPr>
            </w:pPr>
          </w:p>
        </w:tc>
      </w:tr>
    </w:tbl>
    <w:p w:rsidR="005704E5" w:rsidRPr="005704E5" w:rsidRDefault="005704E5" w:rsidP="007B4074">
      <w:pPr>
        <w:spacing w:after="0"/>
        <w:jc w:val="center"/>
        <w:rPr>
          <w:rFonts w:ascii="Times New Roman" w:hAnsi="Times New Roman" w:cs="Times New Roman"/>
          <w:b/>
          <w:sz w:val="2"/>
          <w:szCs w:val="2"/>
        </w:rPr>
      </w:pPr>
    </w:p>
    <w:tbl>
      <w:tblPr>
        <w:tblStyle w:val="a3"/>
        <w:tblW w:w="5000" w:type="pct"/>
        <w:tblLook w:val="04A0"/>
      </w:tblPr>
      <w:tblGrid>
        <w:gridCol w:w="794"/>
        <w:gridCol w:w="6008"/>
        <w:gridCol w:w="3880"/>
      </w:tblGrid>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14.5.</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CB25B4">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r>
              <w:rPr>
                <w:rFonts w:ascii="Times New Roman" w:hAnsi="Times New Roman" w:cs="Times New Roman"/>
                <w:sz w:val="28"/>
                <w:szCs w:val="28"/>
              </w:rPr>
              <w:t>:</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Мониторинг проводится на основе анализа годовых отчетных материалов территориальных органов Ростехнадзора</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5704E5" w:rsidRPr="00432398"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14.6.</w:t>
            </w:r>
          </w:p>
        </w:tc>
        <w:tc>
          <w:tcPr>
            <w:tcW w:w="2812" w:type="pct"/>
          </w:tcPr>
          <w:p w:rsidR="005704E5" w:rsidRDefault="005704E5" w:rsidP="007B4074">
            <w:pPr>
              <w:rPr>
                <w:rFonts w:ascii="Times New Roman" w:hAnsi="Times New Roman" w:cs="Times New Roman"/>
                <w:sz w:val="28"/>
                <w:szCs w:val="28"/>
              </w:rPr>
            </w:pPr>
            <w:r w:rsidRPr="00E60E58">
              <w:rPr>
                <w:rFonts w:ascii="Times New Roman" w:hAnsi="Times New Roman" w:cs="Times New Roman"/>
                <w:sz w:val="28"/>
                <w:szCs w:val="28"/>
              </w:rPr>
              <w:t>Оценка затрат на осуществление мониторинга (в среднем в год, млн. руб.):</w:t>
            </w:r>
          </w:p>
        </w:tc>
        <w:tc>
          <w:tcPr>
            <w:tcW w:w="1816" w:type="pct"/>
          </w:tcPr>
          <w:p w:rsidR="005704E5" w:rsidRPr="008E5CA8" w:rsidRDefault="005704E5" w:rsidP="00E03717">
            <w:pPr>
              <w:jc w:val="both"/>
              <w:rPr>
                <w:rFonts w:ascii="Times New Roman" w:hAnsi="Times New Roman" w:cs="Times New Roman"/>
                <w:sz w:val="28"/>
                <w:szCs w:val="28"/>
              </w:rPr>
            </w:pPr>
            <w:r w:rsidRPr="008E5CA8">
              <w:rPr>
                <w:rFonts w:ascii="Times New Roman" w:hAnsi="Times New Roman" w:cs="Times New Roman"/>
                <w:sz w:val="28"/>
                <w:szCs w:val="28"/>
              </w:rPr>
              <w:t>Дополнительных затрат на мониторинг не требуется</w:t>
            </w:r>
          </w:p>
        </w:tc>
      </w:tr>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14.7.</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8A1083">
              <w:rPr>
                <w:rFonts w:ascii="Times New Roman" w:hAnsi="Times New Roman" w:cs="Times New Roman"/>
                <w:sz w:val="28"/>
                <w:szCs w:val="28"/>
              </w:rPr>
              <w:t>Описание источников информации для расчета показателей (индикаторов):</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Годовые отчеты Ростехнадзора и территориальных органов, реестр контрольных (надзорных) мероприятий</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85764"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15</w:t>
      </w:r>
      <w:r w:rsidR="00BB1753">
        <w:rPr>
          <w:rFonts w:ascii="Times New Roman" w:hAnsi="Times New Roman" w:cs="Times New Roman"/>
          <w:b/>
          <w:sz w:val="28"/>
          <w:szCs w:val="28"/>
        </w:rPr>
        <w:t xml:space="preserve">. </w:t>
      </w:r>
      <w:r w:rsidR="00BB1753" w:rsidRPr="00BB1753">
        <w:rPr>
          <w:rFonts w:ascii="Times New Roman" w:hAnsi="Times New Roman" w:cs="Times New Roman"/>
          <w:b/>
          <w:sz w:val="28"/>
          <w:szCs w:val="28"/>
        </w:rPr>
        <w:t>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a3"/>
        <w:tblW w:w="5000" w:type="pct"/>
        <w:tblLook w:val="04A0"/>
      </w:tblPr>
      <w:tblGrid>
        <w:gridCol w:w="792"/>
        <w:gridCol w:w="4405"/>
        <w:gridCol w:w="793"/>
        <w:gridCol w:w="579"/>
        <w:gridCol w:w="4113"/>
      </w:tblGrid>
      <w:tr w:rsidR="00583BE6" w:rsidTr="00A56405">
        <w:tc>
          <w:tcPr>
            <w:tcW w:w="371" w:type="pct"/>
          </w:tcPr>
          <w:p w:rsidR="00583BE6"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rPr>
              <w:t>15</w:t>
            </w:r>
            <w:r w:rsidR="00583BE6">
              <w:rPr>
                <w:rFonts w:ascii="Times New Roman" w:hAnsi="Times New Roman" w:cs="Times New Roman"/>
                <w:sz w:val="28"/>
                <w:szCs w:val="28"/>
                <w:lang w:val="en-US"/>
              </w:rPr>
              <w:t>.1.</w:t>
            </w:r>
          </w:p>
        </w:tc>
        <w:tc>
          <w:tcPr>
            <w:tcW w:w="2704" w:type="pct"/>
            <w:gridSpan w:val="3"/>
          </w:tcPr>
          <w:p w:rsidR="00583BE6" w:rsidRDefault="00583BE6" w:rsidP="007B4074">
            <w:pPr>
              <w:rPr>
                <w:rFonts w:ascii="Times New Roman" w:hAnsi="Times New Roman" w:cs="Times New Roman"/>
                <w:sz w:val="28"/>
                <w:szCs w:val="28"/>
              </w:rPr>
            </w:pPr>
            <w:r w:rsidRPr="00583BE6">
              <w:rPr>
                <w:rFonts w:ascii="Times New Roman" w:hAnsi="Times New Roman" w:cs="Times New Roman"/>
                <w:sz w:val="28"/>
                <w:szCs w:val="28"/>
              </w:rPr>
              <w:t>Предполагаемая дата вступления в силу проекта акта:</w:t>
            </w:r>
          </w:p>
        </w:tc>
        <w:tc>
          <w:tcPr>
            <w:tcW w:w="1925" w:type="pct"/>
          </w:tcPr>
          <w:p w:rsidR="00583BE6" w:rsidRPr="00842B4E" w:rsidRDefault="00842B4E"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1 июля 2021 года</w:t>
            </w:r>
          </w:p>
        </w:tc>
      </w:tr>
      <w:tr w:rsidR="00864312" w:rsidTr="00A56405">
        <w:tc>
          <w:tcPr>
            <w:tcW w:w="371" w:type="pct"/>
          </w:tcPr>
          <w:p w:rsidR="0086431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.2.</w:t>
            </w:r>
          </w:p>
        </w:tc>
        <w:tc>
          <w:tcPr>
            <w:tcW w:w="2062" w:type="pct"/>
          </w:tcPr>
          <w:p w:rsidR="00D241D6" w:rsidRDefault="00D241D6" w:rsidP="007B4074">
            <w:pPr>
              <w:pBdr>
                <w:bottom w:val="single" w:sz="4" w:space="1" w:color="auto"/>
              </w:pBdr>
              <w:rPr>
                <w:rFonts w:ascii="Times New Roman" w:hAnsi="Times New Roman" w:cs="Times New Roman"/>
                <w:sz w:val="28"/>
                <w:szCs w:val="28"/>
              </w:rPr>
            </w:pPr>
            <w:r w:rsidRPr="00D241D6">
              <w:rPr>
                <w:rFonts w:ascii="Times New Roman" w:hAnsi="Times New Roman" w:cs="Times New Roman"/>
                <w:sz w:val="28"/>
                <w:szCs w:val="28"/>
              </w:rPr>
              <w:t>Необходимость установления переходных положений (переходного периода):</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D241D6" w:rsidRPr="00D241D6">
              <w:rPr>
                <w:rFonts w:ascii="Times New Roman" w:eastAsia="Times New Roman" w:hAnsi="Times New Roman" w:cs="Times New Roman"/>
                <w:i/>
                <w:sz w:val="28"/>
                <w:szCs w:val="28"/>
                <w:lang w:eastAsia="ru-RU"/>
              </w:rPr>
              <w:t>есть / нет</w:t>
            </w:r>
            <w:r w:rsidRPr="00016EE4">
              <w:rPr>
                <w:rFonts w:ascii="Times New Roman" w:hAnsi="Times New Roman" w:cs="Times New Roman"/>
                <w:i/>
                <w:sz w:val="28"/>
                <w:szCs w:val="28"/>
              </w:rPr>
              <w:t>)</w:t>
            </w:r>
          </w:p>
        </w:tc>
        <w:tc>
          <w:tcPr>
            <w:tcW w:w="371" w:type="pct"/>
          </w:tcPr>
          <w:p w:rsidR="00864312"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r w:rsidR="00864312">
              <w:rPr>
                <w:rFonts w:ascii="Times New Roman" w:hAnsi="Times New Roman" w:cs="Times New Roman"/>
                <w:sz w:val="28"/>
                <w:szCs w:val="28"/>
                <w:lang w:val="en-US"/>
              </w:rPr>
              <w:t>.3.</w:t>
            </w:r>
          </w:p>
        </w:tc>
        <w:tc>
          <w:tcPr>
            <w:tcW w:w="2196" w:type="pct"/>
            <w:gridSpan w:val="2"/>
          </w:tcPr>
          <w:p w:rsidR="00842B4E" w:rsidRDefault="00B66DC4" w:rsidP="007B4074">
            <w:pPr>
              <w:pBdr>
                <w:bottom w:val="single" w:sz="4" w:space="1" w:color="auto"/>
              </w:pBdr>
              <w:rPr>
                <w:rFonts w:ascii="Times New Roman" w:hAnsi="Times New Roman" w:cs="Times New Roman"/>
                <w:sz w:val="28"/>
                <w:szCs w:val="28"/>
              </w:rPr>
            </w:pPr>
            <w:r w:rsidRPr="00B66DC4">
              <w:rPr>
                <w:rFonts w:ascii="Times New Roman" w:hAnsi="Times New Roman" w:cs="Times New Roman"/>
                <w:sz w:val="28"/>
                <w:szCs w:val="28"/>
              </w:rPr>
              <w:t>Срок</w:t>
            </w:r>
            <w:r w:rsidRPr="00193A7B">
              <w:rPr>
                <w:rFonts w:ascii="Times New Roman" w:hAnsi="Times New Roman" w:cs="Times New Roman"/>
                <w:sz w:val="28"/>
                <w:szCs w:val="28"/>
              </w:rPr>
              <w:t xml:space="preserve"> </w:t>
            </w:r>
            <w:r w:rsidRPr="00B66DC4">
              <w:rPr>
                <w:rFonts w:ascii="Times New Roman" w:hAnsi="Times New Roman" w:cs="Times New Roman"/>
                <w:sz w:val="28"/>
                <w:szCs w:val="28"/>
              </w:rPr>
              <w:t>(если есть необходимость):</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193A7B" w:rsidRPr="00193A7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.4.</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Обоснование необходимости установления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.5.</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Цель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.6.</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Срок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lastRenderedPageBreak/>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15</w:t>
            </w:r>
            <w:r w:rsidR="00864312">
              <w:rPr>
                <w:rFonts w:ascii="Times New Roman" w:hAnsi="Times New Roman" w:cs="Times New Roman"/>
                <w:sz w:val="28"/>
                <w:szCs w:val="28"/>
                <w:lang w:val="en-US"/>
              </w:rPr>
              <w:t>.7.</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.8.</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.9.</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Необходимость установления эксперимента 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D556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16</w:t>
      </w:r>
      <w:r w:rsidR="006063F9" w:rsidRPr="006063F9">
        <w:rPr>
          <w:rFonts w:ascii="Times New Roman" w:hAnsi="Times New Roman" w:cs="Times New Roman"/>
          <w:b/>
          <w:sz w:val="28"/>
          <w:szCs w:val="28"/>
        </w:rPr>
        <w:t>.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a3"/>
        <w:tblW w:w="5000" w:type="pct"/>
        <w:tblLook w:val="04A0"/>
      </w:tblPr>
      <w:tblGrid>
        <w:gridCol w:w="792"/>
        <w:gridCol w:w="1810"/>
        <w:gridCol w:w="8080"/>
      </w:tblGrid>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1</w:t>
            </w:r>
            <w:r w:rsidR="009D556B">
              <w:rPr>
                <w:rFonts w:ascii="Times New Roman" w:hAnsi="Times New Roman" w:cs="Times New Roman"/>
                <w:sz w:val="28"/>
                <w:szCs w:val="28"/>
                <w:lang w:val="en-US"/>
              </w:rPr>
              <w:t>.</w:t>
            </w:r>
          </w:p>
        </w:tc>
        <w:tc>
          <w:tcPr>
            <w:tcW w:w="4629" w:type="pct"/>
            <w:gridSpan w:val="2"/>
          </w:tcPr>
          <w:p w:rsidR="009D556B" w:rsidRDefault="00677A82" w:rsidP="007B4074">
            <w:pPr>
              <w:pBdr>
                <w:bottom w:val="single" w:sz="4" w:space="1" w:color="auto"/>
              </w:pBdr>
              <w:rPr>
                <w:rFonts w:ascii="Times New Roman" w:hAnsi="Times New Roman" w:cs="Times New Roman"/>
                <w:sz w:val="28"/>
                <w:szCs w:val="28"/>
              </w:rPr>
            </w:pPr>
            <w:r w:rsidRPr="00677A82">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утвержденных постановлением Правительства Российской Федерации от 17 декабря 2012 г. №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 уведомление не размещалось</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77A82" w:rsidTr="00A56405">
        <w:trPr>
          <w:trHeight w:val="105"/>
        </w:trPr>
        <w:tc>
          <w:tcPr>
            <w:tcW w:w="371" w:type="pct"/>
            <w:vMerge w:val="restart"/>
          </w:tcPr>
          <w:p w:rsidR="00677A8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677A82">
              <w:rPr>
                <w:rFonts w:ascii="Times New Roman" w:hAnsi="Times New Roman" w:cs="Times New Roman"/>
                <w:sz w:val="28"/>
                <w:szCs w:val="28"/>
                <w:lang w:val="en-US"/>
              </w:rPr>
              <w:t>.2.</w:t>
            </w:r>
          </w:p>
        </w:tc>
        <w:tc>
          <w:tcPr>
            <w:tcW w:w="4629" w:type="pct"/>
            <w:gridSpan w:val="2"/>
          </w:tcPr>
          <w:p w:rsidR="00677A82" w:rsidRPr="00677A82" w:rsidRDefault="00677A82" w:rsidP="007B4074">
            <w:pPr>
              <w:rPr>
                <w:rFonts w:ascii="Times New Roman" w:hAnsi="Times New Roman" w:cs="Times New Roman"/>
                <w:sz w:val="28"/>
                <w:szCs w:val="28"/>
              </w:rPr>
            </w:pPr>
            <w:r w:rsidRPr="00677A82">
              <w:rPr>
                <w:rFonts w:ascii="Times New Roman" w:hAnsi="Times New Roman" w:cs="Times New Roman"/>
                <w:sz w:val="28"/>
                <w:szCs w:val="28"/>
              </w:rPr>
              <w:t>Срок, в течение которого разработчиком принимались предложения в связи с размещением уведомления о подготовке проекта акта:</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Уведомление не размещалось</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Уведомление не размещалось</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3</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лицах, предоставивших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4</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5</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Иные сведения о размещении уведомления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Уведомление не размещалось</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9529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17</w:t>
      </w:r>
      <w:r w:rsidR="00823A56" w:rsidRPr="00823A56">
        <w:rPr>
          <w:rFonts w:ascii="Times New Roman" w:hAnsi="Times New Roman" w:cs="Times New Roman"/>
          <w:b/>
          <w:sz w:val="28"/>
          <w:szCs w:val="28"/>
        </w:rPr>
        <w:t>. Сведения о проведении независимой антикоррупционной экспертизы проекта акта</w:t>
      </w:r>
    </w:p>
    <w:tbl>
      <w:tblPr>
        <w:tblStyle w:val="a3"/>
        <w:tblW w:w="5000" w:type="pct"/>
        <w:tblLook w:val="04A0"/>
      </w:tblPr>
      <w:tblGrid>
        <w:gridCol w:w="792"/>
        <w:gridCol w:w="7747"/>
        <w:gridCol w:w="2143"/>
      </w:tblGrid>
      <w:tr w:rsidR="0039529B" w:rsidTr="00A56405">
        <w:trPr>
          <w:trHeight w:val="105"/>
        </w:trPr>
        <w:tc>
          <w:tcPr>
            <w:tcW w:w="371" w:type="pct"/>
          </w:tcPr>
          <w:p w:rsidR="0039529B" w:rsidRPr="00D87D08"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17</w:t>
            </w:r>
            <w:r w:rsidR="00D87D08">
              <w:rPr>
                <w:rFonts w:ascii="Times New Roman" w:hAnsi="Times New Roman" w:cs="Times New Roman"/>
                <w:sz w:val="28"/>
                <w:szCs w:val="28"/>
                <w:lang w:val="en-US"/>
              </w:rPr>
              <w:t>.1</w:t>
            </w:r>
          </w:p>
        </w:tc>
        <w:tc>
          <w:tcPr>
            <w:tcW w:w="3626" w:type="pct"/>
          </w:tcPr>
          <w:p w:rsidR="0039529B" w:rsidRPr="00D87D08" w:rsidRDefault="00D87D08" w:rsidP="007B4074">
            <w:pPr>
              <w:rPr>
                <w:rFonts w:ascii="Times New Roman" w:hAnsi="Times New Roman" w:cs="Times New Roman"/>
                <w:sz w:val="28"/>
                <w:szCs w:val="28"/>
              </w:rPr>
            </w:pPr>
            <w:r w:rsidRPr="00D87D08">
              <w:rPr>
                <w:rFonts w:ascii="Times New Roman" w:hAnsi="Times New Roman" w:cs="Times New Roman"/>
                <w:sz w:val="28"/>
                <w:szCs w:val="28"/>
              </w:rPr>
              <w:t>Указать (при наличии) количество поступивших заключений от независимых экспертов (</w:t>
            </w:r>
            <w:r>
              <w:rPr>
                <w:rFonts w:ascii="Times New Roman" w:hAnsi="Times New Roman" w:cs="Times New Roman"/>
                <w:sz w:val="28"/>
                <w:szCs w:val="28"/>
              </w:rPr>
              <w:t>шт.</w:t>
            </w:r>
            <w:r w:rsidRPr="00D87D08">
              <w:rPr>
                <w:rFonts w:ascii="Times New Roman" w:hAnsi="Times New Roman" w:cs="Times New Roman"/>
                <w:sz w:val="28"/>
                <w:szCs w:val="28"/>
              </w:rPr>
              <w:t>)</w:t>
            </w:r>
            <w:r w:rsidR="0039529B" w:rsidRPr="00D87D08">
              <w:rPr>
                <w:rFonts w:ascii="Times New Roman" w:hAnsi="Times New Roman" w:cs="Times New Roman"/>
                <w:sz w:val="28"/>
                <w:szCs w:val="28"/>
              </w:rPr>
              <w:t>:</w:t>
            </w:r>
          </w:p>
        </w:tc>
        <w:tc>
          <w:tcPr>
            <w:tcW w:w="1003" w:type="pct"/>
          </w:tcPr>
          <w:p w:rsidR="0039529B" w:rsidRPr="003F05E6" w:rsidRDefault="0039529B"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BB7BA0">
              <w:rPr>
                <w:rFonts w:ascii="Times New Roman" w:hAnsi="Times New Roman" w:cs="Times New Roman"/>
                <w:sz w:val="28"/>
                <w:szCs w:val="28"/>
                <w:lang w:val="en-US"/>
              </w:rPr>
              <w:t>o</w:t>
            </w:r>
            <w:r w:rsidR="00AD70E7">
              <w:rPr>
                <w:rFonts w:ascii="Times New Roman" w:hAnsi="Times New Roman" w:cs="Times New Roman"/>
                <w:sz w:val="28"/>
                <w:szCs w:val="28"/>
                <w:lang w:val="en-US"/>
              </w:rPr>
              <w:t>_</w:t>
            </w:r>
            <w:r w:rsidR="00273DEB">
              <w:rPr>
                <w:rFonts w:ascii="Times New Roman" w:hAnsi="Times New Roman" w:cs="Times New Roman"/>
                <w:sz w:val="28"/>
                <w:szCs w:val="28"/>
                <w:lang w:val="en-US"/>
              </w:rPr>
              <w:t>17</w:t>
            </w:r>
            <w:r>
              <w:rPr>
                <w:rFonts w:ascii="Times New Roman" w:hAnsi="Times New Roman" w:cs="Times New Roman"/>
                <w:sz w:val="28"/>
                <w:szCs w:val="28"/>
                <w:lang w:val="en-US"/>
              </w:rPr>
              <w:t>_</w:t>
            </w:r>
            <w:r w:rsidR="00AD70E7" w:rsidRPr="009A5759">
              <w:rPr>
                <w:rFonts w:ascii="Times New Roman" w:hAnsi="Times New Roman" w:cs="Times New Roman"/>
                <w:sz w:val="28"/>
                <w:szCs w:val="28"/>
                <w:lang w:val="en-US"/>
              </w:rPr>
              <w:t>1</w:t>
            </w:r>
            <w:r>
              <w:rPr>
                <w:rFonts w:ascii="Times New Roman" w:hAnsi="Times New Roman" w:cs="Times New Roman"/>
                <w:sz w:val="28"/>
                <w:szCs w:val="28"/>
                <w:lang w:val="en-US"/>
              </w:rPr>
              <w:t>]</w:t>
            </w:r>
          </w:p>
        </w:tc>
      </w:tr>
      <w:tr w:rsidR="0039529B" w:rsidTr="00A56405">
        <w:tc>
          <w:tcPr>
            <w:tcW w:w="371" w:type="pct"/>
          </w:tcPr>
          <w:p w:rsidR="0039529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17</w:t>
            </w:r>
            <w:r w:rsidR="0039529B">
              <w:rPr>
                <w:rFonts w:ascii="Times New Roman" w:hAnsi="Times New Roman" w:cs="Times New Roman"/>
                <w:sz w:val="28"/>
                <w:szCs w:val="28"/>
                <w:lang w:val="en-US"/>
              </w:rPr>
              <w:t>.</w:t>
            </w:r>
            <w:r w:rsidR="00EB7FFC">
              <w:rPr>
                <w:rFonts w:ascii="Times New Roman" w:hAnsi="Times New Roman" w:cs="Times New Roman"/>
                <w:sz w:val="28"/>
                <w:szCs w:val="28"/>
              </w:rPr>
              <w:t>2</w:t>
            </w:r>
            <w:r w:rsidR="0039529B">
              <w:rPr>
                <w:rFonts w:ascii="Times New Roman" w:hAnsi="Times New Roman" w:cs="Times New Roman"/>
                <w:sz w:val="28"/>
                <w:szCs w:val="28"/>
                <w:lang w:val="en-US"/>
              </w:rPr>
              <w:t>.</w:t>
            </w:r>
          </w:p>
        </w:tc>
        <w:tc>
          <w:tcPr>
            <w:tcW w:w="4629" w:type="pct"/>
            <w:gridSpan w:val="2"/>
          </w:tcPr>
          <w:p w:rsidR="00466BB9" w:rsidRPr="00466BB9"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 xml:space="preserve">Выявленные </w:t>
            </w:r>
            <w:proofErr w:type="spellStart"/>
            <w:r w:rsidRPr="00466BB9">
              <w:rPr>
                <w:rFonts w:ascii="Times New Roman" w:hAnsi="Times New Roman" w:cs="Times New Roman"/>
                <w:sz w:val="28"/>
                <w:szCs w:val="28"/>
              </w:rPr>
              <w:t>коррупциогенные</w:t>
            </w:r>
            <w:proofErr w:type="spellEnd"/>
            <w:r w:rsidRPr="00466BB9">
              <w:rPr>
                <w:rFonts w:ascii="Times New Roman" w:hAnsi="Times New Roman" w:cs="Times New Roman"/>
                <w:sz w:val="28"/>
                <w:szCs w:val="28"/>
              </w:rPr>
              <w:t xml:space="preserve"> факторы и их способы устранения </w:t>
            </w:r>
          </w:p>
          <w:p w:rsidR="0039529B"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(при наличии):</w:t>
            </w:r>
          </w:p>
          <w:p w:rsidR="0039529B" w:rsidRPr="0089208D" w:rsidRDefault="0039529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17</w:t>
            </w:r>
            <w:r>
              <w:rPr>
                <w:rFonts w:ascii="Times New Roman" w:hAnsi="Times New Roman" w:cs="Times New Roman"/>
                <w:sz w:val="28"/>
                <w:szCs w:val="28"/>
              </w:rPr>
              <w:t>_</w:t>
            </w:r>
            <w:r w:rsidR="00C37871">
              <w:rPr>
                <w:rFonts w:ascii="Times New Roman" w:hAnsi="Times New Roman" w:cs="Times New Roman"/>
                <w:sz w:val="28"/>
                <w:szCs w:val="28"/>
              </w:rPr>
              <w:t>2</w:t>
            </w:r>
            <w:r w:rsidRPr="0089208D">
              <w:rPr>
                <w:rFonts w:ascii="Times New Roman" w:hAnsi="Times New Roman" w:cs="Times New Roman"/>
                <w:sz w:val="28"/>
                <w:szCs w:val="28"/>
              </w:rPr>
              <w:t>]</w:t>
            </w:r>
          </w:p>
          <w:p w:rsidR="0039529B" w:rsidRDefault="0039529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F774D"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18</w:t>
      </w:r>
      <w:r w:rsidR="001A47DC" w:rsidRPr="001A47DC">
        <w:rPr>
          <w:rFonts w:ascii="Times New Roman" w:hAnsi="Times New Roman" w:cs="Times New Roman"/>
          <w:b/>
          <w:sz w:val="28"/>
          <w:szCs w:val="28"/>
        </w:rPr>
        <w:t>.</w:t>
      </w:r>
      <w:r w:rsidR="001A47DC">
        <w:rPr>
          <w:rFonts w:ascii="Times New Roman" w:hAnsi="Times New Roman" w:cs="Times New Roman"/>
          <w:b/>
          <w:sz w:val="28"/>
          <w:szCs w:val="28"/>
        </w:rPr>
        <w:t xml:space="preserve"> </w:t>
      </w:r>
      <w:r w:rsidR="001A47DC" w:rsidRPr="001A47DC">
        <w:rPr>
          <w:rFonts w:ascii="Times New Roman" w:hAnsi="Times New Roman" w:cs="Times New Roman"/>
          <w:b/>
          <w:sz w:val="28"/>
          <w:szCs w:val="28"/>
        </w:rPr>
        <w:t>Иные сведения, которые, по мнению разработчика, позволяют оценить обоснованность предлагаемого регулирования</w:t>
      </w:r>
    </w:p>
    <w:tbl>
      <w:tblPr>
        <w:tblStyle w:val="a3"/>
        <w:tblW w:w="5000" w:type="pct"/>
        <w:tblLook w:val="04A0"/>
      </w:tblPr>
      <w:tblGrid>
        <w:gridCol w:w="793"/>
        <w:gridCol w:w="9889"/>
      </w:tblGrid>
      <w:tr w:rsidR="00FF774D" w:rsidTr="00A56405">
        <w:tc>
          <w:tcPr>
            <w:tcW w:w="371" w:type="pct"/>
          </w:tcPr>
          <w:p w:rsidR="00FF774D"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FF774D">
              <w:rPr>
                <w:rFonts w:ascii="Times New Roman" w:hAnsi="Times New Roman" w:cs="Times New Roman"/>
                <w:sz w:val="28"/>
                <w:szCs w:val="28"/>
                <w:lang w:val="en-US"/>
              </w:rPr>
              <w:t>.</w:t>
            </w:r>
            <w:r w:rsidR="00781C2C">
              <w:rPr>
                <w:rFonts w:ascii="Times New Roman" w:hAnsi="Times New Roman" w:cs="Times New Roman"/>
                <w:sz w:val="28"/>
                <w:szCs w:val="28"/>
              </w:rPr>
              <w:t>1</w:t>
            </w:r>
            <w:r w:rsidR="00FF774D">
              <w:rPr>
                <w:rFonts w:ascii="Times New Roman" w:hAnsi="Times New Roman" w:cs="Times New Roman"/>
                <w:sz w:val="28"/>
                <w:szCs w:val="28"/>
                <w:lang w:val="en-US"/>
              </w:rPr>
              <w:t>.</w:t>
            </w:r>
          </w:p>
        </w:tc>
        <w:tc>
          <w:tcPr>
            <w:tcW w:w="4629" w:type="pct"/>
          </w:tcPr>
          <w:p w:rsidR="00FF774D"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Иные необходимые, по мнению разработчика, сведения</w:t>
            </w:r>
            <w:r w:rsidR="00FF774D" w:rsidRPr="00466BB9">
              <w:rPr>
                <w:rFonts w:ascii="Times New Roman" w:hAnsi="Times New Roman" w:cs="Times New Roman"/>
                <w:sz w:val="28"/>
                <w:szCs w:val="28"/>
              </w:rPr>
              <w:t>:</w:t>
            </w:r>
          </w:p>
          <w:p w:rsidR="00FF774D" w:rsidRPr="0089208D" w:rsidRDefault="00FF774D"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18</w:t>
            </w:r>
            <w:r>
              <w:rPr>
                <w:rFonts w:ascii="Times New Roman" w:hAnsi="Times New Roman" w:cs="Times New Roman"/>
                <w:sz w:val="28"/>
                <w:szCs w:val="28"/>
              </w:rPr>
              <w:t>_</w:t>
            </w:r>
            <w:r w:rsidR="00FC5866">
              <w:rPr>
                <w:rFonts w:ascii="Times New Roman" w:hAnsi="Times New Roman" w:cs="Times New Roman"/>
                <w:sz w:val="28"/>
                <w:szCs w:val="28"/>
              </w:rPr>
              <w:t>1</w:t>
            </w:r>
            <w:r w:rsidRPr="0089208D">
              <w:rPr>
                <w:rFonts w:ascii="Times New Roman" w:hAnsi="Times New Roman" w:cs="Times New Roman"/>
                <w:sz w:val="28"/>
                <w:szCs w:val="28"/>
              </w:rPr>
              <w:t>]</w:t>
            </w:r>
          </w:p>
          <w:p w:rsidR="00FF774D" w:rsidRDefault="00FF774D"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10F20" w:rsidTr="00A56405">
        <w:tc>
          <w:tcPr>
            <w:tcW w:w="371" w:type="pct"/>
          </w:tcPr>
          <w:p w:rsidR="00810F20"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810F20">
              <w:rPr>
                <w:rFonts w:ascii="Times New Roman" w:hAnsi="Times New Roman" w:cs="Times New Roman"/>
                <w:sz w:val="28"/>
                <w:szCs w:val="28"/>
                <w:lang w:val="en-US"/>
              </w:rPr>
              <w:t>.</w:t>
            </w:r>
            <w:r w:rsidR="00810F20">
              <w:rPr>
                <w:rFonts w:ascii="Times New Roman" w:hAnsi="Times New Roman" w:cs="Times New Roman"/>
                <w:sz w:val="28"/>
                <w:szCs w:val="28"/>
              </w:rPr>
              <w:t>2</w:t>
            </w:r>
            <w:r w:rsidR="00810F20">
              <w:rPr>
                <w:rFonts w:ascii="Times New Roman" w:hAnsi="Times New Roman" w:cs="Times New Roman"/>
                <w:sz w:val="28"/>
                <w:szCs w:val="28"/>
                <w:lang w:val="en-US"/>
              </w:rPr>
              <w:t>.</w:t>
            </w:r>
          </w:p>
        </w:tc>
        <w:tc>
          <w:tcPr>
            <w:tcW w:w="4629" w:type="pct"/>
          </w:tcPr>
          <w:p w:rsidR="00810F20"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Источники данных</w:t>
            </w:r>
            <w:r w:rsidR="00810F20" w:rsidRPr="00466BB9">
              <w:rPr>
                <w:rFonts w:ascii="Times New Roman" w:hAnsi="Times New Roman" w:cs="Times New Roman"/>
                <w:sz w:val="28"/>
                <w:szCs w:val="28"/>
              </w:rPr>
              <w:t>:</w:t>
            </w:r>
          </w:p>
          <w:p w:rsidR="00810F20" w:rsidRPr="0089208D" w:rsidRDefault="00810F20"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18</w:t>
            </w:r>
            <w:r>
              <w:rPr>
                <w:rFonts w:ascii="Times New Roman" w:hAnsi="Times New Roman" w:cs="Times New Roman"/>
                <w:sz w:val="28"/>
                <w:szCs w:val="28"/>
              </w:rPr>
              <w:t>_2</w:t>
            </w:r>
            <w:r w:rsidRPr="0089208D">
              <w:rPr>
                <w:rFonts w:ascii="Times New Roman" w:hAnsi="Times New Roman" w:cs="Times New Roman"/>
                <w:sz w:val="28"/>
                <w:szCs w:val="28"/>
              </w:rPr>
              <w:t>]</w:t>
            </w:r>
          </w:p>
          <w:p w:rsidR="00810F20" w:rsidRDefault="00810F20"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17FD7"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19</w:t>
      </w:r>
      <w:r w:rsidR="00317FD7">
        <w:rPr>
          <w:rFonts w:ascii="Times New Roman" w:hAnsi="Times New Roman" w:cs="Times New Roman"/>
          <w:b/>
          <w:sz w:val="28"/>
          <w:szCs w:val="28"/>
        </w:rPr>
        <w:t xml:space="preserve">. </w:t>
      </w:r>
      <w:r w:rsidR="00317FD7" w:rsidRPr="00317FD7">
        <w:rPr>
          <w:rFonts w:ascii="Times New Roman" w:hAnsi="Times New Roman" w:cs="Times New Roman"/>
          <w:b/>
          <w:sz w:val="28"/>
          <w:szCs w:val="28"/>
        </w:rPr>
        <w:t>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r w:rsidR="00970A33">
        <w:rPr>
          <w:rStyle w:val="ab"/>
          <w:rFonts w:ascii="Times New Roman" w:hAnsi="Times New Roman" w:cs="Times New Roman"/>
          <w:b/>
          <w:sz w:val="28"/>
          <w:szCs w:val="28"/>
        </w:rPr>
        <w:footnoteReference w:id="9"/>
      </w:r>
    </w:p>
    <w:tbl>
      <w:tblPr>
        <w:tblStyle w:val="a3"/>
        <w:tblW w:w="5000" w:type="pct"/>
        <w:tblLook w:val="04A0"/>
      </w:tblPr>
      <w:tblGrid>
        <w:gridCol w:w="792"/>
        <w:gridCol w:w="1810"/>
        <w:gridCol w:w="8080"/>
      </w:tblGrid>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.1.</w:t>
            </w:r>
          </w:p>
        </w:tc>
        <w:tc>
          <w:tcPr>
            <w:tcW w:w="4629" w:type="pct"/>
            <w:gridSpan w:val="2"/>
          </w:tcPr>
          <w:p w:rsidR="00200339" w:rsidRDefault="00A335AF" w:rsidP="007B4074">
            <w:pPr>
              <w:pBdr>
                <w:bottom w:val="single" w:sz="4" w:space="1" w:color="auto"/>
              </w:pBdr>
              <w:rPr>
                <w:rFonts w:ascii="Times New Roman" w:hAnsi="Times New Roman" w:cs="Times New Roman"/>
                <w:sz w:val="28"/>
                <w:szCs w:val="28"/>
              </w:rPr>
            </w:pPr>
            <w:r w:rsidRPr="00A335AF">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_1</w:t>
            </w:r>
            <w:r w:rsidRPr="0089208D">
              <w:rPr>
                <w:rFonts w:ascii="Times New Roman" w:hAnsi="Times New Roman" w:cs="Times New Roman"/>
                <w:sz w:val="28"/>
                <w:szCs w:val="28"/>
              </w:rPr>
              <w:t>]</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rPr>
          <w:trHeight w:val="105"/>
        </w:trPr>
        <w:tc>
          <w:tcPr>
            <w:tcW w:w="371" w:type="pct"/>
            <w:vMerge w:val="restar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.2.</w:t>
            </w:r>
          </w:p>
        </w:tc>
        <w:tc>
          <w:tcPr>
            <w:tcW w:w="4629" w:type="pct"/>
            <w:gridSpan w:val="2"/>
          </w:tcPr>
          <w:p w:rsidR="00200339" w:rsidRPr="00677A82" w:rsidRDefault="00A335AF" w:rsidP="007B4074">
            <w:pPr>
              <w:rPr>
                <w:rFonts w:ascii="Times New Roman" w:hAnsi="Times New Roman" w:cs="Times New Roman"/>
                <w:sz w:val="28"/>
                <w:szCs w:val="28"/>
              </w:rPr>
            </w:pPr>
            <w:r w:rsidRPr="00A335AF">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00200339" w:rsidRPr="00677A82">
              <w:rPr>
                <w:rFonts w:ascii="Times New Roman" w:hAnsi="Times New Roman" w:cs="Times New Roman"/>
                <w:sz w:val="28"/>
                <w:szCs w:val="28"/>
              </w:rPr>
              <w:t>:</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200339" w:rsidRPr="003F05E6" w:rsidRDefault="00200339"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BB7BA0">
              <w:rPr>
                <w:rFonts w:ascii="Times New Roman" w:hAnsi="Times New Roman" w:cs="Times New Roman"/>
                <w:sz w:val="28"/>
                <w:szCs w:val="28"/>
                <w:lang w:val="en-US"/>
              </w:rPr>
              <w:t>o</w:t>
            </w:r>
            <w:r w:rsidR="00F70CBD">
              <w:rPr>
                <w:rFonts w:ascii="Times New Roman" w:hAnsi="Times New Roman" w:cs="Times New Roman"/>
                <w:sz w:val="28"/>
                <w:szCs w:val="28"/>
                <w:lang w:val="en-US"/>
              </w:rPr>
              <w:t>_</w:t>
            </w:r>
            <w:r w:rsidR="00273DEB">
              <w:rPr>
                <w:rFonts w:ascii="Times New Roman" w:hAnsi="Times New Roman" w:cs="Times New Roman"/>
                <w:sz w:val="28"/>
                <w:szCs w:val="28"/>
                <w:lang w:val="en-US"/>
              </w:rPr>
              <w:t>19</w:t>
            </w:r>
            <w:r>
              <w:rPr>
                <w:rFonts w:ascii="Times New Roman" w:hAnsi="Times New Roman" w:cs="Times New Roman"/>
                <w:sz w:val="28"/>
                <w:szCs w:val="28"/>
                <w:lang w:val="en-US"/>
              </w:rPr>
              <w:t>_2_1]</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200339" w:rsidRPr="003F05E6" w:rsidRDefault="00BB7BA0"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[o</w:t>
            </w:r>
            <w:r w:rsidR="00F70CBD">
              <w:rPr>
                <w:rFonts w:ascii="Times New Roman" w:hAnsi="Times New Roman" w:cs="Times New Roman"/>
                <w:sz w:val="28"/>
                <w:szCs w:val="28"/>
                <w:lang w:val="en-US"/>
              </w:rPr>
              <w:t>_</w:t>
            </w:r>
            <w:r w:rsidR="00273DEB">
              <w:rPr>
                <w:rFonts w:ascii="Times New Roman" w:hAnsi="Times New Roman" w:cs="Times New Roman"/>
                <w:sz w:val="28"/>
                <w:szCs w:val="28"/>
                <w:lang w:val="en-US"/>
              </w:rPr>
              <w:t>19</w:t>
            </w:r>
            <w:r w:rsidR="00200339">
              <w:rPr>
                <w:rFonts w:ascii="Times New Roman" w:hAnsi="Times New Roman" w:cs="Times New Roman"/>
                <w:sz w:val="28"/>
                <w:szCs w:val="28"/>
                <w:lang w:val="en-US"/>
              </w:rPr>
              <w:t>_2_2]</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.3.</w:t>
            </w:r>
          </w:p>
        </w:tc>
        <w:tc>
          <w:tcPr>
            <w:tcW w:w="4629" w:type="pct"/>
            <w:gridSpan w:val="2"/>
          </w:tcPr>
          <w:p w:rsidR="00200339" w:rsidRDefault="00F70CBD" w:rsidP="007B4074">
            <w:pPr>
              <w:pBdr>
                <w:bottom w:val="single" w:sz="4" w:space="1" w:color="auto"/>
              </w:pBdr>
              <w:rPr>
                <w:rFonts w:ascii="Times New Roman" w:hAnsi="Times New Roman" w:cs="Times New Roman"/>
                <w:sz w:val="28"/>
                <w:szCs w:val="28"/>
              </w:rPr>
            </w:pPr>
            <w:r w:rsidRPr="00F70CBD">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_3</w:t>
            </w:r>
            <w:r w:rsidRPr="0089208D">
              <w:rPr>
                <w:rFonts w:ascii="Times New Roman" w:hAnsi="Times New Roman" w:cs="Times New Roman"/>
                <w:sz w:val="28"/>
                <w:szCs w:val="28"/>
              </w:rPr>
              <w:t>]</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.4.</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лицах, представивших предложения</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w:t>
            </w:r>
            <w:r w:rsidRPr="00200339">
              <w:rPr>
                <w:rFonts w:ascii="Times New Roman" w:hAnsi="Times New Roman" w:cs="Times New Roman"/>
                <w:sz w:val="28"/>
                <w:szCs w:val="28"/>
              </w:rPr>
              <w:t>4</w:t>
            </w:r>
            <w:r w:rsidRPr="0089208D">
              <w:rPr>
                <w:rFonts w:ascii="Times New Roman" w:hAnsi="Times New Roman" w:cs="Times New Roman"/>
                <w:sz w:val="28"/>
                <w:szCs w:val="28"/>
              </w:rPr>
              <w:t>]</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.5.</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w:t>
            </w:r>
            <w:r w:rsidRPr="00200339">
              <w:rPr>
                <w:rFonts w:ascii="Times New Roman" w:hAnsi="Times New Roman" w:cs="Times New Roman"/>
                <w:sz w:val="28"/>
                <w:szCs w:val="28"/>
              </w:rPr>
              <w:t>5</w:t>
            </w:r>
            <w:r w:rsidRPr="0089208D">
              <w:rPr>
                <w:rFonts w:ascii="Times New Roman" w:hAnsi="Times New Roman" w:cs="Times New Roman"/>
                <w:sz w:val="28"/>
                <w:szCs w:val="28"/>
              </w:rPr>
              <w:t>]</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264E3" w:rsidTr="00A56405">
        <w:tc>
          <w:tcPr>
            <w:tcW w:w="371" w:type="pct"/>
          </w:tcPr>
          <w:p w:rsidR="006264E3" w:rsidRDefault="00273DEB"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19</w:t>
            </w:r>
            <w:r w:rsidR="006264E3">
              <w:rPr>
                <w:rFonts w:ascii="Times New Roman" w:hAnsi="Times New Roman" w:cs="Times New Roman"/>
                <w:sz w:val="28"/>
                <w:szCs w:val="28"/>
                <w:lang w:val="en-US"/>
              </w:rPr>
              <w:t>.</w:t>
            </w:r>
            <w:r w:rsidR="00F06370">
              <w:rPr>
                <w:rFonts w:ascii="Times New Roman" w:hAnsi="Times New Roman" w:cs="Times New Roman"/>
                <w:sz w:val="28"/>
                <w:szCs w:val="28"/>
                <w:lang w:val="en-US"/>
              </w:rPr>
              <w:t>6</w:t>
            </w:r>
            <w:r w:rsidR="006264E3">
              <w:rPr>
                <w:rFonts w:ascii="Times New Roman" w:hAnsi="Times New Roman" w:cs="Times New Roman"/>
                <w:sz w:val="28"/>
                <w:szCs w:val="28"/>
                <w:lang w:val="en-US"/>
              </w:rPr>
              <w:t>.</w:t>
            </w:r>
          </w:p>
        </w:tc>
        <w:tc>
          <w:tcPr>
            <w:tcW w:w="4629" w:type="pct"/>
            <w:gridSpan w:val="2"/>
          </w:tcPr>
          <w:p w:rsidR="006264E3"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Иные сведения о проведении публичного обсуждения проекта акта</w:t>
            </w:r>
            <w:r w:rsidR="006264E3" w:rsidRPr="008A1083">
              <w:rPr>
                <w:rFonts w:ascii="Times New Roman" w:hAnsi="Times New Roman" w:cs="Times New Roman"/>
                <w:sz w:val="28"/>
                <w:szCs w:val="28"/>
              </w:rPr>
              <w:t>:</w:t>
            </w:r>
          </w:p>
          <w:p w:rsidR="006264E3" w:rsidRPr="0089208D" w:rsidRDefault="006264E3"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w:t>
            </w:r>
            <w:r w:rsidR="0059058F">
              <w:rPr>
                <w:rFonts w:ascii="Times New Roman" w:hAnsi="Times New Roman" w:cs="Times New Roman"/>
                <w:sz w:val="28"/>
                <w:szCs w:val="28"/>
              </w:rPr>
              <w:t>6</w:t>
            </w:r>
            <w:r w:rsidRPr="0089208D">
              <w:rPr>
                <w:rFonts w:ascii="Times New Roman" w:hAnsi="Times New Roman" w:cs="Times New Roman"/>
                <w:sz w:val="28"/>
                <w:szCs w:val="28"/>
              </w:rPr>
              <w:t>]</w:t>
            </w:r>
          </w:p>
          <w:p w:rsidR="006264E3" w:rsidRDefault="006264E3"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D38F5" w:rsidRDefault="002D38F5" w:rsidP="007B4074">
      <w:pPr>
        <w:spacing w:after="0"/>
        <w:jc w:val="center"/>
        <w:rPr>
          <w:rFonts w:ascii="Times New Roman" w:hAnsi="Times New Roman" w:cs="Times New Roman"/>
          <w:sz w:val="28"/>
          <w:szCs w:val="28"/>
        </w:rPr>
      </w:pPr>
    </w:p>
    <w:p w:rsidR="002D38F5" w:rsidRDefault="002D38F5" w:rsidP="007B4074">
      <w:pPr>
        <w:spacing w:after="0"/>
        <w:jc w:val="center"/>
        <w:rPr>
          <w:rFonts w:ascii="Times New Roman" w:hAnsi="Times New Roman" w:cs="Times New Roman"/>
          <w:sz w:val="28"/>
          <w:szCs w:val="28"/>
        </w:rPr>
      </w:pPr>
    </w:p>
    <w:p w:rsidR="00260889" w:rsidRPr="00260889" w:rsidRDefault="00260889" w:rsidP="007B4074">
      <w:pPr>
        <w:spacing w:after="0"/>
        <w:jc w:val="center"/>
        <w:rPr>
          <w:rFonts w:ascii="Times New Roman" w:hAnsi="Times New Roman" w:cs="Times New Roman"/>
          <w:sz w:val="28"/>
          <w:szCs w:val="28"/>
        </w:rPr>
      </w:pPr>
      <w:r w:rsidRPr="00260889">
        <w:rPr>
          <w:rFonts w:ascii="Times New Roman" w:hAnsi="Times New Roman" w:cs="Times New Roman"/>
          <w:sz w:val="28"/>
          <w:szCs w:val="28"/>
        </w:rPr>
        <w:t>Указание (при наличии) на приложения.</w:t>
      </w:r>
    </w:p>
    <w:p w:rsidR="00260889" w:rsidRPr="00260889" w:rsidRDefault="00260889" w:rsidP="007B4074">
      <w:pPr>
        <w:spacing w:after="0"/>
        <w:rPr>
          <w:rFonts w:ascii="Times New Roman" w:hAnsi="Times New Roman" w:cs="Times New Roman"/>
          <w:sz w:val="28"/>
          <w:szCs w:val="28"/>
        </w:rPr>
      </w:pPr>
    </w:p>
    <w:p w:rsidR="00260889" w:rsidRPr="00260889" w:rsidRDefault="00260889" w:rsidP="007B4074">
      <w:pPr>
        <w:spacing w:after="0"/>
        <w:rPr>
          <w:rFonts w:ascii="Times New Roman" w:hAnsi="Times New Roman" w:cs="Times New Roman"/>
          <w:sz w:val="28"/>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45"/>
        <w:gridCol w:w="2606"/>
        <w:gridCol w:w="2431"/>
      </w:tblGrid>
      <w:tr w:rsidR="002D38F5" w:rsidTr="008D0773">
        <w:tc>
          <w:tcPr>
            <w:tcW w:w="2642" w:type="pct"/>
            <w:vAlign w:val="bottom"/>
          </w:tcPr>
          <w:p w:rsidR="002D38F5" w:rsidRDefault="002D38F5" w:rsidP="007B4074">
            <w:pPr>
              <w:jc w:val="center"/>
              <w:rPr>
                <w:rFonts w:ascii="Times New Roman" w:hAnsi="Times New Roman" w:cs="Times New Roman"/>
                <w:sz w:val="28"/>
                <w:szCs w:val="28"/>
              </w:rPr>
            </w:pPr>
            <w:r w:rsidRPr="00260889">
              <w:rPr>
                <w:rFonts w:ascii="Times New Roman" w:hAnsi="Times New Roman" w:cs="Times New Roman"/>
                <w:sz w:val="28"/>
                <w:szCs w:val="28"/>
              </w:rPr>
              <w:t>Руководитель структурного подразделения разработчика, ответствен</w:t>
            </w:r>
            <w:r>
              <w:rPr>
                <w:rFonts w:ascii="Times New Roman" w:hAnsi="Times New Roman" w:cs="Times New Roman"/>
                <w:sz w:val="28"/>
                <w:szCs w:val="28"/>
              </w:rPr>
              <w:t>ного за подготовку проекта акта</w:t>
            </w:r>
          </w:p>
          <w:p w:rsidR="002D38F5" w:rsidRPr="0089208D" w:rsidRDefault="002D38F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В.М. Ткаченко</w:t>
            </w:r>
          </w:p>
          <w:p w:rsidR="002D38F5" w:rsidRDefault="002D38F5"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2D38F5">
              <w:rPr>
                <w:rFonts w:ascii="Times New Roman" w:eastAsia="Times New Roman" w:hAnsi="Times New Roman" w:cs="Times New Roman"/>
                <w:i/>
                <w:sz w:val="28"/>
                <w:szCs w:val="28"/>
                <w:lang w:eastAsia="ru-RU"/>
              </w:rPr>
              <w:t>инициалы, фамилия</w:t>
            </w:r>
            <w:r w:rsidRPr="00016EE4">
              <w:rPr>
                <w:rFonts w:ascii="Times New Roman" w:hAnsi="Times New Roman" w:cs="Times New Roman"/>
                <w:i/>
                <w:sz w:val="28"/>
                <w:szCs w:val="28"/>
              </w:rPr>
              <w:t>)</w:t>
            </w:r>
          </w:p>
        </w:tc>
        <w:tc>
          <w:tcPr>
            <w:tcW w:w="1220" w:type="pct"/>
            <w:vAlign w:val="bottom"/>
          </w:tcPr>
          <w:p w:rsidR="002D38F5" w:rsidRPr="002D38F5" w:rsidRDefault="002D38F5" w:rsidP="00E03717">
            <w:pPr>
              <w:pBdr>
                <w:bottom w:val="single" w:sz="4" w:space="1" w:color="auto"/>
              </w:pBdr>
              <w:jc w:val="both"/>
              <w:rPr>
                <w:rFonts w:ascii="Times New Roman" w:hAnsi="Times New Roman" w:cs="Times New Roman"/>
                <w:sz w:val="28"/>
                <w:szCs w:val="28"/>
              </w:rPr>
            </w:pPr>
            <w:r w:rsidRPr="002D38F5">
              <w:rPr>
                <w:rFonts w:ascii="Times New Roman" w:hAnsi="Times New Roman" w:cs="Times New Roman"/>
                <w:sz w:val="28"/>
                <w:szCs w:val="28"/>
              </w:rPr>
              <w:t>20.02.2021</w:t>
            </w: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Дата</w:t>
            </w:r>
          </w:p>
        </w:tc>
        <w:tc>
          <w:tcPr>
            <w:tcW w:w="1139" w:type="pct"/>
            <w:vAlign w:val="bottom"/>
          </w:tcPr>
          <w:p w:rsidR="002D38F5" w:rsidRPr="002D38F5" w:rsidRDefault="002D38F5" w:rsidP="007B4074">
            <w:pPr>
              <w:pBdr>
                <w:bottom w:val="single" w:sz="4" w:space="1" w:color="auto"/>
              </w:pBdr>
              <w:jc w:val="center"/>
              <w:rPr>
                <w:rFonts w:ascii="Times New Roman" w:hAnsi="Times New Roman" w:cs="Times New Roman"/>
                <w:sz w:val="28"/>
                <w:szCs w:val="28"/>
              </w:rPr>
            </w:pP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Подпись</w:t>
            </w:r>
          </w:p>
        </w:tc>
      </w:tr>
    </w:tbl>
    <w:p w:rsidR="00260889" w:rsidRDefault="00260889" w:rsidP="007B4074">
      <w:pPr>
        <w:spacing w:after="0"/>
        <w:rPr>
          <w:rFonts w:ascii="Times New Roman" w:hAnsi="Times New Roman" w:cs="Times New Roman"/>
          <w:sz w:val="28"/>
          <w:szCs w:val="28"/>
        </w:rPr>
      </w:pPr>
    </w:p>
    <w:sectPr w:rsidR="00260889" w:rsidSect="00DD2469">
      <w:head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3D6" w:rsidRDefault="001F33D6" w:rsidP="00EA7CC1">
      <w:pPr>
        <w:spacing w:after="0" w:line="240" w:lineRule="auto"/>
      </w:pPr>
      <w:r>
        <w:separator/>
      </w:r>
    </w:p>
  </w:endnote>
  <w:endnote w:type="continuationSeparator" w:id="1">
    <w:p w:rsidR="001F33D6" w:rsidRDefault="001F33D6" w:rsidP="00EA7C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3D6" w:rsidRDefault="001F33D6" w:rsidP="00EA7CC1">
      <w:pPr>
        <w:spacing w:after="0" w:line="240" w:lineRule="auto"/>
      </w:pPr>
      <w:r>
        <w:separator/>
      </w:r>
    </w:p>
  </w:footnote>
  <w:footnote w:type="continuationSeparator" w:id="1">
    <w:p w:rsidR="001F33D6" w:rsidRDefault="001F33D6" w:rsidP="00EA7CC1">
      <w:pPr>
        <w:spacing w:after="0" w:line="240" w:lineRule="auto"/>
      </w:pPr>
      <w:r>
        <w:continuationSeparator/>
      </w:r>
    </w:p>
  </w:footnote>
  <w:footnote w:id="2">
    <w:p w:rsidR="00CD490F" w:rsidRPr="00903A82" w:rsidRDefault="00CD490F" w:rsidP="00E20562">
      <w:pPr>
        <w:pStyle w:val="a9"/>
      </w:pPr>
      <w:r>
        <w:rPr>
          <w:rStyle w:val="ab"/>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3">
    <w:p w:rsidR="00CD490F" w:rsidRPr="00F837C7" w:rsidRDefault="00CD490F" w:rsidP="00B94357">
      <w:pPr>
        <w:pStyle w:val="a9"/>
      </w:pPr>
      <w:r>
        <w:rPr>
          <w:rStyle w:val="ab"/>
        </w:rPr>
        <w:footnoteRef/>
      </w:r>
      <w:r>
        <w:t xml:space="preserve"> </w:t>
      </w:r>
      <w:r w:rsidRPr="00F837C7">
        <w:t>Указываются данные из раздела 8 сводного отчета.</w:t>
      </w:r>
    </w:p>
  </w:footnote>
  <w:footnote w:id="4">
    <w:p w:rsidR="00CD490F" w:rsidRPr="00F776B0" w:rsidRDefault="00CD490F" w:rsidP="00B94357">
      <w:pPr>
        <w:pStyle w:val="a9"/>
      </w:pPr>
      <w:r>
        <w:rPr>
          <w:rStyle w:val="ab"/>
        </w:rPr>
        <w:footnoteRef/>
      </w:r>
      <w:r>
        <w:t xml:space="preserve"> </w:t>
      </w:r>
      <w:r w:rsidRPr="00F776B0">
        <w:t>Указываются данные из раздела 8 сводного отчета.</w:t>
      </w:r>
    </w:p>
  </w:footnote>
  <w:footnote w:id="5">
    <w:p w:rsidR="00CD490F" w:rsidRPr="00F95A61" w:rsidRDefault="00CD490F" w:rsidP="005545B8">
      <w:pPr>
        <w:pStyle w:val="a9"/>
      </w:pPr>
      <w:r>
        <w:rPr>
          <w:rStyle w:val="ab"/>
        </w:rPr>
        <w:footnoteRef/>
      </w:r>
      <w:r>
        <w:t xml:space="preserve"> </w:t>
      </w:r>
      <w:r w:rsidRPr="00F95A61">
        <w:t>Указываются данные из раздела 7 сводного отчета.</w:t>
      </w:r>
    </w:p>
  </w:footnote>
  <w:footnote w:id="6">
    <w:p w:rsidR="00CD490F" w:rsidRPr="006007BA" w:rsidRDefault="00CD490F" w:rsidP="002A016C">
      <w:pPr>
        <w:pStyle w:val="a9"/>
      </w:pPr>
      <w:r>
        <w:rPr>
          <w:rStyle w:val="ab"/>
        </w:rPr>
        <w:footnoteRef/>
      </w:r>
      <w:r>
        <w:t xml:space="preserve"> </w:t>
      </w:r>
      <w:r w:rsidRPr="006007BA">
        <w:t>Указываются данные из раздела 7 сводного отчета.</w:t>
      </w:r>
    </w:p>
  </w:footnote>
  <w:footnote w:id="7">
    <w:p w:rsidR="00CD490F" w:rsidRPr="001A71E6" w:rsidRDefault="00CD490F" w:rsidP="002A016C">
      <w:pPr>
        <w:pStyle w:val="a9"/>
      </w:pPr>
      <w:r>
        <w:rPr>
          <w:rStyle w:val="ab"/>
        </w:rPr>
        <w:footnoteRef/>
      </w:r>
      <w:r>
        <w:t xml:space="preserve"> </w:t>
      </w:r>
      <w:r w:rsidRPr="001A71E6">
        <w:t>Указываются данные из раздела 10 сводного отчета.</w:t>
      </w:r>
    </w:p>
  </w:footnote>
  <w:footnote w:id="8">
    <w:p w:rsidR="00CD490F" w:rsidRPr="000F64B5" w:rsidRDefault="00CD490F" w:rsidP="005704E5">
      <w:pPr>
        <w:pStyle w:val="a9"/>
      </w:pPr>
      <w:r>
        <w:rPr>
          <w:rStyle w:val="ab"/>
        </w:rPr>
        <w:footnoteRef/>
      </w:r>
      <w:r>
        <w:t xml:space="preserve"> </w:t>
      </w:r>
      <w:r w:rsidRPr="000F64B5">
        <w:t>Указываются данные из раздела 5 сводного отчета.</w:t>
      </w:r>
    </w:p>
  </w:footnote>
  <w:footnote w:id="9">
    <w:p w:rsidR="00CD490F" w:rsidRPr="00970A33" w:rsidRDefault="00CD490F">
      <w:pPr>
        <w:pStyle w:val="a9"/>
        <w:rPr>
          <w:lang w:val="en-US"/>
        </w:rPr>
      </w:pPr>
      <w:r>
        <w:rPr>
          <w:rStyle w:val="ab"/>
        </w:rPr>
        <w:footnoteRef/>
      </w:r>
      <w:r>
        <w:t xml:space="preserve"> </w:t>
      </w:r>
      <w:r w:rsidRPr="00970A33">
        <w:t>Согласно пункту 21 Правил.</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930454"/>
      <w:docPartObj>
        <w:docPartGallery w:val="Page Numbers (Top of Page)"/>
        <w:docPartUnique/>
      </w:docPartObj>
    </w:sdtPr>
    <w:sdtContent>
      <w:p w:rsidR="00CD490F" w:rsidRDefault="0003673A">
        <w:pPr>
          <w:pStyle w:val="a5"/>
          <w:jc w:val="center"/>
        </w:pPr>
        <w:r>
          <w:fldChar w:fldCharType="begin"/>
        </w:r>
        <w:r w:rsidR="00CD490F">
          <w:instrText>PAGE   \* MERGEFORMAT</w:instrText>
        </w:r>
        <w:r>
          <w:fldChar w:fldCharType="separate"/>
        </w:r>
        <w:r w:rsidR="0041216C">
          <w:rPr>
            <w:noProof/>
          </w:rPr>
          <w:t>12</w:t>
        </w:r>
        <w:r>
          <w:fldChar w:fldCharType="end"/>
        </w:r>
      </w:p>
    </w:sdtContent>
  </w:sdt>
  <w:p w:rsidR="00CD490F" w:rsidRDefault="00CD490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characterSpacingControl w:val="doNotCompress"/>
  <w:footnotePr>
    <w:footnote w:id="0"/>
    <w:footnote w:id="1"/>
  </w:footnotePr>
  <w:endnotePr>
    <w:endnote w:id="0"/>
    <w:endnote w:id="1"/>
  </w:endnotePr>
  <w:compat/>
  <w:rsids>
    <w:rsidRoot w:val="00FA12F5"/>
    <w:rsid w:val="00001BF0"/>
    <w:rsid w:val="00016EE4"/>
    <w:rsid w:val="00026EAA"/>
    <w:rsid w:val="0003673A"/>
    <w:rsid w:val="00036DC1"/>
    <w:rsid w:val="0004601C"/>
    <w:rsid w:val="000517A0"/>
    <w:rsid w:val="00052468"/>
    <w:rsid w:val="00063606"/>
    <w:rsid w:val="00067531"/>
    <w:rsid w:val="00083079"/>
    <w:rsid w:val="00086B68"/>
    <w:rsid w:val="00091128"/>
    <w:rsid w:val="000A0996"/>
    <w:rsid w:val="000A5E0C"/>
    <w:rsid w:val="000B0F0B"/>
    <w:rsid w:val="000B49CC"/>
    <w:rsid w:val="000C2263"/>
    <w:rsid w:val="000C7360"/>
    <w:rsid w:val="000C7C96"/>
    <w:rsid w:val="000D322F"/>
    <w:rsid w:val="000F11DA"/>
    <w:rsid w:val="000F5F46"/>
    <w:rsid w:val="000F64B5"/>
    <w:rsid w:val="000F7794"/>
    <w:rsid w:val="00103A88"/>
    <w:rsid w:val="00104329"/>
    <w:rsid w:val="00112232"/>
    <w:rsid w:val="00122B6A"/>
    <w:rsid w:val="00122E8B"/>
    <w:rsid w:val="00135D57"/>
    <w:rsid w:val="0014490D"/>
    <w:rsid w:val="00147D03"/>
    <w:rsid w:val="00154E9A"/>
    <w:rsid w:val="00160332"/>
    <w:rsid w:val="001603A4"/>
    <w:rsid w:val="001701AA"/>
    <w:rsid w:val="00177425"/>
    <w:rsid w:val="0018389F"/>
    <w:rsid w:val="001901A2"/>
    <w:rsid w:val="00193A7B"/>
    <w:rsid w:val="00196461"/>
    <w:rsid w:val="00197FA0"/>
    <w:rsid w:val="001A47DC"/>
    <w:rsid w:val="001A71E6"/>
    <w:rsid w:val="001B27D8"/>
    <w:rsid w:val="001B2EBA"/>
    <w:rsid w:val="001C1530"/>
    <w:rsid w:val="001C482E"/>
    <w:rsid w:val="001C4F41"/>
    <w:rsid w:val="001D2467"/>
    <w:rsid w:val="001D3F35"/>
    <w:rsid w:val="001D55E4"/>
    <w:rsid w:val="001F33D6"/>
    <w:rsid w:val="001F4DB9"/>
    <w:rsid w:val="00200339"/>
    <w:rsid w:val="00211C8A"/>
    <w:rsid w:val="00215EFE"/>
    <w:rsid w:val="00224583"/>
    <w:rsid w:val="00242AB0"/>
    <w:rsid w:val="00253EAD"/>
    <w:rsid w:val="00260889"/>
    <w:rsid w:val="0026108B"/>
    <w:rsid w:val="0027040D"/>
    <w:rsid w:val="00273DEB"/>
    <w:rsid w:val="00284FDB"/>
    <w:rsid w:val="00286D2B"/>
    <w:rsid w:val="002909FB"/>
    <w:rsid w:val="002A016C"/>
    <w:rsid w:val="002C0999"/>
    <w:rsid w:val="002D38F5"/>
    <w:rsid w:val="002E36DB"/>
    <w:rsid w:val="002F2EC6"/>
    <w:rsid w:val="002F7EAC"/>
    <w:rsid w:val="002F7EEC"/>
    <w:rsid w:val="0030395C"/>
    <w:rsid w:val="00307596"/>
    <w:rsid w:val="00312C9E"/>
    <w:rsid w:val="003178C9"/>
    <w:rsid w:val="00317FD7"/>
    <w:rsid w:val="0032181E"/>
    <w:rsid w:val="003319D0"/>
    <w:rsid w:val="00335C9D"/>
    <w:rsid w:val="00344A57"/>
    <w:rsid w:val="003467FE"/>
    <w:rsid w:val="00360BE6"/>
    <w:rsid w:val="00366A67"/>
    <w:rsid w:val="003764D7"/>
    <w:rsid w:val="00384CAC"/>
    <w:rsid w:val="00385B74"/>
    <w:rsid w:val="0039010E"/>
    <w:rsid w:val="00391A8F"/>
    <w:rsid w:val="0039529B"/>
    <w:rsid w:val="003A11BE"/>
    <w:rsid w:val="003C5193"/>
    <w:rsid w:val="003D7356"/>
    <w:rsid w:val="003F05E6"/>
    <w:rsid w:val="003F1285"/>
    <w:rsid w:val="0040069A"/>
    <w:rsid w:val="00405D3E"/>
    <w:rsid w:val="004120A3"/>
    <w:rsid w:val="0041216C"/>
    <w:rsid w:val="004129F9"/>
    <w:rsid w:val="00420825"/>
    <w:rsid w:val="00430317"/>
    <w:rsid w:val="00431DC4"/>
    <w:rsid w:val="00432398"/>
    <w:rsid w:val="0043497F"/>
    <w:rsid w:val="00434F24"/>
    <w:rsid w:val="004523AA"/>
    <w:rsid w:val="004531DC"/>
    <w:rsid w:val="00454001"/>
    <w:rsid w:val="00460F7A"/>
    <w:rsid w:val="00463304"/>
    <w:rsid w:val="004641B8"/>
    <w:rsid w:val="00464DC7"/>
    <w:rsid w:val="00466BB9"/>
    <w:rsid w:val="00467996"/>
    <w:rsid w:val="00470BD5"/>
    <w:rsid w:val="00471D4A"/>
    <w:rsid w:val="00473026"/>
    <w:rsid w:val="00474C57"/>
    <w:rsid w:val="00480BF9"/>
    <w:rsid w:val="00493696"/>
    <w:rsid w:val="00497163"/>
    <w:rsid w:val="004B0752"/>
    <w:rsid w:val="004B1E9F"/>
    <w:rsid w:val="004C6292"/>
    <w:rsid w:val="004D369A"/>
    <w:rsid w:val="00500365"/>
    <w:rsid w:val="00503DBC"/>
    <w:rsid w:val="00512D10"/>
    <w:rsid w:val="0055456B"/>
    <w:rsid w:val="005545B8"/>
    <w:rsid w:val="00556780"/>
    <w:rsid w:val="005704E5"/>
    <w:rsid w:val="005704E6"/>
    <w:rsid w:val="0057574B"/>
    <w:rsid w:val="00583BE6"/>
    <w:rsid w:val="0059058F"/>
    <w:rsid w:val="00595ADE"/>
    <w:rsid w:val="005B6FF3"/>
    <w:rsid w:val="005B7270"/>
    <w:rsid w:val="005C4985"/>
    <w:rsid w:val="005C7E9A"/>
    <w:rsid w:val="006007BA"/>
    <w:rsid w:val="0060147B"/>
    <w:rsid w:val="006063F9"/>
    <w:rsid w:val="00607FB1"/>
    <w:rsid w:val="00610E87"/>
    <w:rsid w:val="00614BC2"/>
    <w:rsid w:val="00622601"/>
    <w:rsid w:val="006264E3"/>
    <w:rsid w:val="006269E8"/>
    <w:rsid w:val="0063136C"/>
    <w:rsid w:val="00631B46"/>
    <w:rsid w:val="00634039"/>
    <w:rsid w:val="00645871"/>
    <w:rsid w:val="00646277"/>
    <w:rsid w:val="006535E0"/>
    <w:rsid w:val="00664D22"/>
    <w:rsid w:val="00674815"/>
    <w:rsid w:val="00677A82"/>
    <w:rsid w:val="00685C78"/>
    <w:rsid w:val="006862D4"/>
    <w:rsid w:val="00695DAA"/>
    <w:rsid w:val="006B211D"/>
    <w:rsid w:val="006B2A6F"/>
    <w:rsid w:val="006B7124"/>
    <w:rsid w:val="006C5A81"/>
    <w:rsid w:val="006E6500"/>
    <w:rsid w:val="006E75DE"/>
    <w:rsid w:val="006F5DC5"/>
    <w:rsid w:val="007004B7"/>
    <w:rsid w:val="00700A1D"/>
    <w:rsid w:val="007046F4"/>
    <w:rsid w:val="007109BD"/>
    <w:rsid w:val="00714902"/>
    <w:rsid w:val="0072179A"/>
    <w:rsid w:val="007227A9"/>
    <w:rsid w:val="00727857"/>
    <w:rsid w:val="007652BA"/>
    <w:rsid w:val="00765B98"/>
    <w:rsid w:val="00767B87"/>
    <w:rsid w:val="00770DF5"/>
    <w:rsid w:val="0077190A"/>
    <w:rsid w:val="00774D9C"/>
    <w:rsid w:val="00780163"/>
    <w:rsid w:val="00781C2C"/>
    <w:rsid w:val="007848DD"/>
    <w:rsid w:val="007A0D77"/>
    <w:rsid w:val="007B4074"/>
    <w:rsid w:val="007B64FD"/>
    <w:rsid w:val="007C4424"/>
    <w:rsid w:val="007D0451"/>
    <w:rsid w:val="007E19D3"/>
    <w:rsid w:val="007E1F9A"/>
    <w:rsid w:val="007E3921"/>
    <w:rsid w:val="007E67F8"/>
    <w:rsid w:val="007E6894"/>
    <w:rsid w:val="007F20FC"/>
    <w:rsid w:val="0080608F"/>
    <w:rsid w:val="00810F20"/>
    <w:rsid w:val="00811DBC"/>
    <w:rsid w:val="00815D67"/>
    <w:rsid w:val="00823A56"/>
    <w:rsid w:val="00823CCB"/>
    <w:rsid w:val="0082775F"/>
    <w:rsid w:val="008325D9"/>
    <w:rsid w:val="0083358C"/>
    <w:rsid w:val="00833E89"/>
    <w:rsid w:val="008407DD"/>
    <w:rsid w:val="00842B4E"/>
    <w:rsid w:val="0084552A"/>
    <w:rsid w:val="00847F51"/>
    <w:rsid w:val="00850D6B"/>
    <w:rsid w:val="00851F26"/>
    <w:rsid w:val="0085648D"/>
    <w:rsid w:val="00860F03"/>
    <w:rsid w:val="00864312"/>
    <w:rsid w:val="00872FD1"/>
    <w:rsid w:val="00891221"/>
    <w:rsid w:val="0089208D"/>
    <w:rsid w:val="008932A7"/>
    <w:rsid w:val="0089337B"/>
    <w:rsid w:val="008A1083"/>
    <w:rsid w:val="008B3017"/>
    <w:rsid w:val="008D0773"/>
    <w:rsid w:val="008D6E4E"/>
    <w:rsid w:val="008E3009"/>
    <w:rsid w:val="008E5CA8"/>
    <w:rsid w:val="009000E9"/>
    <w:rsid w:val="00903A82"/>
    <w:rsid w:val="00906A0A"/>
    <w:rsid w:val="00931C2D"/>
    <w:rsid w:val="009371CD"/>
    <w:rsid w:val="00942D15"/>
    <w:rsid w:val="009578AC"/>
    <w:rsid w:val="009578D4"/>
    <w:rsid w:val="00960706"/>
    <w:rsid w:val="00970A33"/>
    <w:rsid w:val="00970C1F"/>
    <w:rsid w:val="00975D5C"/>
    <w:rsid w:val="00976C6C"/>
    <w:rsid w:val="009A3357"/>
    <w:rsid w:val="009A5759"/>
    <w:rsid w:val="009A7730"/>
    <w:rsid w:val="009B2259"/>
    <w:rsid w:val="009C68E0"/>
    <w:rsid w:val="009D179C"/>
    <w:rsid w:val="009D19DD"/>
    <w:rsid w:val="009D556B"/>
    <w:rsid w:val="009F6320"/>
    <w:rsid w:val="00A039A7"/>
    <w:rsid w:val="00A03ACD"/>
    <w:rsid w:val="00A06364"/>
    <w:rsid w:val="00A07E45"/>
    <w:rsid w:val="00A15AB1"/>
    <w:rsid w:val="00A20660"/>
    <w:rsid w:val="00A335AF"/>
    <w:rsid w:val="00A37A7C"/>
    <w:rsid w:val="00A37BEF"/>
    <w:rsid w:val="00A419BD"/>
    <w:rsid w:val="00A56405"/>
    <w:rsid w:val="00A722BE"/>
    <w:rsid w:val="00A822C2"/>
    <w:rsid w:val="00A832EA"/>
    <w:rsid w:val="00A8482F"/>
    <w:rsid w:val="00AA462F"/>
    <w:rsid w:val="00AB1503"/>
    <w:rsid w:val="00AB4CD7"/>
    <w:rsid w:val="00AC38D6"/>
    <w:rsid w:val="00AD70E7"/>
    <w:rsid w:val="00AE1F2C"/>
    <w:rsid w:val="00AE750E"/>
    <w:rsid w:val="00AF0889"/>
    <w:rsid w:val="00B05894"/>
    <w:rsid w:val="00B0685C"/>
    <w:rsid w:val="00B06E11"/>
    <w:rsid w:val="00B078A8"/>
    <w:rsid w:val="00B2089D"/>
    <w:rsid w:val="00B37A99"/>
    <w:rsid w:val="00B45C45"/>
    <w:rsid w:val="00B50ADC"/>
    <w:rsid w:val="00B50BCE"/>
    <w:rsid w:val="00B51FBE"/>
    <w:rsid w:val="00B64E5E"/>
    <w:rsid w:val="00B66DC4"/>
    <w:rsid w:val="00B67433"/>
    <w:rsid w:val="00B72EB7"/>
    <w:rsid w:val="00B83F21"/>
    <w:rsid w:val="00B8497B"/>
    <w:rsid w:val="00B94357"/>
    <w:rsid w:val="00B97069"/>
    <w:rsid w:val="00BA4DF1"/>
    <w:rsid w:val="00BB1753"/>
    <w:rsid w:val="00BB2E8D"/>
    <w:rsid w:val="00BB5B8F"/>
    <w:rsid w:val="00BB7BA0"/>
    <w:rsid w:val="00BB7ED5"/>
    <w:rsid w:val="00BC255B"/>
    <w:rsid w:val="00BD36FB"/>
    <w:rsid w:val="00BD5C91"/>
    <w:rsid w:val="00C00CF2"/>
    <w:rsid w:val="00C20B21"/>
    <w:rsid w:val="00C23AF8"/>
    <w:rsid w:val="00C23E8D"/>
    <w:rsid w:val="00C2554E"/>
    <w:rsid w:val="00C32DDE"/>
    <w:rsid w:val="00C37871"/>
    <w:rsid w:val="00C47EB9"/>
    <w:rsid w:val="00C5033F"/>
    <w:rsid w:val="00C61463"/>
    <w:rsid w:val="00C626FD"/>
    <w:rsid w:val="00C72559"/>
    <w:rsid w:val="00C767C8"/>
    <w:rsid w:val="00C77C42"/>
    <w:rsid w:val="00C80154"/>
    <w:rsid w:val="00C905D6"/>
    <w:rsid w:val="00C91399"/>
    <w:rsid w:val="00C97D92"/>
    <w:rsid w:val="00CB1AE3"/>
    <w:rsid w:val="00CB25B4"/>
    <w:rsid w:val="00CB2CD6"/>
    <w:rsid w:val="00CB3165"/>
    <w:rsid w:val="00CB4454"/>
    <w:rsid w:val="00CC0977"/>
    <w:rsid w:val="00CC7853"/>
    <w:rsid w:val="00CD0CDE"/>
    <w:rsid w:val="00CD2F17"/>
    <w:rsid w:val="00CD490F"/>
    <w:rsid w:val="00CE0CCD"/>
    <w:rsid w:val="00CE6930"/>
    <w:rsid w:val="00CF19AA"/>
    <w:rsid w:val="00CF3BAE"/>
    <w:rsid w:val="00D02AB9"/>
    <w:rsid w:val="00D043E1"/>
    <w:rsid w:val="00D111E9"/>
    <w:rsid w:val="00D11D17"/>
    <w:rsid w:val="00D13298"/>
    <w:rsid w:val="00D21DBD"/>
    <w:rsid w:val="00D241D6"/>
    <w:rsid w:val="00D26176"/>
    <w:rsid w:val="00D4186E"/>
    <w:rsid w:val="00D47DBC"/>
    <w:rsid w:val="00D5110E"/>
    <w:rsid w:val="00D64297"/>
    <w:rsid w:val="00D73CEA"/>
    <w:rsid w:val="00D85106"/>
    <w:rsid w:val="00D87D08"/>
    <w:rsid w:val="00DA0635"/>
    <w:rsid w:val="00DA41DE"/>
    <w:rsid w:val="00DB620F"/>
    <w:rsid w:val="00DC1DC5"/>
    <w:rsid w:val="00DD2469"/>
    <w:rsid w:val="00DD53B8"/>
    <w:rsid w:val="00DD7554"/>
    <w:rsid w:val="00DE15A4"/>
    <w:rsid w:val="00DE312E"/>
    <w:rsid w:val="00DF07CE"/>
    <w:rsid w:val="00DF31BC"/>
    <w:rsid w:val="00DF3313"/>
    <w:rsid w:val="00E03717"/>
    <w:rsid w:val="00E20562"/>
    <w:rsid w:val="00E23A11"/>
    <w:rsid w:val="00E2558A"/>
    <w:rsid w:val="00E316A9"/>
    <w:rsid w:val="00E31B2D"/>
    <w:rsid w:val="00E327F0"/>
    <w:rsid w:val="00E37259"/>
    <w:rsid w:val="00E43D67"/>
    <w:rsid w:val="00E50774"/>
    <w:rsid w:val="00E5161A"/>
    <w:rsid w:val="00E53F95"/>
    <w:rsid w:val="00E57FA6"/>
    <w:rsid w:val="00E57FEF"/>
    <w:rsid w:val="00E60E58"/>
    <w:rsid w:val="00E74ADB"/>
    <w:rsid w:val="00E77370"/>
    <w:rsid w:val="00E915C2"/>
    <w:rsid w:val="00E91E46"/>
    <w:rsid w:val="00EA3BEA"/>
    <w:rsid w:val="00EA7CC1"/>
    <w:rsid w:val="00EB09E1"/>
    <w:rsid w:val="00EB6BE3"/>
    <w:rsid w:val="00EB7FFC"/>
    <w:rsid w:val="00EC6B41"/>
    <w:rsid w:val="00EE7507"/>
    <w:rsid w:val="00EF1EE9"/>
    <w:rsid w:val="00EF46E3"/>
    <w:rsid w:val="00EF70F0"/>
    <w:rsid w:val="00F00351"/>
    <w:rsid w:val="00F04F64"/>
    <w:rsid w:val="00F06370"/>
    <w:rsid w:val="00F1288D"/>
    <w:rsid w:val="00F13C2C"/>
    <w:rsid w:val="00F177DB"/>
    <w:rsid w:val="00F17B33"/>
    <w:rsid w:val="00F27C60"/>
    <w:rsid w:val="00F319E5"/>
    <w:rsid w:val="00F36D25"/>
    <w:rsid w:val="00F4073B"/>
    <w:rsid w:val="00F5109F"/>
    <w:rsid w:val="00F53F88"/>
    <w:rsid w:val="00F65D11"/>
    <w:rsid w:val="00F70CBD"/>
    <w:rsid w:val="00F74B48"/>
    <w:rsid w:val="00F776B0"/>
    <w:rsid w:val="00F837C7"/>
    <w:rsid w:val="00F85764"/>
    <w:rsid w:val="00F95A61"/>
    <w:rsid w:val="00FA12F5"/>
    <w:rsid w:val="00FB3203"/>
    <w:rsid w:val="00FB5B21"/>
    <w:rsid w:val="00FC5866"/>
    <w:rsid w:val="00FD3A27"/>
    <w:rsid w:val="00FF38CB"/>
    <w:rsid w:val="00FF7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19D0"/>
    <w:pPr>
      <w:ind w:left="720"/>
      <w:contextualSpacing/>
    </w:pPr>
  </w:style>
  <w:style w:type="paragraph" w:styleId="a5">
    <w:name w:val="header"/>
    <w:basedOn w:val="a"/>
    <w:link w:val="a6"/>
    <w:uiPriority w:val="99"/>
    <w:unhideWhenUsed/>
    <w:rsid w:val="00EA7C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7CC1"/>
  </w:style>
  <w:style w:type="paragraph" w:styleId="a7">
    <w:name w:val="footer"/>
    <w:basedOn w:val="a"/>
    <w:link w:val="a8"/>
    <w:uiPriority w:val="99"/>
    <w:unhideWhenUsed/>
    <w:rsid w:val="00EA7C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7CC1"/>
  </w:style>
  <w:style w:type="paragraph" w:styleId="a9">
    <w:name w:val="footnote text"/>
    <w:basedOn w:val="a"/>
    <w:link w:val="aa"/>
    <w:uiPriority w:val="99"/>
    <w:unhideWhenUsed/>
    <w:rsid w:val="00DE312E"/>
    <w:pPr>
      <w:spacing w:after="0" w:line="240" w:lineRule="auto"/>
    </w:pPr>
    <w:rPr>
      <w:sz w:val="20"/>
      <w:szCs w:val="20"/>
    </w:rPr>
  </w:style>
  <w:style w:type="character" w:customStyle="1" w:styleId="aa">
    <w:name w:val="Текст сноски Знак"/>
    <w:basedOn w:val="a0"/>
    <w:link w:val="a9"/>
    <w:uiPriority w:val="99"/>
    <w:rsid w:val="00DE312E"/>
    <w:rPr>
      <w:sz w:val="20"/>
      <w:szCs w:val="20"/>
    </w:rPr>
  </w:style>
  <w:style w:type="character" w:styleId="ab">
    <w:name w:val="footnote reference"/>
    <w:basedOn w:val="a0"/>
    <w:uiPriority w:val="99"/>
    <w:semiHidden/>
    <w:unhideWhenUsed/>
    <w:rsid w:val="00DE312E"/>
    <w:rPr>
      <w:vertAlign w:val="superscript"/>
    </w:rPr>
  </w:style>
  <w:style w:type="character" w:styleId="ac">
    <w:name w:val="Placeholder Text"/>
    <w:basedOn w:val="a0"/>
    <w:uiPriority w:val="99"/>
    <w:semiHidden/>
    <w:rsid w:val="00E20562"/>
    <w:rPr>
      <w:color w:val="808080"/>
    </w:rPr>
  </w:style>
</w:styles>
</file>

<file path=word/webSettings.xml><?xml version="1.0" encoding="utf-8"?>
<w:webSettings xmlns:r="http://schemas.openxmlformats.org/officeDocument/2006/relationships" xmlns:w="http://schemas.openxmlformats.org/wordprocessingml/2006/main">
  <w:divs>
    <w:div w:id="8022008">
      <w:bodyDiv w:val="1"/>
      <w:marLeft w:val="0"/>
      <w:marRight w:val="0"/>
      <w:marTop w:val="0"/>
      <w:marBottom w:val="0"/>
      <w:divBdr>
        <w:top w:val="none" w:sz="0" w:space="0" w:color="auto"/>
        <w:left w:val="none" w:sz="0" w:space="0" w:color="auto"/>
        <w:bottom w:val="none" w:sz="0" w:space="0" w:color="auto"/>
        <w:right w:val="none" w:sz="0" w:space="0" w:color="auto"/>
      </w:divBdr>
    </w:div>
    <w:div w:id="8658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C2E00-1CE8-46B8-990C-CF51F2A99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12</Pages>
  <Words>3284</Words>
  <Characters>18719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_OLEG</cp:lastModifiedBy>
  <cp:revision>24</cp:revision>
  <dcterms:created xsi:type="dcterms:W3CDTF">2015-12-21T09:38:00Z</dcterms:created>
  <dcterms:modified xsi:type="dcterms:W3CDTF">2022-02-02T06:48:00Z</dcterms:modified>
</cp:coreProperties>
</file>