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11D" w:rsidRDefault="002F2EC6" w:rsidP="007B4074">
      <w:pPr>
        <w:spacing w:after="0"/>
        <w:jc w:val="center"/>
        <w:rPr>
          <w:rFonts w:ascii="Times New Roman" w:hAnsi="Times New Roman" w:cs="Times New Roman"/>
          <w:b/>
          <w:sz w:val="28"/>
          <w:szCs w:val="28"/>
        </w:rPr>
      </w:pPr>
      <w:r w:rsidRPr="000B49CC">
        <w:rPr>
          <w:rFonts w:ascii="Times New Roman" w:hAnsi="Times New Roman" w:cs="Times New Roman"/>
          <w:b/>
          <w:sz w:val="28"/>
          <w:szCs w:val="28"/>
        </w:rPr>
        <w:t>ФОРМА</w:t>
      </w:r>
    </w:p>
    <w:p w:rsidR="006B211D" w:rsidRPr="006B211D" w:rsidRDefault="006B211D" w:rsidP="007B4074">
      <w:pPr>
        <w:spacing w:after="0"/>
        <w:jc w:val="center"/>
        <w:rPr>
          <w:rFonts w:ascii="Times New Roman" w:hAnsi="Times New Roman" w:cs="Times New Roman"/>
          <w:b/>
          <w:sz w:val="28"/>
          <w:szCs w:val="28"/>
        </w:rPr>
      </w:pPr>
      <w:r w:rsidRPr="00FF30C4">
        <w:rPr>
          <w:rFonts w:ascii="Times New Roman" w:eastAsia="Times New Roman" w:hAnsi="Times New Roman" w:cs="Times New Roman"/>
          <w:b/>
          <w:sz w:val="28"/>
          <w:szCs w:val="28"/>
          <w:lang w:eastAsia="ru-RU"/>
        </w:rPr>
        <w:t>сводного отчета</w:t>
      </w:r>
    </w:p>
    <w:p w:rsidR="006B211D" w:rsidRDefault="006B211D" w:rsidP="007B4074">
      <w:pPr>
        <w:spacing w:after="0" w:line="240" w:lineRule="auto"/>
        <w:jc w:val="center"/>
        <w:rPr>
          <w:rFonts w:ascii="Times New Roman" w:eastAsia="Times New Roman" w:hAnsi="Times New Roman" w:cs="Times New Roman"/>
          <w:b/>
          <w:sz w:val="28"/>
          <w:szCs w:val="28"/>
          <w:lang w:eastAsia="ru-RU"/>
        </w:rPr>
      </w:pPr>
      <w:r w:rsidRPr="00FF30C4">
        <w:rPr>
          <w:rFonts w:ascii="Times New Roman" w:eastAsia="Times New Roman" w:hAnsi="Times New Roman" w:cs="Times New Roman"/>
          <w:b/>
          <w:sz w:val="28"/>
          <w:szCs w:val="28"/>
          <w:lang w:eastAsia="ru-RU"/>
        </w:rPr>
        <w:t>о проведении оценки регулирующего воздействия</w:t>
      </w:r>
      <w:r>
        <w:rPr>
          <w:rFonts w:ascii="Times New Roman" w:eastAsia="Times New Roman" w:hAnsi="Times New Roman" w:cs="Times New Roman"/>
          <w:b/>
          <w:sz w:val="28"/>
          <w:szCs w:val="28"/>
          <w:lang w:eastAsia="ru-RU"/>
        </w:rPr>
        <w:t xml:space="preserve"> проекта акта</w:t>
      </w:r>
    </w:p>
    <w:p w:rsidR="002F2EC6" w:rsidRPr="006B211D" w:rsidRDefault="006B211D" w:rsidP="007B4074">
      <w:pPr>
        <w:spacing w:after="240" w:line="240" w:lineRule="auto"/>
        <w:jc w:val="center"/>
        <w:rPr>
          <w:rFonts w:ascii="Times New Roman" w:eastAsia="Times New Roman" w:hAnsi="Times New Roman" w:cs="Times New Roman"/>
          <w:b/>
          <w:sz w:val="28"/>
          <w:szCs w:val="28"/>
          <w:lang w:eastAsia="ru-RU"/>
        </w:rPr>
      </w:pPr>
      <w:r w:rsidRPr="006B211D">
        <w:rPr>
          <w:rFonts w:ascii="Times New Roman" w:eastAsia="Times New Roman" w:hAnsi="Times New Roman" w:cs="Times New Roman"/>
          <w:b/>
          <w:sz w:val="28"/>
          <w:szCs w:val="28"/>
          <w:lang w:eastAsia="ru-RU"/>
        </w:rPr>
        <w:t>со средней степенью регулирующего воздействия</w:t>
      </w:r>
    </w:p>
    <w:tbl>
      <w:tblPr>
        <w:tblStyle w:val="TableGrid"/>
        <w:tblW w:w="5000" w:type="pct"/>
        <w:tblInd w:w="1" w:type="dxa"/>
        <w:tblLook w:val="04A0" w:firstRow="1" w:lastRow="0" w:firstColumn="1" w:lastColumn="0" w:noHBand="0" w:noVBand="1"/>
      </w:tblPr>
      <w:tblGrid>
        <w:gridCol w:w="3538"/>
        <w:gridCol w:w="1560"/>
        <w:gridCol w:w="5358"/>
      </w:tblGrid>
      <w:tr w:rsidR="00975D5C" w:rsidTr="00975D5C">
        <w:trPr>
          <w:trHeight w:val="158"/>
        </w:trPr>
        <w:tc>
          <w:tcPr>
            <w:tcW w:w="1692" w:type="pct"/>
            <w:vMerge w:val="restart"/>
            <w:tcBorders>
              <w:top w:val="single" w:sz="4" w:space="0" w:color="auto"/>
              <w:left w:val="single" w:sz="4" w:space="0" w:color="auto"/>
              <w:bottom w:val="single" w:sz="4" w:space="0" w:color="auto"/>
              <w:right w:val="single" w:sz="4" w:space="0" w:color="auto"/>
            </w:tcBorders>
            <w:hideMark/>
          </w:tcPr>
          <w:tbl>
            <w:tblPr>
              <w:tblStyle w:val="TableGrid"/>
              <w:tblW w:w="5000" w:type="pct"/>
              <w:tblCellMar>
                <w:left w:w="0" w:type="dxa"/>
                <w:right w:w="0" w:type="dxa"/>
              </w:tblCellMar>
              <w:tblLook w:val="04A0" w:firstRow="1" w:lastRow="0" w:firstColumn="1" w:lastColumn="0" w:noHBand="0" w:noVBand="1"/>
            </w:tblPr>
            <w:tblGrid>
              <w:gridCol w:w="316"/>
              <w:gridCol w:w="3006"/>
            </w:tblGrid>
            <w:tr w:rsidR="00975D5C" w:rsidTr="00B37A99">
              <w:tc>
                <w:tcPr>
                  <w:tcW w:w="475" w:type="pct"/>
                  <w:tcBorders>
                    <w:top w:val="nil"/>
                    <w:left w:val="nil"/>
                    <w:bottom w:val="nil"/>
                    <w:right w:val="nil"/>
                  </w:tcBorders>
                  <w:hideMark/>
                </w:tcPr>
                <w:p w:rsidR="00975D5C" w:rsidRDefault="00975D5C" w:rsidP="007B4074">
                  <w:pPr>
                    <w:rPr>
                      <w:rFonts w:ascii="Times New Roman" w:hAnsi="Times New Roman" w:cs="Times New Roman"/>
                      <w:b/>
                      <w:sz w:val="28"/>
                      <w:szCs w:val="28"/>
                      <w:lang w:val="en-US"/>
                    </w:rPr>
                  </w:pPr>
                  <w:r>
                    <w:rPr>
                      <w:rFonts w:ascii="Times New Roman" w:hAnsi="Times New Roman" w:cs="Times New Roman"/>
                      <w:b/>
                      <w:sz w:val="28"/>
                      <w:szCs w:val="28"/>
                      <w:lang w:val="en-US"/>
                    </w:rPr>
                    <w:t>№</w:t>
                  </w:r>
                </w:p>
              </w:tc>
              <w:tc>
                <w:tcPr>
                  <w:tcW w:w="4525" w:type="pct"/>
                  <w:tcBorders>
                    <w:top w:val="nil"/>
                    <w:left w:val="nil"/>
                    <w:bottom w:val="nil"/>
                    <w:right w:val="nil"/>
                  </w:tcBorders>
                  <w:hideMark/>
                </w:tcPr>
                <w:p w:rsidR="00975D5C" w:rsidRDefault="00975D5C" w:rsidP="007B4074">
                  <w:pPr>
                    <w:rPr>
                      <w:rFonts w:ascii="Times New Roman" w:hAnsi="Times New Roman" w:cs="Times New Roman"/>
                      <w:b/>
                      <w:sz w:val="28"/>
                      <w:szCs w:val="28"/>
                    </w:rPr>
                  </w:pPr>
                  <w:r>
                    <w:rPr>
                      <w:rFonts w:ascii="Times New Roman" w:hAnsi="Times New Roman" w:cs="Times New Roman"/>
                      <w:b/>
                      <w:sz w:val="28"/>
                      <w:szCs w:val="28"/>
                      <w:lang w:val="en-US"/>
                    </w:rPr>
                    <w:t>02/08/03-22/00125789</w:t>
                  </w:r>
                  <w:proofErr w:type="spellStart"/>
                  <w:proofErr w:type="spellEnd"/>
                </w:p>
              </w:tc>
            </w:tr>
            <w:tr w:rsidR="00975D5C" w:rsidTr="00B37A99">
              <w:tc>
                <w:tcPr>
                  <w:tcW w:w="5000" w:type="pct"/>
                  <w:gridSpan w:val="2"/>
                  <w:tcBorders>
                    <w:top w:val="nil"/>
                    <w:left w:val="nil"/>
                    <w:bottom w:val="nil"/>
                    <w:right w:val="nil"/>
                  </w:tcBorders>
                  <w:hideMark/>
                </w:tcPr>
                <w:p w:rsidR="00975D5C" w:rsidRDefault="00975D5C" w:rsidP="007B4074">
                  <w:pPr>
                    <w:rPr>
                      <w:rFonts w:ascii="Times New Roman" w:hAnsi="Times New Roman" w:cs="Times New Roman"/>
                      <w:sz w:val="28"/>
                      <w:szCs w:val="28"/>
                    </w:rPr>
                  </w:pPr>
                  <w:r>
                    <w:rPr>
                      <w:rFonts w:ascii="Times New Roman" w:hAnsi="Times New Roman" w:cs="Times New Roman"/>
                      <w:i/>
                      <w:sz w:val="28"/>
                      <w:szCs w:val="28"/>
                    </w:rPr>
                    <w:t>(присваивается системой автоматически)</w:t>
                  </w:r>
                </w:p>
              </w:tc>
            </w:tr>
          </w:tbl>
          <w:p w:rsidR="00975D5C" w:rsidRDefault="00975D5C" w:rsidP="007B4074">
            <w:pPr>
              <w:spacing w:before="120" w:after="120"/>
              <w:rPr>
                <w:rFonts w:ascii="Times New Roman" w:hAnsi="Times New Roman" w:cs="Times New Roman"/>
                <w:b/>
                <w:sz w:val="28"/>
                <w:szCs w:val="28"/>
              </w:rPr>
            </w:pPr>
          </w:p>
        </w:tc>
        <w:tc>
          <w:tcPr>
            <w:tcW w:w="3308" w:type="pct"/>
            <w:gridSpan w:val="2"/>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rPr>
            </w:pPr>
            <w:r>
              <w:rPr>
                <w:rFonts w:ascii="Times New Roman" w:hAnsi="Times New Roman" w:cs="Times New Roman"/>
                <w:sz w:val="28"/>
                <w:szCs w:val="28"/>
              </w:rPr>
              <w:t>Сроки проведения публичного обсуждения проекта акта:</w:t>
            </w:r>
          </w:p>
        </w:tc>
      </w:tr>
      <w:tr w:rsidR="00975D5C" w:rsidTr="00E20562">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lang w:val="en-US"/>
              </w:rPr>
            </w:pPr>
            <w:r>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Default="00975D5C"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17.03.2022</w:t>
            </w:r>
          </w:p>
        </w:tc>
      </w:tr>
      <w:tr w:rsidR="00975D5C" w:rsidTr="00E20562">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5D5C" w:rsidRDefault="00975D5C" w:rsidP="007B4074">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975D5C" w:rsidRDefault="00975D5C" w:rsidP="007B4074">
            <w:pPr>
              <w:rPr>
                <w:rFonts w:ascii="Times New Roman" w:hAnsi="Times New Roman" w:cs="Times New Roman"/>
                <w:sz w:val="28"/>
                <w:szCs w:val="28"/>
                <w:lang w:val="en-US"/>
              </w:rPr>
            </w:pPr>
            <w:r>
              <w:rPr>
                <w:rFonts w:ascii="Times New Roman" w:eastAsia="Times New Roman" w:hAnsi="Times New Roman" w:cs="Times New Roman"/>
                <w:sz w:val="28"/>
                <w:szCs w:val="28"/>
                <w:lang w:eastAsia="ru-RU"/>
              </w:rPr>
              <w:t>окончание</w:t>
            </w:r>
            <w:r>
              <w:rPr>
                <w:rFonts w:ascii="Times New Roman" w:eastAsia="Times New Roman" w:hAnsi="Times New Roman" w:cs="Times New Roman"/>
                <w:sz w:val="28"/>
                <w:szCs w:val="28"/>
                <w:lang w:val="en-US" w:eastAsia="ru-RU"/>
              </w:rPr>
              <w:t>:</w:t>
            </w:r>
          </w:p>
        </w:tc>
        <w:tc>
          <w:tcPr>
            <w:tcW w:w="2562" w:type="pct"/>
            <w:tcBorders>
              <w:top w:val="single" w:sz="4" w:space="0" w:color="auto"/>
              <w:left w:val="single" w:sz="4" w:space="0" w:color="auto"/>
              <w:bottom w:val="single" w:sz="4" w:space="0" w:color="auto"/>
              <w:right w:val="single" w:sz="4" w:space="0" w:color="auto"/>
            </w:tcBorders>
            <w:hideMark/>
          </w:tcPr>
          <w:p w:rsidR="00975D5C" w:rsidRDefault="00975D5C"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06.04.2022</w:t>
            </w:r>
          </w:p>
        </w:tc>
      </w:tr>
    </w:tbl>
    <w:p w:rsidR="00E20562" w:rsidRPr="00012467" w:rsidRDefault="00E20562" w:rsidP="007B4074">
      <w:pPr>
        <w:spacing w:before="240" w:after="0"/>
        <w:jc w:val="center"/>
        <w:rPr>
          <w:rFonts w:ascii="Times New Roman" w:hAnsi="Times New Roman" w:cs="Times New Roman"/>
          <w:b/>
          <w:sz w:val="28"/>
          <w:szCs w:val="28"/>
        </w:rPr>
      </w:pPr>
      <w:r w:rsidRPr="00012467">
        <w:rPr>
          <w:rFonts w:ascii="Times New Roman" w:hAnsi="Times New Roman" w:cs="Times New Roman"/>
          <w:b/>
          <w:sz w:val="28"/>
          <w:szCs w:val="28"/>
        </w:rPr>
        <w:t>1. Общая информация</w:t>
      </w:r>
    </w:p>
    <w:tbl>
      <w:tblPr>
        <w:tblStyle w:val="TableGrid"/>
        <w:tblW w:w="5000" w:type="pct"/>
        <w:tblLook w:val="04A0" w:firstRow="1" w:lastRow="0" w:firstColumn="1" w:lastColumn="0" w:noHBand="0" w:noVBand="1"/>
      </w:tblPr>
      <w:tblGrid>
        <w:gridCol w:w="847"/>
        <w:gridCol w:w="3542"/>
        <w:gridCol w:w="6067"/>
      </w:tblGrid>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1.1.</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32181E">
              <w:rPr>
                <w:rFonts w:ascii="Times New Roman" w:hAnsi="Times New Roman" w:cs="Times New Roman"/>
                <w:sz w:val="28"/>
                <w:szCs w:val="28"/>
              </w:rPr>
              <w:t xml:space="preserve">Федеральный орган исполнительной власти (далее – разработчик):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Федеральная служба по экологическому, технологическому и атомному надзору (Ростехнадзор)</w:t>
            </w:r>
          </w:p>
          <w:p w:rsidR="00E20562" w:rsidRPr="00016EE4" w:rsidRDefault="00E20562" w:rsidP="007B4074">
            <w:pPr>
              <w:pStyle w:val="ListParagraph"/>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1.2.</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 xml:space="preserve">Сведения о федеральных органах исполнительной власти – соисполнителях: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соисполнители к разработке изменений в некоторые приказы Федеральной службы по экологическому, технологическому и атомному надзору не привлекались.</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1.3.</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Вид и наименование проекта акта:</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ведомственный приказ Ростехнадзора «О внесении изменений в Федеральные нормы и правила в области промышленной безопасности «Инструкция по аэрологической безопасности угольных шахт», утвержденные приказом Ростехнадзора от 08.12.2020 № 506</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1.4.</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Краткое описание проблемы, на решение которой направлен предлагаемый способ регулирования:</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Предлагаемый способ регулирования направлен на обеспечение аэрологической безопасности угольных шахт в части контроля местных и слоевых скоплений метана индивидуальными переносными приборами и стационарными датчиками; обеспечение блокировки работы электрооборудования на контролируемом участке системой аэрогазового контроля при нарушении нормального режима проветривания горных выработок. </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1.5.</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Основание для разработки проекта акта:</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Исполнение перечня поручений Президента Российской Федерации от 31.12.2021 г. Пр-2576 и пункта 12 поручений Правительства Российской Федерации от 21.01.2022 г. № АН-П51-666.</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1.6.</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5704E6">
              <w:rPr>
                <w:rFonts w:ascii="Times New Roman" w:hAnsi="Times New Roman" w:cs="Times New Roman"/>
                <w:sz w:val="28"/>
                <w:szCs w:val="28"/>
              </w:rPr>
              <w:t>Краткое описание целей предлагаемого регулирования:</w:t>
            </w:r>
            <w:r w:rsidRPr="0032181E">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цель – исключить неоднозначные трактовки обязательных требований и  обязательные требования, являющиеся избыточными.</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Pr="00E316A9" w:rsidRDefault="00E20562" w:rsidP="007B4074">
            <w:pPr>
              <w:pStyle w:val="ListParagraph"/>
              <w:ind w:left="0"/>
              <w:rPr>
                <w:rFonts w:ascii="Times New Roman" w:hAnsi="Times New Roman" w:cs="Times New Roman"/>
                <w:sz w:val="28"/>
                <w:szCs w:val="28"/>
                <w:lang w:val="en-US"/>
              </w:rPr>
            </w:pPr>
            <w:r>
              <w:rPr>
                <w:rFonts w:ascii="Times New Roman" w:hAnsi="Times New Roman" w:cs="Times New Roman"/>
                <w:sz w:val="28"/>
                <w:szCs w:val="28"/>
              </w:rPr>
              <w:t>1.7.</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7004B7">
              <w:rPr>
                <w:rFonts w:ascii="Times New Roman" w:hAnsi="Times New Roman" w:cs="Times New Roman"/>
                <w:sz w:val="28"/>
                <w:szCs w:val="28"/>
              </w:rPr>
              <w:t>Краткое описание предлагаемого способа регулирования:</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Внесение изменений в пункты 64, 71, 93, 96, 131, 132, 137 Федеральных норм и правил в области промышленной безопасности «Инструкция по аэрологической безопасности угольных шахт», утвержденных приказом Ростехнадзора от 08.12.2020 № 506</w:t>
            </w:r>
          </w:p>
          <w:p w:rsidR="00E20562" w:rsidRPr="00016EE4" w:rsidRDefault="00E20562"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vMerge w:val="restar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1.8.</w:t>
            </w:r>
          </w:p>
        </w:tc>
        <w:tc>
          <w:tcPr>
            <w:tcW w:w="4595" w:type="pct"/>
            <w:gridSpan w:val="2"/>
          </w:tcPr>
          <w:p w:rsidR="00E20562" w:rsidRPr="00E316A9" w:rsidRDefault="00E20562" w:rsidP="007B4074">
            <w:pPr>
              <w:rPr>
                <w:rFonts w:ascii="Times New Roman" w:hAnsi="Times New Roman" w:cs="Times New Roman"/>
                <w:sz w:val="28"/>
                <w:szCs w:val="28"/>
                <w:lang w:val="en-US"/>
              </w:rPr>
            </w:pPr>
            <w:proofErr w:type="spellStart"/>
            <w:r w:rsidRPr="001B2EBA">
              <w:rPr>
                <w:rFonts w:ascii="Times New Roman" w:hAnsi="Times New Roman" w:cs="Times New Roman"/>
                <w:sz w:val="28"/>
                <w:szCs w:val="28"/>
                <w:lang w:val="en-US"/>
              </w:rPr>
              <w:t>Контактная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информация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исполнителя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разработчика</w:t>
            </w:r>
            <w:proofErr w:type="spellEnd"/>
            <w:r w:rsidRPr="001B2EBA">
              <w:rPr>
                <w:rFonts w:ascii="Times New Roman" w:hAnsi="Times New Roman" w:cs="Times New Roman"/>
                <w:sz w:val="28"/>
                <w:szCs w:val="28"/>
                <w:lang w:val="en-US"/>
              </w:rPr>
              <w:t>:</w:t>
            </w:r>
          </w:p>
        </w:tc>
      </w:tr>
      <w:tr w:rsidR="00E20562" w:rsidTr="00E20562">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Ф.И.О.:</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Бачева Татьяна Анатольевна</w:t>
            </w:r>
          </w:p>
        </w:tc>
      </w:tr>
      <w:tr w:rsidR="00E20562" w:rsidTr="00E20562">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Должность:</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Специалист 1 разряда отдела по надзору за аэрологической и геодинамической безопасностью Управления по надзору в угольной промышленности</w:t>
            </w:r>
          </w:p>
        </w:tc>
      </w:tr>
      <w:tr w:rsidR="00E20562" w:rsidTr="00E20562">
        <w:trPr>
          <w:trHeight w:val="249"/>
        </w:trPr>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Тел:</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+7(495)645-94-79 доб. 4055</w:t>
            </w:r>
          </w:p>
        </w:tc>
      </w:tr>
      <w:tr w:rsidR="00E20562" w:rsidTr="00E20562">
        <w:trPr>
          <w:trHeight w:val="249"/>
        </w:trPr>
        <w:tc>
          <w:tcPr>
            <w:tcW w:w="405" w:type="pct"/>
            <w:vMerge/>
          </w:tcPr>
          <w:p w:rsidR="00E20562" w:rsidRDefault="00E20562" w:rsidP="007B4074">
            <w:pPr>
              <w:jc w:val="center"/>
              <w:rPr>
                <w:rFonts w:ascii="Times New Roman" w:hAnsi="Times New Roman" w:cs="Times New Roman"/>
                <w:sz w:val="28"/>
                <w:szCs w:val="28"/>
              </w:rPr>
            </w:pPr>
          </w:p>
        </w:tc>
        <w:tc>
          <w:tcPr>
            <w:tcW w:w="1694" w:type="pct"/>
            <w:tcBorders>
              <w:right w:val="single" w:sz="4" w:space="0" w:color="auto"/>
            </w:tcBorders>
          </w:tcPr>
          <w:p w:rsidR="00E20562" w:rsidRDefault="00E20562" w:rsidP="007B4074">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Адрес электронной почты:</w:t>
            </w:r>
          </w:p>
        </w:tc>
        <w:tc>
          <w:tcPr>
            <w:tcW w:w="2901" w:type="pct"/>
            <w:tcBorders>
              <w:top w:val="single" w:sz="4" w:space="0" w:color="auto"/>
              <w:left w:val="single" w:sz="4" w:space="0" w:color="auto"/>
              <w:bottom w:val="single" w:sz="4" w:space="0" w:color="auto"/>
              <w:right w:val="single" w:sz="4" w:space="0" w:color="auto"/>
            </w:tcBorders>
          </w:tcPr>
          <w:p w:rsidR="00E20562" w:rsidRPr="0032181E" w:rsidRDefault="00E20562"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TA.Bacheva@gosnadzor.gov.ru</w:t>
            </w:r>
          </w:p>
        </w:tc>
      </w:tr>
    </w:tbl>
    <w:p w:rsidR="00E20562" w:rsidRPr="00E77370" w:rsidRDefault="00E20562" w:rsidP="007B4074">
      <w:pPr>
        <w:spacing w:before="240" w:after="0"/>
        <w:jc w:val="center"/>
        <w:rPr>
          <w:rFonts w:ascii="Times New Roman" w:hAnsi="Times New Roman" w:cs="Times New Roman"/>
          <w:b/>
          <w:sz w:val="28"/>
          <w:szCs w:val="28"/>
        </w:rPr>
      </w:pPr>
      <w:r w:rsidRPr="00E77370">
        <w:rPr>
          <w:rFonts w:ascii="Times New Roman" w:hAnsi="Times New Roman" w:cs="Times New Roman"/>
          <w:b/>
          <w:sz w:val="28"/>
          <w:szCs w:val="28"/>
        </w:rPr>
        <w:t>2. Степень регулирующего воздействия проекта акта</w:t>
      </w:r>
    </w:p>
    <w:tbl>
      <w:tblPr>
        <w:tblStyle w:val="TableGrid"/>
        <w:tblW w:w="5000" w:type="pct"/>
        <w:tblLook w:val="04A0" w:firstRow="1" w:lastRow="0" w:firstColumn="1" w:lastColumn="0" w:noHBand="0" w:noVBand="1"/>
      </w:tblPr>
      <w:tblGrid>
        <w:gridCol w:w="847"/>
        <w:gridCol w:w="4803"/>
        <w:gridCol w:w="4806"/>
      </w:tblGrid>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.1.</w:t>
            </w:r>
          </w:p>
        </w:tc>
        <w:tc>
          <w:tcPr>
            <w:tcW w:w="2297" w:type="pct"/>
          </w:tcPr>
          <w:p w:rsidR="00E20562" w:rsidRPr="00E77370" w:rsidRDefault="00E20562" w:rsidP="007B4074">
            <w:pPr>
              <w:rPr>
                <w:rFonts w:ascii="Times New Roman" w:hAnsi="Times New Roman" w:cs="Times New Roman"/>
                <w:sz w:val="28"/>
                <w:szCs w:val="28"/>
              </w:rPr>
            </w:pPr>
            <w:r w:rsidRPr="003D7356">
              <w:rPr>
                <w:rFonts w:ascii="Times New Roman" w:hAnsi="Times New Roman" w:cs="Times New Roman"/>
                <w:sz w:val="28"/>
                <w:szCs w:val="28"/>
              </w:rPr>
              <w:t>Степень регулирующего воздействия проекта акта</w:t>
            </w:r>
            <w:r w:rsidRPr="0032181E">
              <w:rPr>
                <w:rFonts w:ascii="Times New Roman" w:hAnsi="Times New Roman" w:cs="Times New Roman"/>
                <w:sz w:val="28"/>
                <w:szCs w:val="28"/>
              </w:rPr>
              <w:t xml:space="preserve">: </w:t>
            </w:r>
          </w:p>
        </w:tc>
        <w:tc>
          <w:tcPr>
            <w:tcW w:w="2298" w:type="pct"/>
            <w:tcBorders>
              <w:bottom w:val="single" w:sz="4" w:space="0" w:color="auto"/>
            </w:tcBorders>
          </w:tcPr>
          <w:p w:rsidR="00E20562" w:rsidRPr="00F74B48" w:rsidRDefault="00E20562" w:rsidP="00E43D67">
            <w:pPr>
              <w:pBdr>
                <w:bottom w:val="single" w:sz="4" w:space="1" w:color="auto"/>
              </w:pBdr>
              <w:jc w:val="both"/>
              <w:rPr>
                <w:rFonts w:ascii="Times New Roman" w:hAnsi="Times New Roman" w:cs="Times New Roman"/>
                <w:sz w:val="28"/>
                <w:szCs w:val="28"/>
                <w:lang w:val="en-US"/>
              </w:rPr>
            </w:pPr>
            <w:r>
              <w:rPr>
                <w:rFonts w:ascii="Times New Roman" w:hAnsi="Times New Roman" w:cs="Times New Roman"/>
                <w:sz w:val="28"/>
                <w:szCs w:val="28"/>
                <w:lang w:val="en-US"/>
              </w:rPr>
              <w:t>Средняя</w:t>
            </w:r>
          </w:p>
          <w:p w:rsidR="00E20562" w:rsidRPr="004D369A" w:rsidRDefault="00E20562" w:rsidP="007B4074">
            <w:pPr>
              <w:pStyle w:val="ListParagraph"/>
              <w:ind w:left="0"/>
              <w:jc w:val="center"/>
              <w:rPr>
                <w:rFonts w:ascii="Times New Roman" w:hAnsi="Times New Roman" w:cs="Times New Roman"/>
                <w:i/>
                <w:sz w:val="28"/>
                <w:szCs w:val="28"/>
              </w:rPr>
            </w:pPr>
            <w:r w:rsidRPr="0032181E">
              <w:rPr>
                <w:rFonts w:ascii="Times New Roman" w:hAnsi="Times New Roman" w:cs="Times New Roman"/>
                <w:i/>
                <w:sz w:val="28"/>
                <w:szCs w:val="28"/>
              </w:rPr>
              <w:t>(</w:t>
            </w:r>
            <w:r w:rsidRPr="000F5F46">
              <w:rPr>
                <w:rFonts w:ascii="Times New Roman" w:hAnsi="Times New Roman" w:cs="Times New Roman"/>
                <w:i/>
                <w:sz w:val="28"/>
                <w:szCs w:val="28"/>
              </w:rPr>
              <w:t>высокая / средняя / низкая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lastRenderedPageBreak/>
              <w:t>2.2.</w:t>
            </w:r>
          </w:p>
        </w:tc>
        <w:tc>
          <w:tcPr>
            <w:tcW w:w="4595" w:type="pct"/>
            <w:gridSpan w:val="2"/>
          </w:tcPr>
          <w:p w:rsidR="00E20562" w:rsidRDefault="00E20562" w:rsidP="007B4074">
            <w:pPr>
              <w:pBdr>
                <w:bottom w:val="single" w:sz="4" w:space="1" w:color="auto"/>
              </w:pBdr>
              <w:rPr>
                <w:rFonts w:ascii="Times New Roman" w:hAnsi="Times New Roman" w:cs="Times New Roman"/>
                <w:sz w:val="28"/>
                <w:szCs w:val="28"/>
              </w:rPr>
            </w:pPr>
            <w:r w:rsidRPr="00727857">
              <w:rPr>
                <w:rFonts w:ascii="Times New Roman" w:hAnsi="Times New Roman" w:cs="Times New Roman"/>
                <w:sz w:val="28"/>
                <w:szCs w:val="28"/>
              </w:rPr>
              <w:t>Обоснование отнесения проекта акта к определенной ст</w:t>
            </w:r>
            <w:r>
              <w:rPr>
                <w:rFonts w:ascii="Times New Roman" w:hAnsi="Times New Roman" w:cs="Times New Roman"/>
                <w:sz w:val="28"/>
                <w:szCs w:val="28"/>
              </w:rPr>
              <w:t>епени регулирующего воздействия</w:t>
            </w:r>
            <w:r>
              <w:rPr>
                <w:rStyle w:val="FootnoteReference"/>
                <w:rFonts w:ascii="Times New Roman" w:hAnsi="Times New Roman" w:cs="Times New Roman"/>
                <w:sz w:val="28"/>
                <w:szCs w:val="28"/>
              </w:rPr>
              <w:footnoteReference w:id="1"/>
            </w:r>
            <w:r w:rsidRPr="00727857">
              <w:rPr>
                <w:rFonts w:ascii="Times New Roman" w:hAnsi="Times New Roman" w:cs="Times New Roman"/>
                <w:sz w:val="28"/>
                <w:szCs w:val="28"/>
              </w:rPr>
              <w:t>:</w:t>
            </w:r>
            <w:r w:rsidRPr="00016EE4">
              <w:rPr>
                <w:rFonts w:ascii="Times New Roman" w:hAnsi="Times New Roman" w:cs="Times New Roman"/>
                <w:sz w:val="28"/>
                <w:szCs w:val="28"/>
              </w:rPr>
              <w:t xml:space="preserve"> </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пункт 4 Проекта внесения изменений в Федеральные нормы и правила в области промышленной безопасности «Инструкция по аэрологической безопасности угольных шахт», утвержденные приказом Ростехнадзора от 08.12.2020 № 506, содержит изменение обязанностей угледобывающих организаций в части временной приостановки горных работ в связи с отсутствием спроса на добываемое сырье или иными экономическими причинами. При этом должны разрабатываться меры по обеспечению безопасности при поддержании жизнедеятельности шахты.</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w:t>
            </w:r>
            <w:r w:rsidRPr="00D21DBD">
              <w:rPr>
                <w:rFonts w:ascii="Times New Roman" w:hAnsi="Times New Roman" w:cs="Times New Roman"/>
                <w:i/>
                <w:sz w:val="28"/>
                <w:szCs w:val="28"/>
              </w:rPr>
              <w:t>место для текстового описания</w:t>
            </w:r>
            <w:r w:rsidRPr="00016EE4">
              <w:rPr>
                <w:rFonts w:ascii="Times New Roman" w:hAnsi="Times New Roman" w:cs="Times New Roman"/>
                <w:i/>
                <w:sz w:val="28"/>
                <w:szCs w:val="28"/>
              </w:rPr>
              <w:t>)</w:t>
            </w:r>
          </w:p>
        </w:tc>
      </w:tr>
    </w:tbl>
    <w:p w:rsidR="005C35EB" w:rsidRPr="00354104" w:rsidRDefault="005C35EB" w:rsidP="005C35EB">
      <w:pPr>
        <w:spacing w:before="240" w:after="0"/>
        <w:jc w:val="center"/>
        <w:rPr>
          <w:rFonts w:ascii="Times New Roman" w:hAnsi="Times New Roman" w:cs="Times New Roman"/>
          <w:b/>
          <w:sz w:val="28"/>
          <w:szCs w:val="28"/>
        </w:rPr>
      </w:pPr>
      <w:bookmarkStart w:id="0" w:name="_Hlk89618804"/>
      <w:r w:rsidRPr="00354104">
        <w:rPr>
          <w:rFonts w:ascii="Times New Roman" w:hAnsi="Times New Roman" w:cs="Times New Roman"/>
          <w:b/>
          <w:sz w:val="28"/>
          <w:szCs w:val="28"/>
        </w:rPr>
        <w:t>2.1. Анализ регулируемых проектом акта отношений, обуславливающих необходимость проведения оценки регулирующего воздействия проекта акта</w:t>
      </w:r>
    </w:p>
    <w:tbl>
      <w:tblPr>
        <w:tblStyle w:val="TableGrid"/>
        <w:tblW w:w="5000" w:type="pct"/>
        <w:tblLook w:val="04A0" w:firstRow="1" w:lastRow="0" w:firstColumn="1" w:lastColumn="0" w:noHBand="0" w:noVBand="1"/>
      </w:tblPr>
      <w:tblGrid>
        <w:gridCol w:w="7365"/>
        <w:gridCol w:w="3091"/>
      </w:tblGrid>
      <w:tr w:rsidR="005C35EB" w:rsidTr="00001D74">
        <w:trPr>
          <w:trHeight w:val="2443"/>
        </w:trPr>
        <w:tc>
          <w:tcPr>
            <w:tcW w:w="3522" w:type="pct"/>
          </w:tcPr>
          <w:p w:rsidR="005C35EB" w:rsidRPr="003D7356"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 xml:space="preserve">  2.1.1.    Содержание проекта акта:</w:t>
            </w:r>
          </w:p>
        </w:tc>
        <w:tc>
          <w:tcPr>
            <w:tcW w:w="1478" w:type="pct"/>
            <w:tcBorders>
              <w:bottom w:val="single" w:sz="4" w:space="0" w:color="auto"/>
            </w:tcBorders>
          </w:tcPr>
          <w:p w:rsidR="005C35EB" w:rsidRPr="002000C2" w:rsidRDefault="005C35EB" w:rsidP="00001D74">
            <w:pPr>
              <w:jc w:val="center"/>
              <w:rPr>
                <w:rFonts w:ascii="Times New Roman" w:hAnsi="Times New Roman" w:cs="Times New Roman"/>
                <w:sz w:val="28"/>
                <w:szCs w:val="28"/>
              </w:rPr>
            </w:pPr>
            <w:r w:rsidRPr="002000C2">
              <w:rPr>
                <w:rFonts w:ascii="Times New Roman" w:hAnsi="Times New Roman" w:cs="Times New Roman"/>
                <w:sz w:val="28"/>
                <w:szCs w:val="28"/>
              </w:rPr>
              <w:t xml:space="preserve">  2.1.2.   Оценка наличия</w:t>
            </w:r>
          </w:p>
          <w:p w:rsidR="005C35EB" w:rsidRPr="002000C2" w:rsidRDefault="005C35EB" w:rsidP="00001D74">
            <w:pPr>
              <w:jc w:val="center"/>
              <w:rPr>
                <w:rFonts w:ascii="Times New Roman" w:hAnsi="Times New Roman" w:cs="Times New Roman"/>
                <w:sz w:val="28"/>
                <w:szCs w:val="28"/>
              </w:rPr>
            </w:pPr>
            <w:r w:rsidRPr="002000C2">
              <w:rPr>
                <w:rFonts w:ascii="Times New Roman" w:hAnsi="Times New Roman" w:cs="Times New Roman"/>
                <w:sz w:val="28"/>
                <w:szCs w:val="28"/>
              </w:rPr>
              <w:t>в проекте акта положений,</w:t>
            </w:r>
          </w:p>
          <w:p w:rsidR="005C35EB" w:rsidRPr="002000C2" w:rsidRDefault="005C35EB" w:rsidP="00001D74">
            <w:pPr>
              <w:jc w:val="center"/>
              <w:rPr>
                <w:rFonts w:ascii="Times New Roman" w:hAnsi="Times New Roman" w:cs="Times New Roman"/>
                <w:sz w:val="28"/>
                <w:szCs w:val="28"/>
              </w:rPr>
            </w:pPr>
            <w:r w:rsidRPr="002000C2">
              <w:rPr>
                <w:rFonts w:ascii="Times New Roman" w:hAnsi="Times New Roman" w:cs="Times New Roman"/>
                <w:sz w:val="28"/>
                <w:szCs w:val="28"/>
              </w:rPr>
              <w:t>регулирующих отношения</w:t>
            </w:r>
          </w:p>
          <w:p w:rsidR="005C35EB" w:rsidRPr="002000C2" w:rsidRDefault="005C35EB" w:rsidP="00001D74">
            <w:pPr>
              <w:jc w:val="center"/>
              <w:rPr>
                <w:rFonts w:ascii="Times New Roman" w:hAnsi="Times New Roman" w:cs="Times New Roman"/>
                <w:sz w:val="28"/>
                <w:szCs w:val="28"/>
              </w:rPr>
            </w:pPr>
            <w:r w:rsidRPr="002000C2">
              <w:rPr>
                <w:rFonts w:ascii="Times New Roman" w:hAnsi="Times New Roman" w:cs="Times New Roman"/>
                <w:sz w:val="28"/>
                <w:szCs w:val="28"/>
              </w:rPr>
              <w:t>в указанной области (сфере)</w:t>
            </w:r>
          </w:p>
        </w:tc>
      </w:tr>
      <w:tr w:rsidR="005C35EB" w:rsidTr="00001D74">
        <w:trPr>
          <w:trHeight w:val="849"/>
        </w:trPr>
        <w:tc>
          <w:tcPr>
            <w:tcW w:w="3522" w:type="pct"/>
          </w:tcPr>
          <w:p w:rsidR="005C35EB" w:rsidRPr="002000C2" w:rsidRDefault="00022CC9" w:rsidP="00001D74">
            <w:pPr>
              <w:rPr>
                <w:rFonts w:ascii="Times New Roman" w:hAnsi="Times New Roman" w:cs="Times New Roman"/>
                <w:sz w:val="28"/>
                <w:szCs w:val="28"/>
              </w:rPr>
            </w:pPr>
            <w:r w:rsidRPr="00022CC9">
              <w:rPr>
                <w:rFonts w:ascii="Times New Roman" w:hAnsi="Times New Roman" w:cs="Times New Roman"/>
                <w:sz w:val="28"/>
                <w:szCs w:val="28"/>
              </w:rPr>
              <w:t>Проект акта в сфере предпринимательской и иной экономической деятельности, содержащий обязательные требования</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5C35EB" w:rsidTr="00001D74">
        <w:trPr>
          <w:trHeight w:val="1019"/>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организации и осуществления государственного контроля (надзора)</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да</w:t>
            </w:r>
          </w:p>
        </w:tc>
      </w:tr>
      <w:tr w:rsidR="005C35EB" w:rsidTr="00001D74">
        <w:trPr>
          <w:trHeight w:val="1260"/>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5C35EB" w:rsidTr="00001D74">
        <w:trPr>
          <w:trHeight w:val="773"/>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создания, реорганизации и ликвидации юридических лиц и осуществления ими своей деятельности</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5C35EB" w:rsidTr="00001D74">
        <w:trPr>
          <w:trHeight w:val="1780"/>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w:t>
            </w:r>
          </w:p>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и оказанию услуг</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5C35EB" w:rsidTr="00001D74">
        <w:trPr>
          <w:trHeight w:val="224"/>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таможенного дела в Российской Федерации</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5C35EB" w:rsidTr="00001D74">
        <w:trPr>
          <w:trHeight w:val="418"/>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оценки соответствия, в области безопасности процессов производства</w:t>
            </w:r>
          </w:p>
        </w:tc>
        <w:tc>
          <w:tcPr>
            <w:tcW w:w="1478" w:type="pct"/>
            <w:vAlign w:val="center"/>
          </w:tcPr>
          <w:p w:rsidR="005C35EB" w:rsidRPr="00253EAD"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да </w:t>
            </w:r>
          </w:p>
          <w:p w:rsidR="005C35EB" w:rsidRPr="002000C2" w:rsidRDefault="005C35EB" w:rsidP="00001D74">
            <w:pPr>
              <w:jc w:val="center"/>
              <w:rPr>
                <w:rFonts w:ascii="Times New Roman" w:hAnsi="Times New Roman" w:cs="Times New Roman"/>
                <w:sz w:val="28"/>
                <w:szCs w:val="28"/>
              </w:rPr>
            </w:pPr>
          </w:p>
        </w:tc>
      </w:tr>
      <w:tr w:rsidR="005C35EB" w:rsidTr="00001D74">
        <w:trPr>
          <w:trHeight w:val="70"/>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lastRenderedPageBreak/>
              <w:t>Проект акта, регулирующий отношения в области применения мер ответственности за нарушения законодательства Российской Федерации в  вышеуказанных сферах</w:t>
            </w:r>
          </w:p>
        </w:tc>
        <w:tc>
          <w:tcPr>
            <w:tcW w:w="1478" w:type="pct"/>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5C35EB" w:rsidTr="00001D74">
        <w:trPr>
          <w:trHeight w:val="2443"/>
        </w:trPr>
        <w:tc>
          <w:tcPr>
            <w:tcW w:w="3522" w:type="pct"/>
          </w:tcPr>
          <w:p w:rsidR="005C35EB" w:rsidRPr="002000C2" w:rsidRDefault="005C35EB" w:rsidP="00001D74">
            <w:pPr>
              <w:rPr>
                <w:rFonts w:ascii="Times New Roman" w:hAnsi="Times New Roman" w:cs="Times New Roman"/>
                <w:sz w:val="28"/>
                <w:szCs w:val="28"/>
              </w:rPr>
            </w:pPr>
            <w:r w:rsidRPr="002000C2">
              <w:rPr>
                <w:rFonts w:ascii="Times New Roman" w:hAnsi="Times New Roman" w:cs="Times New Roman"/>
                <w:sz w:val="28"/>
                <w:szCs w:val="28"/>
              </w:rPr>
              <w:t>Проект акта,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w:t>
            </w:r>
          </w:p>
        </w:tc>
        <w:tc>
          <w:tcPr>
            <w:tcW w:w="1478" w:type="pct"/>
            <w:tcBorders>
              <w:bottom w:val="single" w:sz="4" w:space="0" w:color="auto"/>
            </w:tcBorders>
            <w:vAlign w:val="center"/>
          </w:tcPr>
          <w:p w:rsidR="005C35EB" w:rsidRPr="002000C2" w:rsidRDefault="005C35EB" w:rsidP="00001D74">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bl>
    <w:bookmarkEnd w:id="0"/>
    <w:p w:rsidR="00E20562" w:rsidRPr="00473026" w:rsidRDefault="00E20562" w:rsidP="007B4074">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Style w:val="TableGrid"/>
        <w:tblW w:w="5000" w:type="pct"/>
        <w:tblLook w:val="04A0" w:firstRow="1" w:lastRow="0" w:firstColumn="1" w:lastColumn="0" w:noHBand="0" w:noVBand="1"/>
      </w:tblPr>
      <w:tblGrid>
        <w:gridCol w:w="847"/>
        <w:gridCol w:w="9609"/>
      </w:tblGrid>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3.1.</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0D322F">
              <w:rPr>
                <w:rFonts w:ascii="Times New Roman" w:hAnsi="Times New Roman" w:cs="Times New Roman"/>
                <w:sz w:val="28"/>
                <w:szCs w:val="28"/>
              </w:rPr>
              <w:t>Описание проблемы, на решение которой направлен предлагаемый способ регулирования, условий и факторов ее существования:</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В целях выполнения перечня поручений Президента Российской Федерации от 31.12.2021 № Пр-2576 и поручений Правительства Российской Федерации от 21.01.2022 № АН-П51-666 в части обеспечения аэрологической безопасности угольных шах Ростехнадзором предлагается внести изменения в Федеральные нормы и правила в области промышленной безопасности «Инструкция по аэрологической безопасности угольных шахт» (далее – Правила безопасности), утвержденные приказом Ростехнадзора от 08.12.2020 № 506, в пунктах 64, 71, 93, 96, 131, 132 137.</w:t>
            </w:r>
          </w:p>
          <w:p w:rsidR="00E20562" w:rsidRPr="00016EE4" w:rsidRDefault="00E20562" w:rsidP="007B4074">
            <w:pPr>
              <w:pStyle w:val="ListParagraph"/>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3.2.</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7109BD">
              <w:rPr>
                <w:rFonts w:ascii="Times New Roman" w:hAnsi="Times New Roman" w:cs="Times New Roman"/>
                <w:sz w:val="28"/>
                <w:szCs w:val="28"/>
              </w:rPr>
              <w:t>Негативные эффекты, возникающие в связи с наличием проблемы</w:t>
            </w:r>
            <w:r>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наличие двоякого толкования, некорректных и избыточных требований в существующих положениях нормативных правовых актов оказывает негативное воздействие на промышленную безопасность угольных шахт.</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3.3.</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Проблема выявлена по итогам анализа правоприменительной практики контрольно-надзорной деятельности Ростехнадзора, обращения граждан и организаций. Исполнение перечня поручений Президента Российской Федерации от 31.12.2021 г. Пр-2576 и пункта 12 поручений Правительства Российской Федерации от 21.01.2022 г. № АН-П51-666  </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3.4.</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Описание условий, при которых проблема может быть решена в целом без вмешательства со стороны государства:</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проблема связана с некорректной редакцией обязательных требований, в связи с этим не может быть решена без вмешательства со стороны государства.</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3.5.</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Источники данных</w:t>
            </w:r>
            <w:r w:rsidRPr="00B97069">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E20562" w:rsidTr="00E20562">
        <w:tc>
          <w:tcPr>
            <w:tcW w:w="405" w:type="pct"/>
          </w:tcPr>
          <w:p w:rsidR="00E20562" w:rsidRDefault="00E20562" w:rsidP="007B4074">
            <w:pPr>
              <w:pStyle w:val="ListParagraph"/>
              <w:ind w:left="0"/>
              <w:rPr>
                <w:rFonts w:ascii="Times New Roman" w:hAnsi="Times New Roman" w:cs="Times New Roman"/>
                <w:sz w:val="28"/>
                <w:szCs w:val="28"/>
              </w:rPr>
            </w:pPr>
            <w:r>
              <w:rPr>
                <w:rFonts w:ascii="Times New Roman" w:hAnsi="Times New Roman" w:cs="Times New Roman"/>
                <w:sz w:val="28"/>
                <w:szCs w:val="28"/>
              </w:rPr>
              <w:t>3.6.</w:t>
            </w:r>
          </w:p>
        </w:tc>
        <w:tc>
          <w:tcPr>
            <w:tcW w:w="4595" w:type="pct"/>
          </w:tcPr>
          <w:p w:rsidR="00E20562" w:rsidRDefault="00E20562" w:rsidP="007B4074">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Иная информация о проблеме</w:t>
            </w:r>
            <w:r w:rsidRPr="005704E6">
              <w:rPr>
                <w:rFonts w:ascii="Times New Roman" w:hAnsi="Times New Roman" w:cs="Times New Roman"/>
                <w:sz w:val="28"/>
                <w:szCs w:val="28"/>
              </w:rPr>
              <w:t>:</w:t>
            </w:r>
          </w:p>
          <w:p w:rsidR="00E20562" w:rsidRPr="00253EAD" w:rsidRDefault="00E20562"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отсутствует</w:t>
            </w:r>
          </w:p>
          <w:p w:rsidR="00E20562" w:rsidRDefault="00E20562"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473026" w:rsidRPr="00473026" w:rsidRDefault="00473026" w:rsidP="007B4074">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4. Анализ международного опыта в соответствующих сферах деятельности</w:t>
      </w:r>
    </w:p>
    <w:tbl>
      <w:tblPr>
        <w:tblStyle w:val="TableGrid"/>
        <w:tblW w:w="5000" w:type="pct"/>
        <w:tblLook w:val="04A0" w:firstRow="1" w:lastRow="0" w:firstColumn="1" w:lastColumn="0" w:noHBand="0" w:noVBand="1"/>
      </w:tblPr>
      <w:tblGrid>
        <w:gridCol w:w="847"/>
        <w:gridCol w:w="9609"/>
      </w:tblGrid>
      <w:tr w:rsidR="00473026" w:rsidTr="00E57FA6">
        <w:tc>
          <w:tcPr>
            <w:tcW w:w="405" w:type="pct"/>
          </w:tcPr>
          <w:p w:rsidR="00473026" w:rsidRDefault="00E915C2"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4</w:t>
            </w:r>
            <w:r w:rsidR="00473026">
              <w:rPr>
                <w:rFonts w:ascii="Times New Roman" w:hAnsi="Times New Roman" w:cs="Times New Roman"/>
                <w:sz w:val="28"/>
                <w:szCs w:val="28"/>
              </w:rPr>
              <w:t>.1.</w:t>
            </w:r>
          </w:p>
        </w:tc>
        <w:tc>
          <w:tcPr>
            <w:tcW w:w="4595" w:type="pct"/>
          </w:tcPr>
          <w:p w:rsidR="00473026" w:rsidRDefault="00E915C2" w:rsidP="007B4074">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Международный опыт в соответствующих сферах деятельности</w:t>
            </w:r>
            <w:r w:rsidR="00473026" w:rsidRPr="000D322F">
              <w:rPr>
                <w:rFonts w:ascii="Times New Roman" w:hAnsi="Times New Roman" w:cs="Times New Roman"/>
                <w:sz w:val="28"/>
                <w:szCs w:val="28"/>
              </w:rPr>
              <w:t>:</w:t>
            </w:r>
          </w:p>
          <w:p w:rsidR="00473026" w:rsidRPr="00253EAD" w:rsidRDefault="00833E89"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Закон Республики Армения от 24.10.2005 «О государственном регулировании обеспечения технической безопасности»; Закон Республики Казахстан от 3.04.2002 № 314 «О промышленной безопасности на опасных производственных объектах»; Закон Республики Беларусь от 10.01.2000 № 363-З «О промышленной безопасности опасных производственных объектов».</w:t>
            </w:r>
          </w:p>
          <w:p w:rsidR="00473026" w:rsidRPr="00016EE4" w:rsidRDefault="00473026" w:rsidP="007B4074">
            <w:pPr>
              <w:pStyle w:val="ListParagraph"/>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73026" w:rsidTr="00E57FA6">
        <w:tc>
          <w:tcPr>
            <w:tcW w:w="405" w:type="pct"/>
          </w:tcPr>
          <w:p w:rsidR="00473026" w:rsidRDefault="00E915C2"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4</w:t>
            </w:r>
            <w:r w:rsidR="00473026">
              <w:rPr>
                <w:rFonts w:ascii="Times New Roman" w:hAnsi="Times New Roman" w:cs="Times New Roman"/>
                <w:sz w:val="28"/>
                <w:szCs w:val="28"/>
              </w:rPr>
              <w:t>.2.</w:t>
            </w:r>
          </w:p>
        </w:tc>
        <w:tc>
          <w:tcPr>
            <w:tcW w:w="4595" w:type="pct"/>
          </w:tcPr>
          <w:p w:rsidR="00473026" w:rsidRDefault="00E915C2" w:rsidP="007B4074">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Источники данных</w:t>
            </w:r>
            <w:r w:rsidR="00473026">
              <w:rPr>
                <w:rFonts w:ascii="Times New Roman" w:hAnsi="Times New Roman" w:cs="Times New Roman"/>
                <w:sz w:val="28"/>
                <w:szCs w:val="28"/>
              </w:rPr>
              <w:t>:</w:t>
            </w:r>
          </w:p>
          <w:p w:rsidR="00473026" w:rsidRPr="00253EAD" w:rsidRDefault="00833E89"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отсутствуют.</w:t>
            </w:r>
          </w:p>
          <w:p w:rsidR="00473026" w:rsidRDefault="00473026"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lastRenderedPageBreak/>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9208D" w:rsidRPr="00473026" w:rsidRDefault="00E31B2D" w:rsidP="007B4074">
      <w:pPr>
        <w:spacing w:before="240" w:after="0"/>
        <w:jc w:val="center"/>
        <w:rPr>
          <w:rFonts w:ascii="Times New Roman" w:hAnsi="Times New Roman" w:cs="Times New Roman"/>
          <w:b/>
          <w:sz w:val="28"/>
          <w:szCs w:val="28"/>
        </w:rPr>
      </w:pPr>
      <w:r w:rsidRPr="00E31B2D">
        <w:rPr>
          <w:rFonts w:ascii="Times New Roman" w:hAnsi="Times New Roman" w:cs="Times New Roman"/>
          <w:b/>
          <w:sz w:val="28"/>
          <w:szCs w:val="28"/>
        </w:rPr>
        <w:lastRenderedPageBreak/>
        <w:t>5</w:t>
      </w:r>
      <w:r w:rsidR="0089208D" w:rsidRPr="00473026">
        <w:rPr>
          <w:rFonts w:ascii="Times New Roman" w:hAnsi="Times New Roman" w:cs="Times New Roman"/>
          <w:b/>
          <w:sz w:val="28"/>
          <w:szCs w:val="28"/>
        </w:rPr>
        <w:t>.</w:t>
      </w:r>
      <w:r w:rsidR="00253EAD" w:rsidRPr="00253EAD">
        <w:t xml:space="preserve">  </w:t>
      </w:r>
      <w:r w:rsidR="00253EAD" w:rsidRPr="00253EAD">
        <w:rPr>
          <w:rFonts w:ascii="Times New Roman" w:hAnsi="Times New Roman" w:cs="Times New Roman"/>
          <w:b/>
          <w:sz w:val="28"/>
          <w:szCs w:val="28"/>
        </w:rPr>
        <w:t>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p>
    <w:tbl>
      <w:tblPr>
        <w:tblStyle w:val="TableGrid"/>
        <w:tblW w:w="5000" w:type="pct"/>
        <w:tblLook w:val="04A0" w:firstRow="1" w:lastRow="0" w:firstColumn="1" w:lastColumn="0" w:noHBand="0" w:noVBand="1"/>
      </w:tblPr>
      <w:tblGrid>
        <w:gridCol w:w="847"/>
        <w:gridCol w:w="4109"/>
        <w:gridCol w:w="851"/>
        <w:gridCol w:w="4649"/>
      </w:tblGrid>
      <w:tr w:rsidR="00253EAD" w:rsidTr="00E57FA6">
        <w:trPr>
          <w:trHeight w:val="55"/>
        </w:trPr>
        <w:tc>
          <w:tcPr>
            <w:tcW w:w="405" w:type="pct"/>
          </w:tcPr>
          <w:p w:rsidR="00253EAD" w:rsidRPr="001D3F35" w:rsidRDefault="00253EAD" w:rsidP="007B4074">
            <w:pPr>
              <w:pStyle w:val="ListParagraph"/>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.1.</w:t>
            </w:r>
          </w:p>
        </w:tc>
        <w:tc>
          <w:tcPr>
            <w:tcW w:w="1965" w:type="pct"/>
          </w:tcPr>
          <w:p w:rsidR="00253EAD" w:rsidRPr="001D3F35" w:rsidRDefault="001D3F35" w:rsidP="007B4074">
            <w:pPr>
              <w:pStyle w:val="ListParagraph"/>
              <w:ind w:left="0"/>
              <w:rPr>
                <w:rFonts w:ascii="Times New Roman" w:hAnsi="Times New Roman" w:cs="Times New Roman"/>
                <w:sz w:val="28"/>
                <w:szCs w:val="28"/>
              </w:rPr>
            </w:pPr>
            <w:r w:rsidRPr="001D3F35">
              <w:rPr>
                <w:rFonts w:ascii="Times New Roman" w:hAnsi="Times New Roman" w:cs="Times New Roman"/>
                <w:sz w:val="28"/>
                <w:szCs w:val="28"/>
              </w:rPr>
              <w:t>Цели предлагаемого регулирования:</w:t>
            </w:r>
          </w:p>
        </w:tc>
        <w:tc>
          <w:tcPr>
            <w:tcW w:w="407" w:type="pct"/>
          </w:tcPr>
          <w:p w:rsidR="00253EAD" w:rsidRPr="001D3F35" w:rsidRDefault="00253EAD" w:rsidP="007B4074">
            <w:pPr>
              <w:pStyle w:val="ListParagraph"/>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.2.</w:t>
            </w:r>
          </w:p>
        </w:tc>
        <w:tc>
          <w:tcPr>
            <w:tcW w:w="2223" w:type="pct"/>
          </w:tcPr>
          <w:p w:rsidR="00253EAD" w:rsidRPr="001D3F35" w:rsidRDefault="001D3F35" w:rsidP="007B4074">
            <w:pPr>
              <w:pStyle w:val="ListParagraph"/>
              <w:ind w:left="0"/>
              <w:rPr>
                <w:rFonts w:ascii="Times New Roman" w:hAnsi="Times New Roman" w:cs="Times New Roman"/>
                <w:sz w:val="28"/>
                <w:szCs w:val="28"/>
              </w:rPr>
            </w:pPr>
            <w:r w:rsidRPr="001D3F35">
              <w:rPr>
                <w:rFonts w:ascii="Times New Roman" w:hAnsi="Times New Roman" w:cs="Times New Roman"/>
                <w:sz w:val="28"/>
                <w:szCs w:val="28"/>
              </w:rPr>
              <w:t>Установленные сроки достижения целей предлагаемого регулирования:</w:t>
            </w:r>
          </w:p>
        </w:tc>
      </w:tr>
      <w:tr w:rsidR="00253EAD" w:rsidTr="00E57FA6">
        <w:trPr>
          <w:trHeight w:val="52"/>
        </w:trPr>
        <w:tc>
          <w:tcPr>
            <w:tcW w:w="2370" w:type="pct"/>
            <w:gridSpan w:val="2"/>
          </w:tcPr>
          <w:p w:rsidR="00253EAD" w:rsidRPr="00471D4A" w:rsidRDefault="00471D4A" w:rsidP="00E43D67">
            <w:pPr>
              <w:pStyle w:val="ListParagraph"/>
              <w:ind w:left="0"/>
              <w:jc w:val="both"/>
              <w:rPr>
                <w:rFonts w:ascii="Times New Roman" w:hAnsi="Times New Roman" w:cs="Times New Roman"/>
                <w:sz w:val="28"/>
                <w:szCs w:val="28"/>
                <w:lang w:val="en-US"/>
              </w:rPr>
            </w:pPr>
            <w:r>
              <w:rPr>
                <w:rFonts w:ascii="Times New Roman" w:hAnsi="Times New Roman" w:cs="Times New Roman"/>
                <w:sz w:val="28"/>
                <w:szCs w:val="28"/>
                <w:lang w:val="en-US"/>
              </w:rPr>
              <w:t>Исключить неоднозначные трактовки обязательных требований, установить область ответственности руководителей шахт, объединенных в одну вентиляционную систему, исключить необоснованные расходы угледобывающих организаций на временную изоляцию шахт и обеспечить безопасные условия поддержания жизнедеятельности таких шахт, исключить дополнительные расходы, связанные с обеспечением резервирования главных вентиляторных установок.</w:t>
            </w:r>
          </w:p>
        </w:tc>
        <w:tc>
          <w:tcPr>
            <w:tcW w:w="2630" w:type="pct"/>
            <w:gridSpan w:val="2"/>
          </w:tcPr>
          <w:p w:rsidR="00253EAD" w:rsidRPr="001D3F35" w:rsidRDefault="00471D4A" w:rsidP="00E43D67">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en-US"/>
              </w:rPr>
              <w:t>С даты введения в действие изменений</w:t>
            </w:r>
          </w:p>
        </w:tc>
      </w:tr>
      <w:tr w:rsidR="0089208D" w:rsidTr="00E57FA6">
        <w:tc>
          <w:tcPr>
            <w:tcW w:w="405" w:type="pct"/>
          </w:tcPr>
          <w:p w:rsidR="0089208D" w:rsidRDefault="00E31B2D"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5</w:t>
            </w:r>
            <w:r w:rsidR="0089208D">
              <w:rPr>
                <w:rFonts w:ascii="Times New Roman" w:hAnsi="Times New Roman" w:cs="Times New Roman"/>
                <w:sz w:val="28"/>
                <w:szCs w:val="28"/>
              </w:rPr>
              <w:t>.</w:t>
            </w:r>
            <w:r w:rsidR="00253EAD">
              <w:rPr>
                <w:rFonts w:ascii="Times New Roman" w:hAnsi="Times New Roman" w:cs="Times New Roman"/>
                <w:sz w:val="28"/>
                <w:szCs w:val="28"/>
                <w:lang w:val="en-US"/>
              </w:rPr>
              <w:t>3</w:t>
            </w:r>
            <w:r w:rsidR="0089208D">
              <w:rPr>
                <w:rFonts w:ascii="Times New Roman" w:hAnsi="Times New Roman" w:cs="Times New Roman"/>
                <w:sz w:val="28"/>
                <w:szCs w:val="28"/>
              </w:rPr>
              <w:t>.</w:t>
            </w:r>
          </w:p>
        </w:tc>
        <w:tc>
          <w:tcPr>
            <w:tcW w:w="4595" w:type="pct"/>
            <w:gridSpan w:val="3"/>
          </w:tcPr>
          <w:p w:rsidR="0089208D" w:rsidRDefault="00AB4CD7" w:rsidP="007B4074">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и Пра</w:t>
            </w:r>
            <w:r>
              <w:rPr>
                <w:rFonts w:ascii="Times New Roman" w:hAnsi="Times New Roman" w:cs="Times New Roman"/>
                <w:sz w:val="28"/>
                <w:szCs w:val="28"/>
              </w:rPr>
              <w:t>вительства Российской Федерации</w:t>
            </w:r>
            <w:r w:rsidR="0089208D">
              <w:rPr>
                <w:rFonts w:ascii="Times New Roman" w:hAnsi="Times New Roman" w:cs="Times New Roman"/>
                <w:sz w:val="28"/>
                <w:szCs w:val="28"/>
              </w:rPr>
              <w:t>:</w:t>
            </w:r>
          </w:p>
          <w:p w:rsidR="0089208D" w:rsidRPr="0089208D" w:rsidRDefault="0089208D"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Предлагаемое регулирование соответствует пункту 12 поручений Правительства Российской Федерации от 21.01.2022 № АН-П51-666 и перечню поручений Президента Российской Федерации от 31.12.2021 г. Пр-2576</w:t>
            </w:r>
          </w:p>
          <w:p w:rsidR="0089208D" w:rsidRDefault="0089208D"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53EAD" w:rsidTr="00E57FA6">
        <w:tc>
          <w:tcPr>
            <w:tcW w:w="405" w:type="pct"/>
          </w:tcPr>
          <w:p w:rsidR="00253EAD" w:rsidRDefault="00253EAD"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w:t>
            </w:r>
            <w:r>
              <w:rPr>
                <w:rFonts w:ascii="Times New Roman" w:hAnsi="Times New Roman" w:cs="Times New Roman"/>
                <w:sz w:val="28"/>
                <w:szCs w:val="28"/>
                <w:lang w:val="en-US"/>
              </w:rPr>
              <w:t>4</w:t>
            </w:r>
            <w:r>
              <w:rPr>
                <w:rFonts w:ascii="Times New Roman" w:hAnsi="Times New Roman" w:cs="Times New Roman"/>
                <w:sz w:val="28"/>
                <w:szCs w:val="28"/>
              </w:rPr>
              <w:t>.</w:t>
            </w:r>
          </w:p>
        </w:tc>
        <w:tc>
          <w:tcPr>
            <w:tcW w:w="4595" w:type="pct"/>
            <w:gridSpan w:val="3"/>
          </w:tcPr>
          <w:p w:rsidR="00253EAD" w:rsidRDefault="00AB4CD7" w:rsidP="007B4074">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Иная информация о целях предлагаемого регулирования</w:t>
            </w:r>
            <w:r w:rsidR="00253EAD">
              <w:rPr>
                <w:rFonts w:ascii="Times New Roman" w:hAnsi="Times New Roman" w:cs="Times New Roman"/>
                <w:sz w:val="28"/>
                <w:szCs w:val="28"/>
              </w:rPr>
              <w:t>:</w:t>
            </w:r>
          </w:p>
          <w:p w:rsidR="00253EAD" w:rsidRPr="0089208D" w:rsidRDefault="00253EAD"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253EAD" w:rsidRDefault="00253EAD"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860F03" w:rsidRPr="00473026" w:rsidRDefault="00860F03" w:rsidP="007B4074">
      <w:pPr>
        <w:spacing w:before="240" w:after="0"/>
        <w:jc w:val="center"/>
        <w:rPr>
          <w:rFonts w:ascii="Times New Roman" w:hAnsi="Times New Roman" w:cs="Times New Roman"/>
          <w:b/>
          <w:sz w:val="28"/>
          <w:szCs w:val="28"/>
        </w:rPr>
      </w:pPr>
      <w:r w:rsidRPr="00860F03">
        <w:rPr>
          <w:rFonts w:ascii="Times New Roman" w:hAnsi="Times New Roman" w:cs="Times New Roman"/>
          <w:b/>
          <w:sz w:val="28"/>
          <w:szCs w:val="28"/>
        </w:rPr>
        <w:t>6</w:t>
      </w:r>
      <w:r w:rsidRPr="00473026">
        <w:rPr>
          <w:rFonts w:ascii="Times New Roman" w:hAnsi="Times New Roman" w:cs="Times New Roman"/>
          <w:b/>
          <w:sz w:val="28"/>
          <w:szCs w:val="28"/>
        </w:rPr>
        <w:t xml:space="preserve">. </w:t>
      </w:r>
      <w:r w:rsidRPr="00FF30C4">
        <w:rPr>
          <w:rFonts w:ascii="Times New Roman" w:eastAsia="Times New Roman" w:hAnsi="Times New Roman" w:cs="Times New Roman"/>
          <w:b/>
          <w:sz w:val="28"/>
          <w:szCs w:val="28"/>
          <w:lang w:eastAsia="ru-RU"/>
        </w:rPr>
        <w:t>Описание предлагаемого регулирования и иных возможных способов решения проблемы</w:t>
      </w:r>
    </w:p>
    <w:tbl>
      <w:tblPr>
        <w:tblStyle w:val="TableGrid"/>
        <w:tblW w:w="5000" w:type="pct"/>
        <w:tblLook w:val="04A0" w:firstRow="1" w:lastRow="0" w:firstColumn="1" w:lastColumn="0" w:noHBand="0" w:noVBand="1"/>
      </w:tblPr>
      <w:tblGrid>
        <w:gridCol w:w="847"/>
        <w:gridCol w:w="9609"/>
      </w:tblGrid>
      <w:tr w:rsidR="00860F03" w:rsidTr="00E57FA6">
        <w:tc>
          <w:tcPr>
            <w:tcW w:w="405" w:type="pct"/>
          </w:tcPr>
          <w:p w:rsidR="00860F03" w:rsidRDefault="00860F03"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.1.</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предлагаемого способа решения проблемы и преодоления связанных с ней негативных эффектов</w:t>
            </w:r>
            <w:r w:rsidRPr="000D322F">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В Федеральных нормах и правилах в области промышленной безопасности «Инструкция по аэрологической безопасности угольных шахт», утвержденных приказом Ростехнадзора от 08.12.2020 № 506, необходимо: 
пункт 64 дополнить участками горных выработок, отнесенных к опасным по слоевым скоплениям метана. Пункт 71 дополнить измерением содержания метана с помощью индивидуальных переносных приборов в горных выработках с исходящей из очистной выработки вентиляционной струей. Пункт 93 дополнить местами определения газообильности выемочных участков, крыльев, панелей, блоков, горизонтов, шахтопластов и шахт. Пункт 96 дополнить местами установки датчиков для определения газообильности выемочных участков, крыльев, панелей, блоков, горизонтов, шахтопластов и шахт, которые определяются начальником АБ. В пункт 131 добавить осуществление непрерывного АКБ. Пункт 132 допонить местами  установки датчиков скорости воздуха. Пункт 137 дополнить системой АГК, которая автоматически блокирует работу электрооборудования наконтролируемом участке при нарушении  нормального режима проветривания.</w:t>
            </w:r>
          </w:p>
          <w:p w:rsidR="00860F03" w:rsidRPr="00016EE4" w:rsidRDefault="00860F03" w:rsidP="007B4074">
            <w:pPr>
              <w:pStyle w:val="ListParagraph"/>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60F03" w:rsidTr="00E57FA6">
        <w:tc>
          <w:tcPr>
            <w:tcW w:w="405" w:type="pct"/>
          </w:tcPr>
          <w:p w:rsidR="00860F03" w:rsidRDefault="00860F03"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.2.</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иных способов решения проблемы (с указанием того, каким образом каждым из способов могла бы быть решена проблема)</w:t>
            </w:r>
            <w:r>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предлагаемый способ решения проблемы заключается во внесении корректирующих редакционных поправок в нормативный документ. Иные способы решения проблемы отсутствуют. </w:t>
            </w:r>
          </w:p>
          <w:p w:rsidR="00860F03" w:rsidRDefault="00860F03"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60F03" w:rsidTr="00E57FA6">
        <w:tc>
          <w:tcPr>
            <w:tcW w:w="405" w:type="pct"/>
          </w:tcPr>
          <w:p w:rsidR="00860F03" w:rsidRDefault="00860F03"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.3.</w:t>
            </w:r>
          </w:p>
        </w:tc>
        <w:tc>
          <w:tcPr>
            <w:tcW w:w="4595" w:type="pct"/>
          </w:tcPr>
          <w:p w:rsidR="00860F03" w:rsidRDefault="00860F03" w:rsidP="007B4074">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Обоснование выбора предлагаемого способа решения проблемы</w:t>
            </w:r>
            <w:r>
              <w:rPr>
                <w:rFonts w:ascii="Times New Roman" w:hAnsi="Times New Roman" w:cs="Times New Roman"/>
                <w:sz w:val="28"/>
                <w:szCs w:val="28"/>
              </w:rPr>
              <w:t>:</w:t>
            </w:r>
          </w:p>
          <w:p w:rsidR="00860F03" w:rsidRPr="00253EAD" w:rsidRDefault="00860F03"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предлагаемый способ решения проблемы является оптимальным, так как позволит снизить затраты угледобывающих организаций на исполнение ранее 
установленных обязательных требований, при этом не предусматривает установление новых условий, запретов и ограничений.
</w:t>
            </w:r>
          </w:p>
          <w:p w:rsidR="00860F03" w:rsidRDefault="00860F03"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00A1D" w:rsidTr="00E57FA6">
        <w:tc>
          <w:tcPr>
            <w:tcW w:w="405" w:type="pct"/>
          </w:tcPr>
          <w:p w:rsidR="00700A1D" w:rsidRDefault="00700A1D"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.4.</w:t>
            </w:r>
          </w:p>
        </w:tc>
        <w:tc>
          <w:tcPr>
            <w:tcW w:w="4595" w:type="pct"/>
          </w:tcPr>
          <w:p w:rsidR="00700A1D" w:rsidRDefault="00700A1D" w:rsidP="007B4074">
            <w:pPr>
              <w:pBdr>
                <w:bottom w:val="single" w:sz="4" w:space="1" w:color="auto"/>
              </w:pBdr>
              <w:rPr>
                <w:rFonts w:ascii="Times New Roman" w:hAnsi="Times New Roman" w:cs="Times New Roman"/>
                <w:sz w:val="28"/>
                <w:szCs w:val="28"/>
              </w:rPr>
            </w:pPr>
            <w:r w:rsidRPr="00700A1D">
              <w:rPr>
                <w:rFonts w:ascii="Times New Roman" w:hAnsi="Times New Roman" w:cs="Times New Roman"/>
                <w:sz w:val="28"/>
                <w:szCs w:val="28"/>
              </w:rPr>
              <w:t>Иная информация о предлагаемом способе решения проблемы</w:t>
            </w:r>
            <w:r>
              <w:rPr>
                <w:rFonts w:ascii="Times New Roman" w:hAnsi="Times New Roman" w:cs="Times New Roman"/>
                <w:sz w:val="28"/>
                <w:szCs w:val="28"/>
              </w:rPr>
              <w:t>:</w:t>
            </w:r>
          </w:p>
          <w:p w:rsidR="00700A1D" w:rsidRPr="00253EAD" w:rsidRDefault="00700A1D" w:rsidP="00E43D67">
            <w:pPr>
              <w:pBdr>
                <w:bottom w:val="single" w:sz="4" w:space="1" w:color="auto"/>
              </w:pBdr>
              <w:jc w:val="both"/>
              <w:rPr>
                <w:rFonts w:ascii="Times New Roman" w:hAnsi="Times New Roman" w:cs="Times New Roman"/>
                <w:sz w:val="28"/>
                <w:szCs w:val="28"/>
              </w:rPr>
            </w:pPr>
            <w:r w:rsidRPr="00253EAD">
              <w:rPr>
                <w:rFonts w:ascii="Times New Roman" w:hAnsi="Times New Roman" w:cs="Times New Roman"/>
                <w:sz w:val="28"/>
                <w:szCs w:val="28"/>
              </w:rPr>
              <w:t>6.4.	Иная информация о предлагаемом способе решения проблемы:
отсутствует</w:t>
            </w:r>
          </w:p>
          <w:p w:rsidR="00700A1D" w:rsidRDefault="00700A1D"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B7270" w:rsidRPr="00473026" w:rsidRDefault="001B27D8" w:rsidP="007B4074">
      <w:pPr>
        <w:spacing w:before="240" w:after="0"/>
        <w:jc w:val="center"/>
        <w:rPr>
          <w:rFonts w:ascii="Times New Roman" w:hAnsi="Times New Roman" w:cs="Times New Roman"/>
          <w:b/>
          <w:sz w:val="28"/>
          <w:szCs w:val="28"/>
        </w:rPr>
      </w:pPr>
      <w:r w:rsidRPr="001B27D8">
        <w:rPr>
          <w:rFonts w:ascii="Times New Roman" w:eastAsia="Times New Roman" w:hAnsi="Times New Roman" w:cs="Times New Roman"/>
          <w:b/>
          <w:sz w:val="28"/>
          <w:szCs w:val="28"/>
          <w:lang w:eastAsia="ru-RU"/>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7"/>
        <w:gridCol w:w="4253"/>
        <w:gridCol w:w="130"/>
        <w:gridCol w:w="579"/>
        <w:gridCol w:w="4651"/>
      </w:tblGrid>
      <w:tr w:rsidR="00D80217" w:rsidTr="00D80217">
        <w:trPr>
          <w:trHeight w:val="55"/>
        </w:trPr>
        <w:tc>
          <w:tcPr>
            <w:tcW w:w="405" w:type="pct"/>
          </w:tcPr>
          <w:p w:rsidR="00D80217" w:rsidRPr="001D3F35" w:rsidRDefault="00D80217" w:rsidP="00D80217">
            <w:pPr>
              <w:pStyle w:val="ListParagraph"/>
              <w:ind w:left="0"/>
              <w:rPr>
                <w:rFonts w:ascii="Times New Roman" w:hAnsi="Times New Roman" w:cs="Times New Roman"/>
                <w:sz w:val="28"/>
                <w:szCs w:val="28"/>
              </w:rPr>
            </w:pPr>
            <w:r>
              <w:rPr>
                <w:rFonts w:ascii="Times New Roman" w:hAnsi="Times New Roman" w:cs="Times New Roman"/>
                <w:sz w:val="28"/>
                <w:szCs w:val="28"/>
                <w:lang w:val="en-US"/>
              </w:rPr>
              <w:t>7</w:t>
            </w:r>
            <w:r w:rsidRPr="001D3F35">
              <w:rPr>
                <w:rFonts w:ascii="Times New Roman" w:hAnsi="Times New Roman" w:cs="Times New Roman"/>
                <w:sz w:val="28"/>
                <w:szCs w:val="28"/>
              </w:rPr>
              <w:t>.1.</w:t>
            </w:r>
          </w:p>
        </w:tc>
        <w:tc>
          <w:tcPr>
            <w:tcW w:w="2033" w:type="pct"/>
          </w:tcPr>
          <w:p w:rsidR="00D80217" w:rsidRPr="001D3F35" w:rsidRDefault="00D80217" w:rsidP="00D80217">
            <w:pPr>
              <w:pStyle w:val="ListParagraph"/>
              <w:ind w:left="0"/>
              <w:rPr>
                <w:rFonts w:ascii="Times New Roman" w:hAnsi="Times New Roman" w:cs="Times New Roman"/>
                <w:sz w:val="28"/>
                <w:szCs w:val="28"/>
              </w:rPr>
            </w:pPr>
            <w:r w:rsidRPr="006F5DC5">
              <w:rPr>
                <w:rFonts w:ascii="Times New Roman" w:hAnsi="Times New Roman" w:cs="Times New Roman"/>
                <w:sz w:val="28"/>
                <w:szCs w:val="28"/>
              </w:rPr>
              <w:t>Группа участников отношений</w:t>
            </w:r>
            <w:r w:rsidRPr="001D3F35">
              <w:rPr>
                <w:rFonts w:ascii="Times New Roman" w:hAnsi="Times New Roman" w:cs="Times New Roman"/>
                <w:sz w:val="28"/>
                <w:szCs w:val="28"/>
              </w:rPr>
              <w:t>:</w:t>
            </w:r>
          </w:p>
        </w:tc>
        <w:tc>
          <w:tcPr>
            <w:tcW w:w="339" w:type="pct"/>
            <w:gridSpan w:val="2"/>
          </w:tcPr>
          <w:p w:rsidR="00D80217" w:rsidRPr="001D3F35" w:rsidRDefault="00D80217" w:rsidP="00D80217">
            <w:pPr>
              <w:pStyle w:val="ListParagraph"/>
              <w:ind w:left="0"/>
              <w:rPr>
                <w:rFonts w:ascii="Times New Roman" w:hAnsi="Times New Roman" w:cs="Times New Roman"/>
                <w:sz w:val="28"/>
                <w:szCs w:val="28"/>
              </w:rPr>
            </w:pPr>
            <w:r>
              <w:rPr>
                <w:rFonts w:ascii="Times New Roman" w:hAnsi="Times New Roman" w:cs="Times New Roman"/>
                <w:sz w:val="28"/>
                <w:szCs w:val="28"/>
                <w:lang w:val="en-US"/>
              </w:rPr>
              <w:t>7</w:t>
            </w:r>
            <w:r w:rsidRPr="001D3F35">
              <w:rPr>
                <w:rFonts w:ascii="Times New Roman" w:hAnsi="Times New Roman" w:cs="Times New Roman"/>
                <w:sz w:val="28"/>
                <w:szCs w:val="28"/>
              </w:rPr>
              <w:t>.2.</w:t>
            </w:r>
          </w:p>
        </w:tc>
        <w:tc>
          <w:tcPr>
            <w:tcW w:w="2223" w:type="pct"/>
          </w:tcPr>
          <w:p w:rsidR="00D80217" w:rsidRPr="001D3F35" w:rsidRDefault="00D80217" w:rsidP="00D80217">
            <w:pPr>
              <w:pStyle w:val="ListParagraph"/>
              <w:ind w:left="0"/>
              <w:rPr>
                <w:rFonts w:ascii="Times New Roman" w:hAnsi="Times New Roman" w:cs="Times New Roman"/>
                <w:sz w:val="28"/>
                <w:szCs w:val="28"/>
              </w:rPr>
            </w:pPr>
            <w:r w:rsidRPr="006F5DC5">
              <w:rPr>
                <w:rFonts w:ascii="Times New Roman" w:hAnsi="Times New Roman" w:cs="Times New Roman"/>
                <w:sz w:val="28"/>
                <w:szCs w:val="28"/>
              </w:rPr>
              <w:t>Оценка количества участников отношений</w:t>
            </w:r>
            <w:r w:rsidRPr="001D3F35">
              <w:rPr>
                <w:rFonts w:ascii="Times New Roman" w:hAnsi="Times New Roman" w:cs="Times New Roman"/>
                <w:sz w:val="28"/>
                <w:szCs w:val="28"/>
              </w:rPr>
              <w:t>:</w:t>
            </w:r>
          </w:p>
        </w:tc>
      </w:tr>
      <w:tr w:rsidR="00906A0A" w:rsidTr="00D80217">
        <w:trPr>
          <w:trHeight w:val="52"/>
        </w:trPr>
        <w:tc>
          <w:tcPr>
            <w:tcW w:w="5000" w:type="pct"/>
            <w:gridSpan w:val="5"/>
          </w:tcPr>
          <w:p w:rsidR="00906A0A" w:rsidRPr="001D3F35" w:rsidRDefault="00906A0A" w:rsidP="007B4074">
            <w:pPr>
              <w:pStyle w:val="ListParagraph"/>
              <w:ind w:left="0"/>
              <w:jc w:val="center"/>
              <w:rPr>
                <w:rFonts w:ascii="Times New Roman" w:hAnsi="Times New Roman" w:cs="Times New Roman"/>
                <w:sz w:val="28"/>
                <w:szCs w:val="28"/>
              </w:rPr>
            </w:pPr>
            <w:r w:rsidRPr="00906A0A">
              <w:rPr>
                <w:rFonts w:ascii="Times New Roman" w:hAnsi="Times New Roman" w:cs="Times New Roman"/>
                <w:i/>
                <w:sz w:val="28"/>
                <w:szCs w:val="28"/>
              </w:rPr>
              <w:t xml:space="preserve">(Описание группы субъектов предпринимательской и </w:t>
            </w:r>
            <w:r>
              <w:rPr>
                <w:rFonts w:ascii="Times New Roman" w:hAnsi="Times New Roman" w:cs="Times New Roman"/>
                <w:i/>
                <w:sz w:val="28"/>
                <w:szCs w:val="28"/>
              </w:rPr>
              <w:t>иной экономической деятельности</w:t>
            </w:r>
            <w:r w:rsidRPr="00906A0A">
              <w:rPr>
                <w:rFonts w:ascii="Times New Roman" w:hAnsi="Times New Roman" w:cs="Times New Roman"/>
                <w:i/>
                <w:sz w:val="28"/>
                <w:szCs w:val="28"/>
              </w:rPr>
              <w:t>)</w:t>
            </w:r>
          </w:p>
        </w:tc>
      </w:tr>
      <w:tr w:rsidR="00D80217" w:rsidTr="00D80217">
        <w:trPr>
          <w:trHeight w:val="52"/>
        </w:trPr>
        <w:tc>
          <w:tcPr>
            <w:tcW w:w="2500" w:type="pct"/>
            <w:gridSpan w:val="3"/>
          </w:tcPr>
          <w:p w:rsidR="00D80217" w:rsidRPr="00906A0A" w:rsidRDefault="00D80217" w:rsidP="00E43D67">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en-US"/>
              </w:rPr>
              <w:t>Юридические лица и индивидуальные предприниматели, связанные с деятельностью в области промышленной безопасности и осуществляющие добычу угля подземным способом.</w:t>
            </w:r>
          </w:p>
        </w:tc>
        <w:tc>
          <w:tcPr>
            <w:tcW w:w="2500" w:type="pct"/>
            <w:gridSpan w:val="2"/>
          </w:tcPr>
          <w:p w:rsidR="00D80217" w:rsidRPr="00906A0A" w:rsidRDefault="00D80217" w:rsidP="00E43D67">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en-US"/>
              </w:rPr>
              <w:t>Более 1000</w:t>
            </w:r>
          </w:p>
        </w:tc>
      </w:tr>
      <w:tr w:rsidR="0083358C" w:rsidTr="00D80217">
        <w:trPr>
          <w:trHeight w:val="31"/>
        </w:trPr>
        <w:tc>
          <w:tcPr>
            <w:tcW w:w="5000" w:type="pct"/>
            <w:gridSpan w:val="5"/>
          </w:tcPr>
          <w:p w:rsidR="0083358C" w:rsidRPr="0083358C" w:rsidRDefault="0083358C" w:rsidP="007B4074">
            <w:pPr>
              <w:pStyle w:val="ListParagraph"/>
              <w:ind w:left="0"/>
              <w:jc w:val="center"/>
              <w:rPr>
                <w:rFonts w:ascii="Times New Roman" w:hAnsi="Times New Roman" w:cs="Times New Roman"/>
                <w:i/>
                <w:sz w:val="28"/>
                <w:szCs w:val="28"/>
              </w:rPr>
            </w:pPr>
            <w:r w:rsidRPr="0083358C">
              <w:rPr>
                <w:rFonts w:ascii="Times New Roman" w:hAnsi="Times New Roman" w:cs="Times New Roman"/>
                <w:i/>
                <w:sz w:val="28"/>
                <w:szCs w:val="28"/>
              </w:rPr>
              <w:t>(Описание иной группы участников отношений)</w:t>
            </w:r>
          </w:p>
        </w:tc>
      </w:tr>
      <w:tr w:rsidR="00D80217" w:rsidTr="00D80217">
        <w:trPr>
          <w:trHeight w:val="31"/>
        </w:trPr>
        <w:tc>
          <w:tcPr>
            <w:tcW w:w="2500" w:type="pct"/>
            <w:gridSpan w:val="3"/>
          </w:tcPr>
          <w:p w:rsidR="00D80217" w:rsidRPr="0083358C" w:rsidRDefault="00D80217" w:rsidP="00E43D67">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en-US"/>
              </w:rPr>
              <w:t>Ростехнадзор, МЧС России и их территориальные органы.</w:t>
            </w:r>
          </w:p>
        </w:tc>
        <w:tc>
          <w:tcPr>
            <w:tcW w:w="2500" w:type="pct"/>
            <w:gridSpan w:val="2"/>
          </w:tcPr>
          <w:p w:rsidR="00D80217" w:rsidRPr="0083358C" w:rsidRDefault="00D80217" w:rsidP="00E43D67">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en-US"/>
              </w:rPr>
              <w:t>2</w:t>
            </w:r>
          </w:p>
        </w:tc>
      </w:tr>
      <w:tr w:rsidR="001D2467" w:rsidTr="00D80217">
        <w:tc>
          <w:tcPr>
            <w:tcW w:w="405" w:type="pct"/>
          </w:tcPr>
          <w:p w:rsidR="001D2467" w:rsidRDefault="000F7794" w:rsidP="007B4074">
            <w:pPr>
              <w:pStyle w:val="ListParagraph"/>
              <w:ind w:left="0"/>
              <w:rPr>
                <w:rFonts w:ascii="Times New Roman" w:hAnsi="Times New Roman" w:cs="Times New Roman"/>
                <w:sz w:val="28"/>
                <w:szCs w:val="28"/>
              </w:rPr>
            </w:pPr>
            <w:r>
              <w:rPr>
                <w:rFonts w:ascii="Times New Roman" w:hAnsi="Times New Roman" w:cs="Times New Roman"/>
                <w:sz w:val="28"/>
                <w:szCs w:val="28"/>
                <w:lang w:val="en-US"/>
              </w:rPr>
              <w:t>7</w:t>
            </w:r>
            <w:r w:rsidR="001D2467">
              <w:rPr>
                <w:rFonts w:ascii="Times New Roman" w:hAnsi="Times New Roman" w:cs="Times New Roman"/>
                <w:sz w:val="28"/>
                <w:szCs w:val="28"/>
              </w:rPr>
              <w:t>.</w:t>
            </w:r>
            <w:r w:rsidR="001D2467">
              <w:rPr>
                <w:rFonts w:ascii="Times New Roman" w:hAnsi="Times New Roman" w:cs="Times New Roman"/>
                <w:sz w:val="28"/>
                <w:szCs w:val="28"/>
                <w:lang w:val="en-US"/>
              </w:rPr>
              <w:t>3</w:t>
            </w:r>
            <w:r w:rsidR="001D2467">
              <w:rPr>
                <w:rFonts w:ascii="Times New Roman" w:hAnsi="Times New Roman" w:cs="Times New Roman"/>
                <w:sz w:val="28"/>
                <w:szCs w:val="28"/>
              </w:rPr>
              <w:t>.</w:t>
            </w:r>
          </w:p>
        </w:tc>
        <w:tc>
          <w:tcPr>
            <w:tcW w:w="4595" w:type="pct"/>
            <w:gridSpan w:val="4"/>
          </w:tcPr>
          <w:p w:rsidR="001D2467" w:rsidRDefault="000F7794" w:rsidP="007B4074">
            <w:pPr>
              <w:pBdr>
                <w:bottom w:val="single" w:sz="4" w:space="1" w:color="auto"/>
              </w:pBdr>
              <w:rPr>
                <w:rFonts w:ascii="Times New Roman" w:hAnsi="Times New Roman" w:cs="Times New Roman"/>
                <w:sz w:val="28"/>
                <w:szCs w:val="28"/>
              </w:rPr>
            </w:pPr>
            <w:r w:rsidRPr="000F7794">
              <w:rPr>
                <w:rFonts w:ascii="Times New Roman" w:hAnsi="Times New Roman" w:cs="Times New Roman"/>
                <w:sz w:val="28"/>
                <w:szCs w:val="28"/>
              </w:rPr>
              <w:t>Источники данных</w:t>
            </w:r>
            <w:r w:rsidR="001D2467">
              <w:rPr>
                <w:rFonts w:ascii="Times New Roman" w:hAnsi="Times New Roman" w:cs="Times New Roman"/>
                <w:sz w:val="28"/>
                <w:szCs w:val="28"/>
              </w:rPr>
              <w:t>:</w:t>
            </w:r>
          </w:p>
          <w:p w:rsidR="001D2467" w:rsidRPr="0089208D" w:rsidRDefault="001D2467"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https://www.gosuslugi.ru/16471/3/info</w:t>
            </w:r>
          </w:p>
          <w:p w:rsidR="001D2467" w:rsidRDefault="001D2467" w:rsidP="007B4074">
            <w:pPr>
              <w:pStyle w:val="ListParagraph"/>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56780" w:rsidRDefault="00556780" w:rsidP="007B4074">
      <w:pPr>
        <w:spacing w:before="240" w:after="0"/>
        <w:jc w:val="center"/>
        <w:rPr>
          <w:rFonts w:ascii="Times New Roman" w:eastAsia="Times New Roman" w:hAnsi="Times New Roman" w:cs="Times New Roman"/>
          <w:b/>
          <w:sz w:val="28"/>
          <w:szCs w:val="28"/>
          <w:lang w:eastAsia="ru-RU"/>
        </w:rPr>
      </w:pPr>
      <w:bookmarkStart w:id="1" w:name="_GoBack"/>
      <w:bookmarkEnd w:id="1"/>
      <w:r w:rsidRPr="005567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w:t>
      </w:r>
      <w:r w:rsidRPr="00556780">
        <w:rPr>
          <w:rFonts w:ascii="Times New Roman" w:eastAsia="Times New Roman" w:hAnsi="Times New Roman" w:cs="Times New Roman"/>
          <w:b/>
          <w:sz w:val="28"/>
          <w:szCs w:val="28"/>
          <w:lang w:eastAsia="ru-RU"/>
        </w:rPr>
        <w:t>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а также порядок их реализации</w:t>
      </w:r>
    </w:p>
    <w:tbl>
      <w:tblPr>
        <w:tblStyle w:val="TableGrid"/>
        <w:tblW w:w="5000" w:type="pct"/>
        <w:tblLook w:val="04A0" w:firstRow="1" w:lastRow="0" w:firstColumn="1" w:lastColumn="0" w:noHBand="0" w:noVBand="1"/>
      </w:tblPr>
      <w:tblGrid>
        <w:gridCol w:w="3486"/>
        <w:gridCol w:w="3486"/>
        <w:gridCol w:w="3484"/>
      </w:tblGrid>
      <w:tr w:rsidR="00CE0CCD" w:rsidTr="00C32DDE">
        <w:tc>
          <w:tcPr>
            <w:tcW w:w="1667" w:type="pct"/>
          </w:tcPr>
          <w:p w:rsidR="00CE0CCD" w:rsidRPr="00770DF5" w:rsidRDefault="00CE0CCD" w:rsidP="007B4074">
            <w:pPr>
              <w:jc w:val="center"/>
              <w:rPr>
                <w:rFonts w:ascii="Times New Roman" w:hAnsi="Times New Roman" w:cs="Times New Roman"/>
                <w:sz w:val="28"/>
                <w:szCs w:val="28"/>
              </w:rPr>
            </w:pPr>
            <w:r>
              <w:rPr>
                <w:rFonts w:ascii="Times New Roman" w:hAnsi="Times New Roman" w:cs="Times New Roman"/>
                <w:sz w:val="28"/>
                <w:szCs w:val="28"/>
              </w:rPr>
              <w:t>8</w:t>
            </w:r>
            <w:r w:rsidRPr="00086B68">
              <w:rPr>
                <w:rFonts w:ascii="Times New Roman" w:hAnsi="Times New Roman" w:cs="Times New Roman"/>
                <w:sz w:val="28"/>
                <w:szCs w:val="28"/>
              </w:rPr>
              <w:t>.1</w:t>
            </w:r>
            <w:r w:rsidRPr="00770DF5">
              <w:rPr>
                <w:rFonts w:ascii="Times New Roman" w:hAnsi="Times New Roman" w:cs="Times New Roman"/>
                <w:sz w:val="28"/>
                <w:szCs w:val="28"/>
              </w:rPr>
              <w:t>.</w:t>
            </w:r>
          </w:p>
          <w:p w:rsidR="00CE0CCD" w:rsidRPr="00086B68" w:rsidRDefault="00CE0CCD" w:rsidP="007B4074">
            <w:pPr>
              <w:jc w:val="center"/>
              <w:rPr>
                <w:rFonts w:ascii="Times New Roman" w:hAnsi="Times New Roman" w:cs="Times New Roman"/>
                <w:sz w:val="28"/>
                <w:szCs w:val="28"/>
              </w:rPr>
            </w:pPr>
            <w:r w:rsidRPr="00086B68">
              <w:rPr>
                <w:rFonts w:ascii="Times New Roman" w:hAnsi="Times New Roman" w:cs="Times New Roman"/>
                <w:sz w:val="28"/>
                <w:szCs w:val="28"/>
              </w:rPr>
              <w:t>Описание новых или изменения существующих функций, полномочий, обязанностей или прав</w:t>
            </w:r>
          </w:p>
        </w:tc>
        <w:tc>
          <w:tcPr>
            <w:tcW w:w="1667" w:type="pct"/>
          </w:tcPr>
          <w:p w:rsidR="00CE0CCD" w:rsidRDefault="00CE0CCD"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8.2.</w:t>
            </w:r>
          </w:p>
          <w:p w:rsidR="00CE0CCD" w:rsidRPr="00086B68" w:rsidRDefault="00CE0CCD" w:rsidP="007B4074">
            <w:pPr>
              <w:jc w:val="center"/>
              <w:rPr>
                <w:rFonts w:ascii="Times New Roman" w:hAnsi="Times New Roman" w:cs="Times New Roman"/>
                <w:sz w:val="28"/>
                <w:szCs w:val="28"/>
                <w:lang w:val="en-US"/>
              </w:rPr>
            </w:pPr>
            <w:proofErr w:type="spellStart"/>
            <w:r w:rsidRPr="00086B68">
              <w:rPr>
                <w:rFonts w:ascii="Times New Roman" w:hAnsi="Times New Roman" w:cs="Times New Roman"/>
                <w:sz w:val="28"/>
                <w:szCs w:val="28"/>
                <w:lang w:val="en-US"/>
              </w:rPr>
              <w:t>Порядок</w:t>
            </w:r>
            <w:proofErr w:type="spellEnd"/>
            <w:r w:rsidRPr="00086B68">
              <w:rPr>
                <w:rFonts w:ascii="Times New Roman" w:hAnsi="Times New Roman" w:cs="Times New Roman"/>
                <w:sz w:val="28"/>
                <w:szCs w:val="28"/>
                <w:lang w:val="en-US"/>
              </w:rPr>
              <w:t xml:space="preserve"> </w:t>
            </w:r>
            <w:proofErr w:type="spellStart"/>
            <w:r w:rsidRPr="00086B68">
              <w:rPr>
                <w:rFonts w:ascii="Times New Roman" w:hAnsi="Times New Roman" w:cs="Times New Roman"/>
                <w:sz w:val="28"/>
                <w:szCs w:val="28"/>
                <w:lang w:val="en-US"/>
              </w:rPr>
              <w:t>реализации</w:t>
            </w:r>
            <w:proofErr w:type="spellEnd"/>
          </w:p>
        </w:tc>
        <w:tc>
          <w:tcPr>
            <w:tcW w:w="1666" w:type="pct"/>
          </w:tcPr>
          <w:p w:rsidR="00CE0CCD" w:rsidRPr="00770DF5" w:rsidRDefault="00CE0CCD" w:rsidP="007B4074">
            <w:pPr>
              <w:jc w:val="center"/>
              <w:rPr>
                <w:rFonts w:ascii="Times New Roman" w:hAnsi="Times New Roman" w:cs="Times New Roman"/>
                <w:sz w:val="28"/>
                <w:szCs w:val="28"/>
              </w:rPr>
            </w:pPr>
            <w:r w:rsidRPr="00770DF5">
              <w:rPr>
                <w:rFonts w:ascii="Times New Roman" w:hAnsi="Times New Roman" w:cs="Times New Roman"/>
                <w:sz w:val="28"/>
                <w:szCs w:val="28"/>
              </w:rPr>
              <w:t>8.3.</w:t>
            </w:r>
          </w:p>
          <w:p w:rsidR="00CE0CCD" w:rsidRDefault="00CE0CCD" w:rsidP="007B4074">
            <w:pPr>
              <w:jc w:val="center"/>
              <w:rPr>
                <w:rFonts w:ascii="Times New Roman" w:hAnsi="Times New Roman" w:cs="Times New Roman"/>
                <w:sz w:val="28"/>
                <w:szCs w:val="28"/>
              </w:rPr>
            </w:pPr>
            <w:r w:rsidRPr="00086B68">
              <w:rPr>
                <w:rFonts w:ascii="Times New Roman" w:hAnsi="Times New Roman" w:cs="Times New Roman"/>
                <w:sz w:val="28"/>
                <w:szCs w:val="28"/>
              </w:rPr>
              <w:t>Оценка изменения трудозатрат и (или) потребностей в иных ресурсах</w:t>
            </w:r>
          </w:p>
        </w:tc>
      </w:tr>
    </w:tbl>
    <w:p w:rsidR="00CE0CCD" w:rsidRPr="0030374D" w:rsidRDefault="00CE0CCD" w:rsidP="007B4074">
      <w:pPr>
        <w:spacing w:after="0"/>
        <w:jc w:val="center"/>
        <w:rPr>
          <w:rFonts w:ascii="Times New Roman" w:eastAsia="Times New Roman" w:hAnsi="Times New Roman" w:cs="Times New Roman"/>
          <w:b/>
          <w:sz w:val="2"/>
          <w:szCs w:val="16"/>
          <w:lang w:eastAsia="ru-RU"/>
        </w:rPr>
      </w:pPr>
    </w:p>
    <w:tbl>
      <w:tblPr>
        <w:tblStyle w:val="TableGrid"/>
        <w:tblW w:w="5000" w:type="pct"/>
        <w:tblLook w:val="04A0" w:firstRow="1" w:lastRow="0" w:firstColumn="1" w:lastColumn="0" w:noHBand="0" w:noVBand="1"/>
      </w:tblPr>
      <w:tblGrid>
        <w:gridCol w:w="3486"/>
        <w:gridCol w:w="3486"/>
        <w:gridCol w:w="3484"/>
      </w:tblGrid>
      <w:tr w:rsidR="00CE0CCD" w:rsidRPr="00EF1EE9" w:rsidTr="00C32DDE">
        <w:tc>
          <w:tcPr>
            <w:tcW w:w="1667" w:type="pct"/>
          </w:tcPr>
          <w:p w:rsidR="00CE0CCD" w:rsidRDefault="00CE0CCD" w:rsidP="007B4074">
            <w:pP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3333" w:type="pct"/>
            <w:gridSpan w:val="2"/>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Ростехнадзор, МЧС России и их территориальные органы.</w:t>
            </w:r>
          </w:p>
        </w:tc>
      </w:tr>
      <w:tr w:rsidR="00CE0CCD" w:rsidRPr="00EF1EE9" w:rsidTr="00C32DDE">
        <w:tc>
          <w:tcPr>
            <w:tcW w:w="1667" w:type="pct"/>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подготавливаемыми изменениями не предусмотрены</w:t>
            </w:r>
          </w:p>
        </w:tc>
        <w:tc>
          <w:tcPr>
            <w:tcW w:w="1667" w:type="pct"/>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c>
          <w:tcPr>
            <w:tcW w:w="1666" w:type="pct"/>
          </w:tcPr>
          <w:p w:rsidR="00CE0CCD" w:rsidRPr="00EF1EE9" w:rsidRDefault="00CE0CCD"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r>
    </w:tbl>
    <w:p w:rsidR="00CE0CCD" w:rsidRPr="00CE0CCD" w:rsidRDefault="00CE0CCD" w:rsidP="007B4074">
      <w:pPr>
        <w:spacing w:before="240" w:after="0"/>
        <w:rPr>
          <w:rFonts w:ascii="Times New Roman" w:eastAsia="Times New Roman" w:hAnsi="Times New Roman" w:cs="Times New Roman"/>
          <w:b/>
          <w:sz w:val="2"/>
          <w:szCs w:val="2"/>
          <w:lang w:eastAsia="ru-RU"/>
        </w:rPr>
      </w:pPr>
    </w:p>
    <w:p w:rsidR="005C3AC2" w:rsidRDefault="005C3AC2" w:rsidP="005C3AC2">
      <w:pPr>
        <w:spacing w:before="240" w:after="0"/>
        <w:jc w:val="center"/>
        <w:rPr>
          <w:rFonts w:ascii="Times New Roman" w:eastAsia="Times New Roman" w:hAnsi="Times New Roman" w:cs="Times New Roman"/>
          <w:b/>
          <w:sz w:val="28"/>
          <w:szCs w:val="28"/>
          <w:lang w:eastAsia="ru-RU"/>
        </w:rPr>
      </w:pPr>
      <w:r w:rsidRPr="00467996">
        <w:rPr>
          <w:rFonts w:ascii="Times New Roman" w:eastAsia="Times New Roman" w:hAnsi="Times New Roman" w:cs="Times New Roman"/>
          <w:b/>
          <w:sz w:val="28"/>
          <w:szCs w:val="28"/>
          <w:lang w:eastAsia="ru-RU"/>
        </w:rPr>
        <w:t>9. Оценка соответствующих расходов (возможных поступлений) бюджетов бюджетной системы Российской Федерации</w:t>
      </w:r>
    </w:p>
    <w:tbl>
      <w:tblPr>
        <w:tblStyle w:val="TableGrid"/>
        <w:tblW w:w="5000" w:type="pct"/>
        <w:tblLook w:val="04A0" w:firstRow="1" w:lastRow="0" w:firstColumn="1" w:lastColumn="0" w:noHBand="0" w:noVBand="1"/>
      </w:tblPr>
      <w:tblGrid>
        <w:gridCol w:w="851"/>
        <w:gridCol w:w="1798"/>
        <w:gridCol w:w="889"/>
        <w:gridCol w:w="2374"/>
        <w:gridCol w:w="1543"/>
        <w:gridCol w:w="730"/>
        <w:gridCol w:w="2271"/>
      </w:tblGrid>
      <w:tr w:rsidR="005C3AC2" w:rsidTr="00001D74">
        <w:tc>
          <w:tcPr>
            <w:tcW w:w="1267" w:type="pct"/>
            <w:gridSpan w:val="2"/>
          </w:tcPr>
          <w:p w:rsidR="005C3AC2" w:rsidRPr="00770DF5" w:rsidRDefault="005C3AC2" w:rsidP="00001D74">
            <w:pPr>
              <w:jc w:val="center"/>
              <w:rPr>
                <w:rFonts w:ascii="Times New Roman" w:hAnsi="Times New Roman" w:cs="Times New Roman"/>
                <w:sz w:val="28"/>
                <w:szCs w:val="28"/>
              </w:rPr>
            </w:pPr>
            <w:r w:rsidRPr="00770DF5">
              <w:rPr>
                <w:rFonts w:ascii="Times New Roman" w:hAnsi="Times New Roman" w:cs="Times New Roman"/>
                <w:sz w:val="28"/>
                <w:szCs w:val="28"/>
              </w:rPr>
              <w:t>9.1.</w:t>
            </w:r>
          </w:p>
          <w:p w:rsidR="005C3AC2" w:rsidRDefault="005C3AC2" w:rsidP="00001D74">
            <w:pPr>
              <w:jc w:val="center"/>
              <w:rPr>
                <w:rFonts w:ascii="Times New Roman" w:hAnsi="Times New Roman" w:cs="Times New Roman"/>
                <w:sz w:val="28"/>
                <w:szCs w:val="28"/>
              </w:rPr>
            </w:pPr>
            <w:r w:rsidRPr="00D4186E">
              <w:rPr>
                <w:rFonts w:ascii="Times New Roman" w:hAnsi="Times New Roman" w:cs="Times New Roman"/>
                <w:sz w:val="28"/>
                <w:szCs w:val="28"/>
              </w:rPr>
              <w:t>Наименование новой или изменяемой функции, полномочия, обязанности или права</w:t>
            </w:r>
            <w:r>
              <w:rPr>
                <w:rStyle w:val="FootnoteReference"/>
                <w:rFonts w:ascii="Times New Roman" w:hAnsi="Times New Roman" w:cs="Times New Roman"/>
                <w:sz w:val="28"/>
                <w:szCs w:val="28"/>
              </w:rPr>
              <w:footnoteReference w:id="2"/>
            </w:r>
          </w:p>
        </w:tc>
        <w:tc>
          <w:tcPr>
            <w:tcW w:w="1560" w:type="pct"/>
            <w:gridSpan w:val="2"/>
          </w:tcPr>
          <w:p w:rsidR="005C3AC2" w:rsidRPr="00770DF5" w:rsidRDefault="005C3AC2" w:rsidP="00001D74">
            <w:pPr>
              <w:jc w:val="center"/>
              <w:rPr>
                <w:rFonts w:ascii="Times New Roman" w:hAnsi="Times New Roman" w:cs="Times New Roman"/>
                <w:sz w:val="28"/>
                <w:szCs w:val="28"/>
              </w:rPr>
            </w:pPr>
            <w:r w:rsidRPr="00770DF5">
              <w:rPr>
                <w:rFonts w:ascii="Times New Roman" w:hAnsi="Times New Roman" w:cs="Times New Roman"/>
                <w:sz w:val="28"/>
                <w:szCs w:val="28"/>
              </w:rPr>
              <w:t>9.2.</w:t>
            </w:r>
          </w:p>
          <w:p w:rsidR="005C3AC2" w:rsidRDefault="005C3AC2" w:rsidP="00001D74">
            <w:pPr>
              <w:jc w:val="center"/>
              <w:rPr>
                <w:rFonts w:ascii="Times New Roman" w:hAnsi="Times New Roman" w:cs="Times New Roman"/>
                <w:sz w:val="28"/>
                <w:szCs w:val="28"/>
              </w:rPr>
            </w:pPr>
            <w:r w:rsidRPr="00D4186E">
              <w:rPr>
                <w:rFonts w:ascii="Times New Roman" w:hAnsi="Times New Roman" w:cs="Times New Roman"/>
                <w:sz w:val="28"/>
                <w:szCs w:val="28"/>
              </w:rPr>
              <w:t>Описание видов расходов (возможных поступлений) бюджетов бюджетной системы Российской Федерации</w:t>
            </w:r>
          </w:p>
        </w:tc>
        <w:tc>
          <w:tcPr>
            <w:tcW w:w="1087" w:type="pct"/>
            <w:gridSpan w:val="2"/>
          </w:tcPr>
          <w:p w:rsidR="005C3AC2" w:rsidRPr="00770DF5" w:rsidRDefault="005C3AC2" w:rsidP="00001D74">
            <w:pPr>
              <w:jc w:val="center"/>
              <w:rPr>
                <w:rFonts w:ascii="Times New Roman" w:hAnsi="Times New Roman" w:cs="Times New Roman"/>
                <w:sz w:val="28"/>
                <w:szCs w:val="28"/>
              </w:rPr>
            </w:pPr>
            <w:r w:rsidRPr="00770DF5">
              <w:rPr>
                <w:rFonts w:ascii="Times New Roman" w:hAnsi="Times New Roman" w:cs="Times New Roman"/>
                <w:sz w:val="28"/>
                <w:szCs w:val="28"/>
              </w:rPr>
              <w:t>9.3.</w:t>
            </w:r>
          </w:p>
          <w:p w:rsidR="005C3AC2" w:rsidRDefault="005C3AC2" w:rsidP="00001D74">
            <w:pPr>
              <w:jc w:val="center"/>
              <w:rPr>
                <w:rFonts w:ascii="Times New Roman" w:hAnsi="Times New Roman" w:cs="Times New Roman"/>
                <w:sz w:val="28"/>
                <w:szCs w:val="28"/>
              </w:rPr>
            </w:pPr>
            <w:r w:rsidRPr="00D4186E">
              <w:rPr>
                <w:rFonts w:ascii="Times New Roman" w:hAnsi="Times New Roman" w:cs="Times New Roman"/>
                <w:sz w:val="28"/>
                <w:szCs w:val="28"/>
              </w:rPr>
              <w:t>Количественная оценка расходов (возможных поступлений)</w:t>
            </w:r>
          </w:p>
        </w:tc>
        <w:tc>
          <w:tcPr>
            <w:tcW w:w="1086" w:type="pct"/>
          </w:tcPr>
          <w:p w:rsidR="005C3AC2" w:rsidRPr="002B57BD" w:rsidRDefault="005C3AC2" w:rsidP="00001D74">
            <w:pPr>
              <w:jc w:val="center"/>
              <w:rPr>
                <w:rFonts w:ascii="Times New Roman" w:hAnsi="Times New Roman" w:cs="Times New Roman"/>
                <w:sz w:val="28"/>
                <w:szCs w:val="28"/>
              </w:rPr>
            </w:pPr>
            <w:r w:rsidRPr="002B57BD">
              <w:rPr>
                <w:rFonts w:ascii="Times New Roman" w:hAnsi="Times New Roman" w:cs="Times New Roman"/>
                <w:sz w:val="28"/>
                <w:szCs w:val="28"/>
              </w:rPr>
              <w:t xml:space="preserve">  9.4.  </w:t>
            </w:r>
          </w:p>
          <w:p w:rsidR="005C3AC2" w:rsidRPr="00770DF5" w:rsidRDefault="005C3AC2" w:rsidP="00001D74">
            <w:pPr>
              <w:jc w:val="center"/>
              <w:rPr>
                <w:rFonts w:ascii="Times New Roman" w:hAnsi="Times New Roman" w:cs="Times New Roman"/>
                <w:sz w:val="28"/>
                <w:szCs w:val="28"/>
              </w:rPr>
            </w:pPr>
            <w:r w:rsidRPr="002B57BD">
              <w:rPr>
                <w:rFonts w:ascii="Times New Roman" w:hAnsi="Times New Roman" w:cs="Times New Roman"/>
                <w:sz w:val="28"/>
                <w:szCs w:val="28"/>
              </w:rPr>
              <w:t>В том числе, дополнительные расходы бюджетов субъектов Российской Федерации и (или) местных бюджетов</w:t>
            </w:r>
          </w:p>
        </w:tc>
      </w:tr>
      <w:tr w:rsidR="00A35620" w:rsidTr="00001D74">
        <w:tc>
          <w:tcPr>
            <w:tcW w:w="1267" w:type="pct"/>
            <w:gridSpan w:val="2"/>
          </w:tcPr>
          <w:p w:rsidR="00A35620" w:rsidRPr="00FB5B21" w:rsidRDefault="00A35620" w:rsidP="00A35620">
            <w:pPr>
              <w:rPr>
                <w:rFonts w:ascii="Times New Roman" w:hAnsi="Times New Roman" w:cs="Times New Roman"/>
                <w:sz w:val="28"/>
                <w:szCs w:val="28"/>
                <w:lang w:val="en-US"/>
              </w:rPr>
            </w:pPr>
            <w:r>
              <w:rPr>
                <w:rFonts w:ascii="Times New Roman" w:hAnsi="Times New Roman" w:cs="Times New Roman"/>
                <w:sz w:val="28"/>
                <w:szCs w:val="28"/>
                <w:lang w:val="en-US"/>
              </w:rPr>
              <w:t>9.5.</w:t>
            </w:r>
          </w:p>
        </w:tc>
        <w:tc>
          <w:tcPr>
            <w:tcW w:w="1560" w:type="pct"/>
            <w:gridSpan w:val="2"/>
          </w:tcPr>
          <w:p w:rsidR="00A35620" w:rsidRPr="001C482E" w:rsidRDefault="00A35620" w:rsidP="00A35620">
            <w:pPr>
              <w:rPr>
                <w:rFonts w:ascii="Times New Roman" w:hAnsi="Times New Roman" w:cs="Times New Roman"/>
                <w:sz w:val="28"/>
                <w:szCs w:val="28"/>
                <w:lang w:val="en-US"/>
              </w:rPr>
            </w:pPr>
            <w:r w:rsidRPr="00001BF0">
              <w:rPr>
                <w:rFonts w:ascii="Times New Roman" w:hAnsi="Times New Roman" w:cs="Times New Roman"/>
                <w:sz w:val="28"/>
                <w:szCs w:val="28"/>
              </w:rPr>
              <w:t>Наименование органа</w:t>
            </w:r>
            <w:r>
              <w:rPr>
                <w:rStyle w:val="FootnoteReference"/>
                <w:rFonts w:ascii="Times New Roman" w:hAnsi="Times New Roman" w:cs="Times New Roman"/>
                <w:sz w:val="28"/>
                <w:szCs w:val="28"/>
              </w:rPr>
              <w:footnoteReference w:id="3"/>
            </w:r>
            <w:r>
              <w:rPr>
                <w:rFonts w:ascii="Times New Roman" w:hAnsi="Times New Roman" w:cs="Times New Roman"/>
                <w:sz w:val="28"/>
                <w:szCs w:val="28"/>
                <w:lang w:val="en-US"/>
              </w:rPr>
              <w:t>:</w:t>
            </w:r>
          </w:p>
        </w:tc>
        <w:tc>
          <w:tcPr>
            <w:tcW w:w="2173" w:type="pct"/>
            <w:gridSpan w:val="3"/>
          </w:tcPr>
          <w:p w:rsidR="00A35620" w:rsidRPr="001C1530" w:rsidRDefault="00A35620" w:rsidP="00A35620">
            <w:pPr>
              <w:jc w:val="both"/>
              <w:rPr>
                <w:rFonts w:ascii="Times New Roman" w:hAnsi="Times New Roman" w:cs="Times New Roman"/>
                <w:sz w:val="28"/>
                <w:szCs w:val="28"/>
                <w:lang w:val="en-US"/>
              </w:rPr>
            </w:pPr>
            <w:r>
              <w:rPr>
                <w:rFonts w:ascii="Times New Roman" w:hAnsi="Times New Roman" w:cs="Times New Roman"/>
                <w:sz w:val="28"/>
                <w:szCs w:val="28"/>
                <w:lang w:val="en-US"/>
              </w:rPr>
              <w:t>Ростехнадзор, МЧС России и их территориальные органы.</w:t>
            </w:r>
          </w:p>
        </w:tc>
      </w:tr>
      <w:tr w:rsidR="00B413A0" w:rsidTr="00B413A0">
        <w:tc>
          <w:tcPr>
            <w:tcW w:w="1267" w:type="pct"/>
            <w:gridSpan w:val="2"/>
            <w:vMerge w:val="restart"/>
          </w:tcPr>
          <w:p w:rsidR="00B413A0" w:rsidRDefault="00B413A0" w:rsidP="00001D74">
            <w:pPr>
              <w:rPr>
                <w:rFonts w:ascii="Times New Roman" w:hAnsi="Times New Roman" w:cs="Times New Roman"/>
                <w:sz w:val="28"/>
                <w:szCs w:val="28"/>
                <w:lang w:val="en-US"/>
              </w:rPr>
            </w:pPr>
            <w:r>
              <w:rPr>
                <w:rFonts w:ascii="Times New Roman" w:hAnsi="Times New Roman" w:cs="Times New Roman"/>
                <w:sz w:val="28"/>
                <w:szCs w:val="28"/>
                <w:lang w:val="en-US"/>
              </w:rPr>
              <w:t xml:space="preserve">9.5.1. </w:t>
            </w:r>
          </w:p>
          <w:p w:rsidR="00B413A0" w:rsidRDefault="00B413A0" w:rsidP="00001D74">
            <w:pPr>
              <w:jc w:val="center"/>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c>
          <w:tcPr>
            <w:tcW w:w="425" w:type="pct"/>
          </w:tcPr>
          <w:p w:rsidR="00B413A0" w:rsidRPr="00714902" w:rsidRDefault="00B413A0" w:rsidP="00001D74">
            <w:pPr>
              <w:rPr>
                <w:rFonts w:ascii="Times New Roman" w:hAnsi="Times New Roman" w:cs="Times New Roman"/>
                <w:sz w:val="28"/>
                <w:szCs w:val="28"/>
                <w:lang w:val="en-US"/>
              </w:rPr>
            </w:pPr>
            <w:r>
              <w:rPr>
                <w:rFonts w:ascii="Times New Roman" w:hAnsi="Times New Roman" w:cs="Times New Roman"/>
                <w:sz w:val="28"/>
                <w:szCs w:val="28"/>
                <w:lang w:val="en-US"/>
              </w:rPr>
              <w:t>9.5.2.</w:t>
            </w:r>
          </w:p>
        </w:tc>
        <w:tc>
          <w:tcPr>
            <w:tcW w:w="1135" w:type="pct"/>
          </w:tcPr>
          <w:p w:rsidR="00B413A0" w:rsidRDefault="00B413A0" w:rsidP="00001D74">
            <w:pPr>
              <w:jc w:val="both"/>
              <w:rPr>
                <w:rFonts w:ascii="Times New Roman" w:hAnsi="Times New Roman" w:cs="Times New Roman"/>
                <w:sz w:val="28"/>
                <w:szCs w:val="28"/>
              </w:rPr>
            </w:pPr>
            <w:r w:rsidRPr="00714902">
              <w:rPr>
                <w:rFonts w:ascii="Times New Roman" w:hAnsi="Times New Roman" w:cs="Times New Roman"/>
                <w:sz w:val="28"/>
                <w:szCs w:val="28"/>
              </w:rPr>
              <w:t>Единовременные р</w:t>
            </w:r>
            <w:r>
              <w:rPr>
                <w:rFonts w:ascii="Times New Roman" w:hAnsi="Times New Roman" w:cs="Times New Roman"/>
                <w:sz w:val="28"/>
                <w:szCs w:val="28"/>
              </w:rPr>
              <w:t>асходы в</w:t>
            </w:r>
            <w:r w:rsidRPr="007F45C4">
              <w:rPr>
                <w:rFonts w:ascii="Times New Roman" w:hAnsi="Times New Roman" w:cs="Times New Roman"/>
                <w:sz w:val="28"/>
                <w:szCs w:val="28"/>
              </w:rPr>
              <w:t xml:space="preserve"> </w:t>
            </w:r>
            <w:r w:rsidRPr="007F45C4">
              <w:rPr>
                <w:rFonts w:ascii="Times New Roman" w:hAnsi="Times New Roman" w:cs="Times New Roman"/>
                <w:sz w:val="28"/>
                <w:szCs w:val="28"/>
                <w:u w:val="single"/>
              </w:rPr>
              <w:t>Не предусмотрены</w:t>
            </w:r>
            <w:r w:rsidRPr="007F45C4">
              <w:rPr>
                <w:rFonts w:ascii="Times New Roman" w:hAnsi="Times New Roman" w:cs="Times New Roman"/>
                <w:sz w:val="28"/>
                <w:szCs w:val="28"/>
              </w:rPr>
              <w:t xml:space="preserve"> </w:t>
            </w:r>
            <w:r w:rsidRPr="007F45C4">
              <w:rPr>
                <w:rFonts w:ascii="Times New Roman" w:hAnsi="Times New Roman" w:cs="Times New Roman"/>
                <w:i/>
                <w:sz w:val="28"/>
                <w:szCs w:val="28"/>
              </w:rPr>
              <w:t>(год возникновения):</w:t>
            </w:r>
          </w:p>
        </w:tc>
        <w:tc>
          <w:tcPr>
            <w:tcW w:w="1087" w:type="pct"/>
            <w:gridSpan w:val="2"/>
          </w:tcPr>
          <w:p w:rsidR="00B413A0" w:rsidRDefault="00B413A0" w:rsidP="00001D74">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c>
          <w:tcPr>
            <w:tcW w:w="1086" w:type="pct"/>
          </w:tcPr>
          <w:p w:rsidR="00B413A0" w:rsidRDefault="00B413A0" w:rsidP="00001D74">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r w:rsidR="00B413A0" w:rsidTr="00B413A0">
        <w:tc>
          <w:tcPr>
            <w:tcW w:w="1267" w:type="pct"/>
            <w:gridSpan w:val="2"/>
            <w:vMerge/>
          </w:tcPr>
          <w:p w:rsidR="00B413A0" w:rsidRDefault="00B413A0" w:rsidP="00001D74">
            <w:pPr>
              <w:rPr>
                <w:rFonts w:ascii="Times New Roman" w:hAnsi="Times New Roman" w:cs="Times New Roman"/>
                <w:sz w:val="28"/>
                <w:szCs w:val="28"/>
                <w:lang w:val="en-US"/>
              </w:rPr>
            </w:pPr>
          </w:p>
        </w:tc>
        <w:tc>
          <w:tcPr>
            <w:tcW w:w="425" w:type="pct"/>
          </w:tcPr>
          <w:p w:rsidR="00B413A0" w:rsidRPr="00001BF0" w:rsidRDefault="00B413A0" w:rsidP="00001D74">
            <w:pPr>
              <w:rPr>
                <w:rFonts w:ascii="Times New Roman" w:hAnsi="Times New Roman" w:cs="Times New Roman"/>
                <w:sz w:val="28"/>
                <w:szCs w:val="28"/>
              </w:rPr>
            </w:pPr>
            <w:r>
              <w:rPr>
                <w:rFonts w:ascii="Times New Roman" w:hAnsi="Times New Roman" w:cs="Times New Roman"/>
                <w:sz w:val="28"/>
                <w:szCs w:val="28"/>
                <w:lang w:val="en-US"/>
              </w:rPr>
              <w:t>9.5.3.</w:t>
            </w:r>
          </w:p>
        </w:tc>
        <w:tc>
          <w:tcPr>
            <w:tcW w:w="1135" w:type="pct"/>
          </w:tcPr>
          <w:p w:rsidR="00B413A0" w:rsidRPr="00001BF0" w:rsidRDefault="00B413A0" w:rsidP="00001D74">
            <w:pPr>
              <w:rPr>
                <w:rFonts w:ascii="Times New Roman" w:hAnsi="Times New Roman" w:cs="Times New Roman"/>
                <w:sz w:val="28"/>
                <w:szCs w:val="28"/>
              </w:rPr>
            </w:pPr>
            <w:r w:rsidRPr="00714902">
              <w:rPr>
                <w:rFonts w:ascii="Times New Roman" w:hAnsi="Times New Roman" w:cs="Times New Roman"/>
                <w:sz w:val="28"/>
                <w:szCs w:val="28"/>
              </w:rPr>
              <w:t>Периодические расходы за период</w:t>
            </w:r>
            <w:r>
              <w:rPr>
                <w:rFonts w:ascii="Times New Roman" w:hAnsi="Times New Roman" w:cs="Times New Roman"/>
                <w:sz w:val="28"/>
                <w:szCs w:val="28"/>
              </w:rPr>
              <w:t xml:space="preserve"> </w:t>
            </w:r>
            <w:r w:rsidRPr="007F45C4">
              <w:rPr>
                <w:rFonts w:ascii="Times New Roman" w:hAnsi="Times New Roman" w:cs="Times New Roman"/>
                <w:sz w:val="28"/>
                <w:szCs w:val="28"/>
                <w:u w:val="single"/>
              </w:rPr>
              <w:t>Не предусмотрены</w:t>
            </w:r>
            <w:r w:rsidRPr="007F45C4">
              <w:rPr>
                <w:rFonts w:ascii="Times New Roman" w:hAnsi="Times New Roman" w:cs="Times New Roman"/>
                <w:sz w:val="28"/>
                <w:szCs w:val="28"/>
              </w:rPr>
              <w:t>:</w:t>
            </w:r>
          </w:p>
        </w:tc>
        <w:tc>
          <w:tcPr>
            <w:tcW w:w="1087" w:type="pct"/>
            <w:gridSpan w:val="2"/>
          </w:tcPr>
          <w:p w:rsidR="00B413A0" w:rsidRDefault="00B413A0" w:rsidP="00001D74">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c>
          <w:tcPr>
            <w:tcW w:w="1086" w:type="pct"/>
          </w:tcPr>
          <w:p w:rsidR="00B413A0" w:rsidRDefault="00B413A0" w:rsidP="00001D74">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r>
      <w:tr w:rsidR="00B413A0" w:rsidTr="00B413A0">
        <w:tc>
          <w:tcPr>
            <w:tcW w:w="1267" w:type="pct"/>
            <w:gridSpan w:val="2"/>
            <w:vMerge/>
          </w:tcPr>
          <w:p w:rsidR="00B413A0" w:rsidRDefault="00B413A0" w:rsidP="00001D74">
            <w:pPr>
              <w:rPr>
                <w:rFonts w:ascii="Times New Roman" w:hAnsi="Times New Roman" w:cs="Times New Roman"/>
                <w:sz w:val="28"/>
                <w:szCs w:val="28"/>
                <w:lang w:val="en-US"/>
              </w:rPr>
            </w:pPr>
          </w:p>
        </w:tc>
        <w:tc>
          <w:tcPr>
            <w:tcW w:w="425" w:type="pct"/>
          </w:tcPr>
          <w:p w:rsidR="00B413A0" w:rsidRPr="00001BF0" w:rsidRDefault="00B413A0" w:rsidP="00001D74">
            <w:pPr>
              <w:rPr>
                <w:rFonts w:ascii="Times New Roman" w:hAnsi="Times New Roman" w:cs="Times New Roman"/>
                <w:sz w:val="28"/>
                <w:szCs w:val="28"/>
              </w:rPr>
            </w:pPr>
            <w:r>
              <w:rPr>
                <w:rFonts w:ascii="Times New Roman" w:hAnsi="Times New Roman" w:cs="Times New Roman"/>
                <w:sz w:val="28"/>
                <w:szCs w:val="28"/>
                <w:lang w:val="en-US"/>
              </w:rPr>
              <w:t>9.5.4.</w:t>
            </w:r>
          </w:p>
        </w:tc>
        <w:tc>
          <w:tcPr>
            <w:tcW w:w="1135" w:type="pct"/>
          </w:tcPr>
          <w:p w:rsidR="00B413A0" w:rsidRPr="00001BF0" w:rsidRDefault="00B413A0" w:rsidP="00001D74">
            <w:pPr>
              <w:rPr>
                <w:rFonts w:ascii="Times New Roman" w:hAnsi="Times New Roman" w:cs="Times New Roman"/>
                <w:sz w:val="28"/>
                <w:szCs w:val="28"/>
              </w:rPr>
            </w:pPr>
            <w:r w:rsidRPr="00714902">
              <w:rPr>
                <w:rFonts w:ascii="Times New Roman" w:hAnsi="Times New Roman" w:cs="Times New Roman"/>
                <w:sz w:val="28"/>
                <w:szCs w:val="28"/>
              </w:rPr>
              <w:t>Возможные поступления за период</w:t>
            </w:r>
            <w:r>
              <w:rPr>
                <w:rFonts w:ascii="Times New Roman" w:hAnsi="Times New Roman" w:cs="Times New Roman"/>
                <w:sz w:val="28"/>
                <w:szCs w:val="28"/>
              </w:rPr>
              <w:t xml:space="preserve"> </w:t>
            </w:r>
            <w:r w:rsidRPr="007F45C4">
              <w:rPr>
                <w:rFonts w:ascii="Times New Roman" w:hAnsi="Times New Roman" w:cs="Times New Roman"/>
                <w:sz w:val="28"/>
                <w:szCs w:val="28"/>
                <w:u w:val="single"/>
              </w:rPr>
              <w:t>Не предусмотрены</w:t>
            </w:r>
            <w:r w:rsidRPr="007F45C4">
              <w:rPr>
                <w:rFonts w:ascii="Times New Roman" w:hAnsi="Times New Roman" w:cs="Times New Roman"/>
                <w:sz w:val="28"/>
                <w:szCs w:val="28"/>
              </w:rPr>
              <w:t>:</w:t>
            </w:r>
          </w:p>
        </w:tc>
        <w:tc>
          <w:tcPr>
            <w:tcW w:w="1087" w:type="pct"/>
            <w:gridSpan w:val="2"/>
          </w:tcPr>
          <w:p w:rsidR="00B413A0" w:rsidRDefault="00B413A0" w:rsidP="00001D74">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c>
          <w:tcPr>
            <w:tcW w:w="1086" w:type="pct"/>
          </w:tcPr>
          <w:p w:rsidR="00B413A0" w:rsidRDefault="005533AA" w:rsidP="00001D74">
            <w:pPr>
              <w:jc w:val="both"/>
              <w:rPr>
                <w:rFonts w:ascii="Times New Roman" w:hAnsi="Times New Roman" w:cs="Times New Roman"/>
                <w:sz w:val="28"/>
                <w:szCs w:val="28"/>
                <w:lang w:val="en-US"/>
              </w:rPr>
            </w:pPr>
            <w:r w:rsidR="00B413A0">
              <w:rPr>
                <w:rFonts w:ascii="Times New Roman" w:hAnsi="Times New Roman" w:cs="Times New Roman"/>
                <w:sz w:val="28"/>
                <w:szCs w:val="28"/>
                <w:lang w:val="en-US"/>
              </w:rPr>
              <w:t>Не предусмотрены</w:t>
            </w:r>
          </w:p>
        </w:tc>
      </w:tr>
      <w:tr w:rsidR="0054529D" w:rsidTr="00001D74">
        <w:tc>
          <w:tcPr>
            <w:tcW w:w="5000" w:type="pct"/>
            <w:gridSpan w:val="7"/>
          </w:tcPr>
          <w:p w:rsidR="0054529D" w:rsidRDefault="0054529D" w:rsidP="00001D74">
            <w:pPr>
              <w:jc w:val="both"/>
              <w:rPr>
                <w:rFonts w:ascii="Times New Roman" w:hAnsi="Times New Roman" w:cs="Times New Roman"/>
                <w:sz w:val="28"/>
                <w:szCs w:val="28"/>
                <w:lang w:val="en-US"/>
              </w:rPr>
            </w:pPr>
          </w:p>
        </w:tc>
      </w:tr>
      <w:tr w:rsidR="0054529D" w:rsidTr="00B413A0">
        <w:tc>
          <w:tcPr>
            <w:tcW w:w="407" w:type="pct"/>
          </w:tcPr>
          <w:p w:rsidR="0054529D" w:rsidRPr="00135D57" w:rsidRDefault="0054529D" w:rsidP="00001D74">
            <w:pPr>
              <w:rPr>
                <w:rFonts w:ascii="Times New Roman" w:hAnsi="Times New Roman" w:cs="Times New Roman"/>
                <w:sz w:val="28"/>
                <w:szCs w:val="28"/>
                <w:lang w:val="en-US"/>
              </w:rPr>
            </w:pPr>
            <w:r>
              <w:rPr>
                <w:rFonts w:ascii="Times New Roman" w:hAnsi="Times New Roman" w:cs="Times New Roman"/>
                <w:sz w:val="28"/>
                <w:szCs w:val="28"/>
                <w:lang w:val="en-US"/>
              </w:rPr>
              <w:t>9.6.</w:t>
            </w:r>
          </w:p>
        </w:tc>
        <w:tc>
          <w:tcPr>
            <w:tcW w:w="3158" w:type="pct"/>
            <w:gridSpan w:val="4"/>
          </w:tcPr>
          <w:p w:rsidR="0054529D" w:rsidRPr="00714902" w:rsidRDefault="0054529D" w:rsidP="00001D74">
            <w:pPr>
              <w:rPr>
                <w:rFonts w:ascii="Times New Roman" w:hAnsi="Times New Roman" w:cs="Times New Roman"/>
                <w:sz w:val="28"/>
                <w:szCs w:val="28"/>
              </w:rPr>
            </w:pPr>
            <w:r w:rsidRPr="00F4073B">
              <w:rPr>
                <w:rFonts w:ascii="Times New Roman" w:hAnsi="Times New Roman" w:cs="Times New Roman"/>
                <w:sz w:val="28"/>
                <w:szCs w:val="28"/>
              </w:rPr>
              <w:t>Итого единовременные расходы:</w:t>
            </w:r>
          </w:p>
        </w:tc>
        <w:tc>
          <w:tcPr>
            <w:tcW w:w="1434" w:type="pct"/>
            <w:gridSpan w:val="2"/>
          </w:tcPr>
          <w:p w:rsidR="0054529D" w:rsidRDefault="0054529D" w:rsidP="00001D74">
            <w:pPr>
              <w:jc w:val="both"/>
              <w:rPr>
                <w:rFonts w:ascii="Times New Roman" w:hAnsi="Times New Roman" w:cs="Times New Roman"/>
                <w:sz w:val="28"/>
                <w:szCs w:val="28"/>
                <w:lang w:val="en-US"/>
              </w:rPr>
            </w:pPr>
            <w:r>
              <w:rPr>
                <w:rFonts w:ascii="Times New Roman" w:hAnsi="Times New Roman" w:cs="Times New Roman"/>
                <w:sz w:val="28"/>
                <w:szCs w:val="28"/>
                <w:lang w:val="en-US"/>
              </w:rPr>
              <w:t>Не предусмотрены</w:t>
            </w:r>
          </w:p>
        </w:tc>
      </w:tr>
      <w:tr w:rsidR="0054529D" w:rsidTr="00B413A0">
        <w:tc>
          <w:tcPr>
            <w:tcW w:w="407" w:type="pct"/>
          </w:tcPr>
          <w:p w:rsidR="0054529D" w:rsidRPr="00135D57" w:rsidRDefault="0054529D" w:rsidP="00001D74">
            <w:pPr>
              <w:rPr>
                <w:rFonts w:ascii="Times New Roman" w:hAnsi="Times New Roman" w:cs="Times New Roman"/>
                <w:sz w:val="28"/>
                <w:szCs w:val="28"/>
                <w:lang w:val="en-US"/>
              </w:rPr>
            </w:pPr>
            <w:r>
              <w:rPr>
                <w:rFonts w:ascii="Times New Roman" w:hAnsi="Times New Roman" w:cs="Times New Roman"/>
                <w:sz w:val="28"/>
                <w:szCs w:val="28"/>
                <w:lang w:val="en-US"/>
              </w:rPr>
              <w:lastRenderedPageBreak/>
              <w:t>9.7.</w:t>
            </w:r>
          </w:p>
        </w:tc>
        <w:tc>
          <w:tcPr>
            <w:tcW w:w="3158" w:type="pct"/>
            <w:gridSpan w:val="4"/>
          </w:tcPr>
          <w:p w:rsidR="0054529D" w:rsidRPr="00714902" w:rsidRDefault="0054529D" w:rsidP="00001D74">
            <w:pPr>
              <w:rPr>
                <w:rFonts w:ascii="Times New Roman" w:hAnsi="Times New Roman" w:cs="Times New Roman"/>
                <w:sz w:val="28"/>
                <w:szCs w:val="28"/>
              </w:rPr>
            </w:pPr>
            <w:r w:rsidRPr="00F4073B">
              <w:rPr>
                <w:rFonts w:ascii="Times New Roman" w:hAnsi="Times New Roman" w:cs="Times New Roman"/>
                <w:sz w:val="28"/>
                <w:szCs w:val="28"/>
              </w:rPr>
              <w:t>Итого периодические расходы за год:</w:t>
            </w:r>
          </w:p>
        </w:tc>
        <w:tc>
          <w:tcPr>
            <w:tcW w:w="1434" w:type="pct"/>
            <w:gridSpan w:val="2"/>
          </w:tcPr>
          <w:p w:rsidR="0054529D" w:rsidRPr="00F4073B" w:rsidRDefault="0054529D" w:rsidP="00001D74">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r w:rsidR="0054529D" w:rsidTr="00B413A0">
        <w:tc>
          <w:tcPr>
            <w:tcW w:w="407" w:type="pct"/>
          </w:tcPr>
          <w:p w:rsidR="0054529D" w:rsidRPr="00135D57" w:rsidRDefault="0054529D" w:rsidP="00001D74">
            <w:pPr>
              <w:rPr>
                <w:rFonts w:ascii="Times New Roman" w:hAnsi="Times New Roman" w:cs="Times New Roman"/>
                <w:sz w:val="28"/>
                <w:szCs w:val="28"/>
                <w:lang w:val="en-US"/>
              </w:rPr>
            </w:pPr>
            <w:r>
              <w:rPr>
                <w:rFonts w:ascii="Times New Roman" w:hAnsi="Times New Roman" w:cs="Times New Roman"/>
                <w:sz w:val="28"/>
                <w:szCs w:val="28"/>
                <w:lang w:val="en-US"/>
              </w:rPr>
              <w:t>9.8.</w:t>
            </w:r>
          </w:p>
        </w:tc>
        <w:tc>
          <w:tcPr>
            <w:tcW w:w="3158" w:type="pct"/>
            <w:gridSpan w:val="4"/>
          </w:tcPr>
          <w:p w:rsidR="0054529D" w:rsidRPr="00714902" w:rsidRDefault="0054529D" w:rsidP="00001D74">
            <w:pPr>
              <w:rPr>
                <w:rFonts w:ascii="Times New Roman" w:hAnsi="Times New Roman" w:cs="Times New Roman"/>
                <w:sz w:val="28"/>
                <w:szCs w:val="28"/>
              </w:rPr>
            </w:pPr>
            <w:r w:rsidRPr="00F4073B">
              <w:rPr>
                <w:rFonts w:ascii="Times New Roman" w:hAnsi="Times New Roman" w:cs="Times New Roman"/>
                <w:sz w:val="28"/>
                <w:szCs w:val="28"/>
              </w:rPr>
              <w:t>Итого возможные поступления за год:</w:t>
            </w:r>
          </w:p>
        </w:tc>
        <w:tc>
          <w:tcPr>
            <w:tcW w:w="1434" w:type="pct"/>
            <w:gridSpan w:val="2"/>
          </w:tcPr>
          <w:p w:rsidR="0054529D" w:rsidRPr="00F4073B" w:rsidRDefault="0054529D" w:rsidP="00001D74">
            <w:pPr>
              <w:jc w:val="both"/>
              <w:rPr>
                <w:rFonts w:ascii="Times New Roman" w:hAnsi="Times New Roman" w:cs="Times New Roman"/>
                <w:sz w:val="28"/>
                <w:szCs w:val="28"/>
              </w:rPr>
            </w:pPr>
            <w:r>
              <w:rPr>
                <w:rFonts w:ascii="Times New Roman" w:hAnsi="Times New Roman" w:cs="Times New Roman"/>
                <w:sz w:val="28"/>
                <w:szCs w:val="28"/>
                <w:lang w:val="en-US"/>
              </w:rPr>
              <w:t>Не предусмотрены</w:t>
            </w:r>
          </w:p>
        </w:tc>
      </w:tr>
      <w:tr w:rsidR="0054529D" w:rsidTr="00B413A0">
        <w:tc>
          <w:tcPr>
            <w:tcW w:w="407" w:type="pct"/>
          </w:tcPr>
          <w:p w:rsidR="0054529D" w:rsidRPr="005B5157" w:rsidRDefault="0054529D" w:rsidP="00001D74">
            <w:pPr>
              <w:rPr>
                <w:rFonts w:ascii="Times New Roman" w:hAnsi="Times New Roman" w:cs="Times New Roman"/>
                <w:sz w:val="28"/>
                <w:szCs w:val="28"/>
              </w:rPr>
            </w:pPr>
            <w:r>
              <w:rPr>
                <w:rFonts w:ascii="Times New Roman" w:hAnsi="Times New Roman" w:cs="Times New Roman"/>
                <w:sz w:val="28"/>
                <w:szCs w:val="28"/>
              </w:rPr>
              <w:t>9.9</w:t>
            </w:r>
          </w:p>
        </w:tc>
        <w:tc>
          <w:tcPr>
            <w:tcW w:w="4593" w:type="pct"/>
            <w:gridSpan w:val="6"/>
          </w:tcPr>
          <w:p w:rsidR="0054529D" w:rsidRPr="0082665D" w:rsidRDefault="0054529D" w:rsidP="00001D74">
            <w:pPr>
              <w:rPr>
                <w:rFonts w:ascii="Times New Roman" w:hAnsi="Times New Roman" w:cs="Times New Roman"/>
                <w:sz w:val="28"/>
                <w:szCs w:val="28"/>
              </w:rPr>
            </w:pPr>
            <w:r>
              <w:rPr>
                <w:rFonts w:ascii="Times New Roman" w:hAnsi="Times New Roman" w:cs="Times New Roman"/>
                <w:sz w:val="28"/>
                <w:szCs w:val="28"/>
              </w:rPr>
              <w:t>Количественная оценка недополученных доходов бюджетов субъектов Российской Фнднрации и (или) местных бюджетов, возникающих вследствие установления проектируемого регулирования, в том числе</w:t>
            </w:r>
            <w:r w:rsidRPr="005B5157">
              <w:rPr>
                <w:rFonts w:ascii="Times New Roman" w:hAnsi="Times New Roman" w:cs="Times New Roman"/>
                <w:sz w:val="28"/>
                <w:szCs w:val="28"/>
              </w:rPr>
              <w:t>:</w:t>
            </w:r>
          </w:p>
        </w:tc>
      </w:tr>
      <w:tr w:rsidR="0054529D" w:rsidTr="00B413A0">
        <w:tc>
          <w:tcPr>
            <w:tcW w:w="407" w:type="pct"/>
          </w:tcPr>
          <w:p w:rsidR="0054529D" w:rsidRPr="005B5157" w:rsidRDefault="0054529D" w:rsidP="00001D74">
            <w:pPr>
              <w:rPr>
                <w:rFonts w:ascii="Times New Roman" w:hAnsi="Times New Roman" w:cs="Times New Roman"/>
                <w:sz w:val="28"/>
                <w:szCs w:val="28"/>
              </w:rPr>
            </w:pPr>
            <w:r>
              <w:rPr>
                <w:rFonts w:ascii="Times New Roman" w:hAnsi="Times New Roman" w:cs="Times New Roman"/>
                <w:sz w:val="28"/>
                <w:szCs w:val="28"/>
                <w:lang w:val="en-US"/>
              </w:rPr>
              <w:t>9.</w:t>
            </w:r>
            <w:r>
              <w:rPr>
                <w:rFonts w:ascii="Times New Roman" w:hAnsi="Times New Roman" w:cs="Times New Roman"/>
                <w:sz w:val="28"/>
                <w:szCs w:val="28"/>
              </w:rPr>
              <w:t>9</w:t>
            </w:r>
            <w:r>
              <w:rPr>
                <w:rFonts w:ascii="Times New Roman" w:hAnsi="Times New Roman" w:cs="Times New Roman"/>
                <w:sz w:val="28"/>
                <w:szCs w:val="28"/>
                <w:lang w:val="en-US"/>
              </w:rPr>
              <w:t>.1</w:t>
            </w:r>
          </w:p>
        </w:tc>
        <w:tc>
          <w:tcPr>
            <w:tcW w:w="3158" w:type="pct"/>
            <w:gridSpan w:val="4"/>
          </w:tcPr>
          <w:p w:rsidR="0054529D" w:rsidRPr="00A039A7" w:rsidRDefault="0054529D" w:rsidP="00001D74">
            <w:pPr>
              <w:rPr>
                <w:rFonts w:ascii="Times New Roman" w:hAnsi="Times New Roman" w:cs="Times New Roman"/>
                <w:sz w:val="28"/>
                <w:szCs w:val="28"/>
              </w:rPr>
            </w:pPr>
            <w:r>
              <w:rPr>
                <w:rFonts w:ascii="Times New Roman" w:hAnsi="Times New Roman" w:cs="Times New Roman"/>
                <w:sz w:val="28"/>
                <w:szCs w:val="28"/>
              </w:rPr>
              <w:t>бюджетов субъектов Российской федерации</w:t>
            </w:r>
          </w:p>
        </w:tc>
        <w:tc>
          <w:tcPr>
            <w:tcW w:w="1434" w:type="pct"/>
            <w:gridSpan w:val="2"/>
          </w:tcPr>
          <w:p w:rsidR="0054529D" w:rsidRPr="0089208D" w:rsidRDefault="0054529D" w:rsidP="00001D74">
            <w:pPr>
              <w:jc w:val="both"/>
              <w:rPr>
                <w:rFonts w:ascii="Times New Roman" w:hAnsi="Times New Roman" w:cs="Times New Roman"/>
                <w:sz w:val="28"/>
                <w:szCs w:val="28"/>
              </w:rPr>
            </w:pPr>
            <w:r w:rsidRPr="0053728D">
              <w:rPr>
                <w:rFonts w:ascii="Times New Roman" w:hAnsi="Times New Roman" w:cs="Times New Roman"/>
                <w:sz w:val="28"/>
                <w:szCs w:val="28"/>
              </w:rPr>
              <w:t>Не предусмотрены</w:t>
            </w:r>
          </w:p>
          <w:p w:rsidR="0054529D" w:rsidRPr="00A039A7" w:rsidRDefault="0054529D" w:rsidP="00001D74">
            <w:pPr>
              <w:rPr>
                <w:rFonts w:ascii="Times New Roman" w:hAnsi="Times New Roman" w:cs="Times New Roman"/>
                <w:sz w:val="28"/>
                <w:szCs w:val="28"/>
              </w:rPr>
            </w:pPr>
          </w:p>
        </w:tc>
      </w:tr>
      <w:tr w:rsidR="0054529D" w:rsidTr="00B413A0">
        <w:tc>
          <w:tcPr>
            <w:tcW w:w="407" w:type="pct"/>
          </w:tcPr>
          <w:p w:rsidR="0054529D" w:rsidRDefault="0054529D" w:rsidP="00001D74">
            <w:pPr>
              <w:rPr>
                <w:rFonts w:ascii="Times New Roman" w:hAnsi="Times New Roman" w:cs="Times New Roman"/>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rPr>
              <w:t>9</w:t>
            </w:r>
            <w:r>
              <w:rPr>
                <w:rFonts w:ascii="Times New Roman" w:hAnsi="Times New Roman" w:cs="Times New Roman"/>
                <w:sz w:val="28"/>
                <w:szCs w:val="28"/>
                <w:lang w:val="en-US"/>
              </w:rPr>
              <w:t>.2</w:t>
            </w:r>
          </w:p>
        </w:tc>
        <w:tc>
          <w:tcPr>
            <w:tcW w:w="3158" w:type="pct"/>
            <w:gridSpan w:val="4"/>
          </w:tcPr>
          <w:p w:rsidR="0054529D" w:rsidRPr="00A039A7" w:rsidRDefault="0054529D" w:rsidP="00001D74">
            <w:pPr>
              <w:rPr>
                <w:rFonts w:ascii="Times New Roman" w:hAnsi="Times New Roman" w:cs="Times New Roman"/>
                <w:sz w:val="28"/>
                <w:szCs w:val="28"/>
              </w:rPr>
            </w:pPr>
            <w:r>
              <w:rPr>
                <w:rFonts w:ascii="Times New Roman" w:hAnsi="Times New Roman" w:cs="Times New Roman"/>
                <w:sz w:val="28"/>
                <w:szCs w:val="28"/>
              </w:rPr>
              <w:t>местных бюджетов</w:t>
            </w:r>
          </w:p>
        </w:tc>
        <w:tc>
          <w:tcPr>
            <w:tcW w:w="1434" w:type="pct"/>
            <w:gridSpan w:val="2"/>
          </w:tcPr>
          <w:p w:rsidR="0054529D" w:rsidRPr="00A039A7" w:rsidRDefault="0054529D" w:rsidP="00001D74">
            <w:pPr>
              <w:jc w:val="both"/>
              <w:rPr>
                <w:rFonts w:ascii="Times New Roman" w:hAnsi="Times New Roman" w:cs="Times New Roman"/>
                <w:sz w:val="28"/>
                <w:szCs w:val="28"/>
              </w:rPr>
            </w:pPr>
            <w:r w:rsidRPr="0053728D">
              <w:rPr>
                <w:rFonts w:ascii="Times New Roman" w:hAnsi="Times New Roman" w:cs="Times New Roman"/>
                <w:sz w:val="28"/>
                <w:szCs w:val="28"/>
              </w:rPr>
              <w:t>Не предусмотрены</w:t>
            </w:r>
          </w:p>
        </w:tc>
      </w:tr>
      <w:tr w:rsidR="0054529D" w:rsidTr="00B413A0">
        <w:tc>
          <w:tcPr>
            <w:tcW w:w="407" w:type="pct"/>
          </w:tcPr>
          <w:p w:rsidR="0054529D" w:rsidRPr="005B5157" w:rsidRDefault="0054529D" w:rsidP="00001D74">
            <w:pPr>
              <w:rPr>
                <w:rFonts w:ascii="Times New Roman" w:hAnsi="Times New Roman" w:cs="Times New Roman"/>
                <w:sz w:val="28"/>
                <w:szCs w:val="28"/>
              </w:rPr>
            </w:pPr>
            <w:r>
              <w:rPr>
                <w:rFonts w:ascii="Times New Roman" w:hAnsi="Times New Roman" w:cs="Times New Roman"/>
                <w:sz w:val="28"/>
                <w:szCs w:val="28"/>
              </w:rPr>
              <w:t>9.10</w:t>
            </w:r>
          </w:p>
        </w:tc>
        <w:tc>
          <w:tcPr>
            <w:tcW w:w="4593" w:type="pct"/>
            <w:gridSpan w:val="6"/>
          </w:tcPr>
          <w:p w:rsidR="0054529D" w:rsidRDefault="0054529D" w:rsidP="00001D74">
            <w:pPr>
              <w:rPr>
                <w:rFonts w:ascii="Times New Roman" w:hAnsi="Times New Roman" w:cs="Times New Roman"/>
                <w:sz w:val="28"/>
                <w:szCs w:val="28"/>
              </w:rPr>
            </w:pPr>
            <w:r>
              <w:rPr>
                <w:rFonts w:ascii="Times New Roman" w:hAnsi="Times New Roman" w:cs="Times New Roman"/>
                <w:sz w:val="28"/>
                <w:szCs w:val="28"/>
              </w:rPr>
              <w:t>Сведения о предполагаемых источниках финансирования новых или изменяемых функций, полномочий, обязанностей или прав субъектов Российской Федерации и пуниципальных образований</w:t>
            </w:r>
          </w:p>
          <w:p w:rsidR="0054529D" w:rsidRPr="0089208D" w:rsidRDefault="0054529D" w:rsidP="00001D74">
            <w:pPr>
              <w:pBdr>
                <w:bottom w:val="single" w:sz="4" w:space="1" w:color="auto"/>
              </w:pBdr>
              <w:jc w:val="both"/>
              <w:rPr>
                <w:rFonts w:ascii="Times New Roman" w:hAnsi="Times New Roman" w:cs="Times New Roman"/>
                <w:sz w:val="28"/>
                <w:szCs w:val="28"/>
              </w:rPr>
            </w:pPr>
            <w:r w:rsidRPr="0053728D">
              <w:rPr>
                <w:rFonts w:ascii="Times New Roman" w:hAnsi="Times New Roman" w:cs="Times New Roman"/>
                <w:sz w:val="28"/>
                <w:szCs w:val="28"/>
              </w:rPr>
              <w:t>отсутствуют</w:t>
            </w:r>
          </w:p>
          <w:p w:rsidR="0054529D" w:rsidRPr="005B5157" w:rsidRDefault="0054529D" w:rsidP="00001D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54529D" w:rsidTr="00B413A0">
        <w:tc>
          <w:tcPr>
            <w:tcW w:w="407" w:type="pct"/>
          </w:tcPr>
          <w:p w:rsidR="0054529D" w:rsidRPr="00135D57" w:rsidRDefault="0054529D" w:rsidP="00001D74">
            <w:pPr>
              <w:rPr>
                <w:rFonts w:ascii="Times New Roman" w:hAnsi="Times New Roman" w:cs="Times New Roman"/>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rPr>
              <w:t>11</w:t>
            </w:r>
            <w:r>
              <w:rPr>
                <w:rFonts w:ascii="Times New Roman" w:hAnsi="Times New Roman" w:cs="Times New Roman"/>
                <w:sz w:val="28"/>
                <w:szCs w:val="28"/>
                <w:lang w:val="en-US"/>
              </w:rPr>
              <w:t>.</w:t>
            </w:r>
          </w:p>
        </w:tc>
        <w:tc>
          <w:tcPr>
            <w:tcW w:w="4593" w:type="pct"/>
            <w:gridSpan w:val="6"/>
          </w:tcPr>
          <w:p w:rsidR="0054529D" w:rsidRDefault="0054529D" w:rsidP="00001D74">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Иные сведения о расходах (возможных поступлениях) бюджетов бюджетной системы Российской Федерации</w:t>
            </w:r>
            <w:r>
              <w:rPr>
                <w:rFonts w:ascii="Times New Roman" w:hAnsi="Times New Roman" w:cs="Times New Roman"/>
                <w:sz w:val="28"/>
                <w:szCs w:val="28"/>
              </w:rPr>
              <w:t>:</w:t>
            </w:r>
          </w:p>
          <w:p w:rsidR="0054529D" w:rsidRPr="0089208D" w:rsidRDefault="0054529D" w:rsidP="00001D74">
            <w:pPr>
              <w:pBdr>
                <w:bottom w:val="single" w:sz="4" w:space="1" w:color="auto"/>
              </w:pBdr>
              <w:jc w:val="both"/>
              <w:rPr>
                <w:rFonts w:ascii="Times New Roman" w:hAnsi="Times New Roman" w:cs="Times New Roman"/>
                <w:sz w:val="28"/>
                <w:szCs w:val="28"/>
              </w:rPr>
            </w:pPr>
            <w:r w:rsidRPr="0053728D">
              <w:rPr>
                <w:rFonts w:ascii="Times New Roman" w:hAnsi="Times New Roman" w:cs="Times New Roman"/>
                <w:sz w:val="28"/>
                <w:szCs w:val="28"/>
              </w:rPr>
              <w:t>отсутствуют</w:t>
            </w:r>
          </w:p>
          <w:p w:rsidR="0054529D" w:rsidRPr="00A039A7" w:rsidRDefault="0054529D" w:rsidP="00001D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54529D" w:rsidTr="00B413A0">
        <w:tc>
          <w:tcPr>
            <w:tcW w:w="407" w:type="pct"/>
          </w:tcPr>
          <w:p w:rsidR="0054529D" w:rsidRPr="00135D57" w:rsidRDefault="0054529D" w:rsidP="00001D74">
            <w:pPr>
              <w:rPr>
                <w:rFonts w:ascii="Times New Roman" w:hAnsi="Times New Roman" w:cs="Times New Roman"/>
                <w:sz w:val="28"/>
                <w:szCs w:val="28"/>
                <w:lang w:val="en-US"/>
              </w:rPr>
            </w:pPr>
            <w:r>
              <w:rPr>
                <w:rFonts w:ascii="Times New Roman" w:hAnsi="Times New Roman" w:cs="Times New Roman"/>
                <w:sz w:val="28"/>
                <w:szCs w:val="28"/>
                <w:lang w:val="en-US"/>
              </w:rPr>
              <w:t>9.1</w:t>
            </w:r>
            <w:r>
              <w:rPr>
                <w:rFonts w:ascii="Times New Roman" w:hAnsi="Times New Roman" w:cs="Times New Roman"/>
                <w:sz w:val="28"/>
                <w:szCs w:val="28"/>
              </w:rPr>
              <w:t>2</w:t>
            </w:r>
            <w:r>
              <w:rPr>
                <w:rFonts w:ascii="Times New Roman" w:hAnsi="Times New Roman" w:cs="Times New Roman"/>
                <w:sz w:val="28"/>
                <w:szCs w:val="28"/>
                <w:lang w:val="en-US"/>
              </w:rPr>
              <w:t>.</w:t>
            </w:r>
          </w:p>
        </w:tc>
        <w:tc>
          <w:tcPr>
            <w:tcW w:w="4593" w:type="pct"/>
            <w:gridSpan w:val="6"/>
          </w:tcPr>
          <w:p w:rsidR="0054529D" w:rsidRDefault="0054529D" w:rsidP="00001D74">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54529D" w:rsidRPr="0089208D" w:rsidRDefault="0054529D" w:rsidP="00001D74">
            <w:pPr>
              <w:pBdr>
                <w:bottom w:val="single" w:sz="4" w:space="1" w:color="auto"/>
              </w:pBdr>
              <w:jc w:val="both"/>
              <w:rPr>
                <w:rFonts w:ascii="Times New Roman" w:hAnsi="Times New Roman" w:cs="Times New Roman"/>
                <w:sz w:val="28"/>
                <w:szCs w:val="28"/>
              </w:rPr>
            </w:pPr>
            <w:r w:rsidRPr="0053728D">
              <w:rPr>
                <w:rFonts w:ascii="Times New Roman" w:hAnsi="Times New Roman" w:cs="Times New Roman"/>
                <w:sz w:val="28"/>
                <w:szCs w:val="28"/>
              </w:rPr>
              <w:t>отсутствуют</w:t>
            </w:r>
          </w:p>
          <w:p w:rsidR="0054529D" w:rsidRPr="00A039A7" w:rsidRDefault="0054529D" w:rsidP="00001D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24583" w:rsidRDefault="00224583" w:rsidP="007B4074">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r w:rsidRPr="0055678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224583">
        <w:rPr>
          <w:rFonts w:ascii="Times New Roman" w:eastAsia="Times New Roman" w:hAnsi="Times New Roman" w:cs="Times New Roman"/>
          <w:b/>
          <w:sz w:val="28"/>
          <w:szCs w:val="28"/>
          <w:lang w:eastAsia="ru-RU"/>
        </w:rPr>
        <w:t>Новые преимущества,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 а также порядок организации их исполнения</w:t>
      </w:r>
    </w:p>
    <w:tbl>
      <w:tblPr>
        <w:tblStyle w:val="TableGrid"/>
        <w:tblW w:w="5000" w:type="pct"/>
        <w:tblLook w:val="04A0" w:firstRow="1" w:lastRow="0" w:firstColumn="1" w:lastColumn="0" w:noHBand="0" w:noVBand="1"/>
      </w:tblPr>
      <w:tblGrid>
        <w:gridCol w:w="3396"/>
        <w:gridCol w:w="3576"/>
        <w:gridCol w:w="3484"/>
      </w:tblGrid>
      <w:tr w:rsidR="005545B8" w:rsidTr="00CC7853">
        <w:tc>
          <w:tcPr>
            <w:tcW w:w="1624" w:type="pct"/>
          </w:tcPr>
          <w:p w:rsidR="005545B8" w:rsidRPr="00224583" w:rsidRDefault="005545B8" w:rsidP="007B4074">
            <w:pPr>
              <w:jc w:val="center"/>
              <w:rPr>
                <w:rFonts w:ascii="Times New Roman" w:hAnsi="Times New Roman" w:cs="Times New Roman"/>
                <w:sz w:val="28"/>
                <w:szCs w:val="28"/>
              </w:rPr>
            </w:pPr>
            <w:r>
              <w:rPr>
                <w:rFonts w:ascii="Times New Roman" w:hAnsi="Times New Roman" w:cs="Times New Roman"/>
                <w:sz w:val="28"/>
                <w:szCs w:val="28"/>
              </w:rPr>
              <w:t>10</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5545B8" w:rsidRPr="00086B68"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Группа участников отношений</w:t>
            </w:r>
            <w:r>
              <w:rPr>
                <w:rStyle w:val="FootnoteReference"/>
                <w:rFonts w:ascii="Times New Roman" w:hAnsi="Times New Roman" w:cs="Times New Roman"/>
                <w:sz w:val="28"/>
                <w:szCs w:val="28"/>
              </w:rPr>
              <w:footnoteReference w:id="4"/>
            </w:r>
          </w:p>
        </w:tc>
        <w:tc>
          <w:tcPr>
            <w:tcW w:w="1710" w:type="pct"/>
          </w:tcPr>
          <w:p w:rsidR="005545B8" w:rsidRPr="006C5A81"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10.2.</w:t>
            </w:r>
          </w:p>
          <w:p w:rsidR="005545B8" w:rsidRPr="006C5A81"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Описание новых преимуществ, обязанностей, ограничений или изменения содержания существующих обязанностей и ограничений</w:t>
            </w:r>
          </w:p>
        </w:tc>
        <w:tc>
          <w:tcPr>
            <w:tcW w:w="1666" w:type="pct"/>
          </w:tcPr>
          <w:p w:rsidR="005545B8" w:rsidRPr="00224583" w:rsidRDefault="005545B8" w:rsidP="007B4074">
            <w:pPr>
              <w:jc w:val="center"/>
              <w:rPr>
                <w:rFonts w:ascii="Times New Roman" w:hAnsi="Times New Roman" w:cs="Times New Roman"/>
                <w:sz w:val="28"/>
                <w:szCs w:val="28"/>
              </w:rPr>
            </w:pPr>
            <w:r>
              <w:rPr>
                <w:rFonts w:ascii="Times New Roman" w:hAnsi="Times New Roman" w:cs="Times New Roman"/>
                <w:sz w:val="28"/>
                <w:szCs w:val="28"/>
              </w:rPr>
              <w:t>10</w:t>
            </w:r>
            <w:r w:rsidRPr="00224583">
              <w:rPr>
                <w:rFonts w:ascii="Times New Roman" w:hAnsi="Times New Roman" w:cs="Times New Roman"/>
                <w:sz w:val="28"/>
                <w:szCs w:val="28"/>
              </w:rPr>
              <w:t>.3.</w:t>
            </w:r>
          </w:p>
          <w:p w:rsidR="005545B8" w:rsidRDefault="005545B8" w:rsidP="007B4074">
            <w:pPr>
              <w:jc w:val="center"/>
              <w:rPr>
                <w:rFonts w:ascii="Times New Roman" w:hAnsi="Times New Roman" w:cs="Times New Roman"/>
                <w:sz w:val="28"/>
                <w:szCs w:val="28"/>
              </w:rPr>
            </w:pPr>
            <w:r w:rsidRPr="006C5A81">
              <w:rPr>
                <w:rFonts w:ascii="Times New Roman" w:hAnsi="Times New Roman" w:cs="Times New Roman"/>
                <w:sz w:val="28"/>
                <w:szCs w:val="28"/>
              </w:rPr>
              <w:t>Порядок организации исполнения обязанностей и ограничений</w:t>
            </w:r>
          </w:p>
        </w:tc>
      </w:tr>
      <w:tr w:rsidR="005545B8" w:rsidTr="00C32DDE">
        <w:trPr>
          <w:trHeight w:val="192"/>
        </w:trPr>
        <w:tc>
          <w:tcPr>
            <w:tcW w:w="5000" w:type="pct"/>
            <w:gridSpan w:val="3"/>
          </w:tcPr>
          <w:p w:rsidR="005545B8" w:rsidRDefault="005545B8" w:rsidP="007B4074">
            <w:pPr>
              <w:rPr>
                <w:rFonts w:ascii="Times New Roman" w:hAnsi="Times New Roman" w:cs="Times New Roman"/>
                <w:sz w:val="28"/>
                <w:szCs w:val="28"/>
                <w:lang w:val="en-US"/>
              </w:rPr>
            </w:pPr>
            <w:r>
              <w:rPr>
                <w:rFonts w:ascii="Times New Roman" w:hAnsi="Times New Roman" w:cs="Times New Roman"/>
                <w:i/>
                <w:sz w:val="28"/>
                <w:szCs w:val="28"/>
                <w:lang w:val="en-US"/>
              </w:rPr>
              <w:t>(</w:t>
            </w:r>
            <w:proofErr w:type="spellStart"/>
            <w:r>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r w:rsidRPr="00CB3165">
              <w:rPr>
                <w:rFonts w:ascii="Times New Roman" w:hAnsi="Times New Roman" w:cs="Times New Roman"/>
                <w:i/>
                <w:sz w:val="28"/>
                <w:szCs w:val="28"/>
                <w:lang w:val="en-US"/>
              </w:rPr>
              <w:t>)</w:t>
            </w:r>
          </w:p>
        </w:tc>
      </w:tr>
    </w:tbl>
    <w:p w:rsidR="005545B8" w:rsidRPr="005545B8" w:rsidRDefault="005545B8" w:rsidP="007B4074">
      <w:pPr>
        <w:spacing w:after="0"/>
        <w:jc w:val="center"/>
        <w:rPr>
          <w:rFonts w:ascii="Times New Roman" w:hAnsi="Times New Roman" w:cs="Times New Roman"/>
          <w:b/>
          <w:sz w:val="2"/>
          <w:szCs w:val="2"/>
        </w:rPr>
      </w:pPr>
    </w:p>
    <w:tbl>
      <w:tblPr>
        <w:tblStyle w:val="TableGrid"/>
        <w:tblW w:w="5000" w:type="pct"/>
        <w:jc w:val="right"/>
        <w:tblCellMar>
          <w:left w:w="0" w:type="dxa"/>
          <w:right w:w="0" w:type="dxa"/>
        </w:tblCellMar>
        <w:tblLook w:val="04A0" w:firstRow="1" w:lastRow="0" w:firstColumn="1" w:lastColumn="0" w:noHBand="0" w:noVBand="1"/>
      </w:tblPr>
      <w:tblGrid>
        <w:gridCol w:w="3396"/>
        <w:gridCol w:w="7060"/>
      </w:tblGrid>
      <w:tr w:rsidR="00C2554E" w:rsidTr="009D179C">
        <w:trPr>
          <w:trHeight w:val="70"/>
          <w:jc w:val="right"/>
        </w:trPr>
        <w:tc>
          <w:tcPr>
            <w:tcW w:w="1624" w:type="pct"/>
          </w:tcPr>
          <w:p w:rsidR="00C2554E" w:rsidRPr="00EF1EE9"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Юридические лица и индивидуальные предприниматели, связанные с деятельностью в области промышленной безопасности и осуществляющие добычу угля подземным способом.</w:t>
            </w:r>
          </w:p>
        </w:tc>
        <w:tc>
          <w:tcPr>
            <w:tcW w:w="3376" w:type="pct"/>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58"/>
              <w:gridCol w:w="3482"/>
            </w:tblGrid>
            <w:tr w:rsidR="00C2554E" w:rsidTr="00E57FEF">
              <w:trPr>
                <w:trHeight w:val="80"/>
              </w:trPr>
              <w:tc>
                <w:tcPr>
                  <w:tcW w:w="2527" w:type="pct"/>
                </w:tcPr>
                <w:p w:rsidR="00C2554E" w:rsidRDefault="005533AA" w:rsidP="00E43D67">
                  <w:pPr>
                    <w:jc w:val="both"/>
                    <w:rPr>
                      <w:rFonts w:ascii="Times New Roman" w:hAnsi="Times New Roman" w:cs="Times New Roman"/>
                      <w:sz w:val="28"/>
                      <w:szCs w:val="28"/>
                      <w:lang w:val="en-US"/>
                    </w:rPr>
                  </w:pPr>
                  <w:r w:rsidR="00C2554E">
                    <w:rPr>
                      <w:rFonts w:ascii="Times New Roman" w:hAnsi="Times New Roman" w:cs="Times New Roman"/>
                      <w:sz w:val="28"/>
                      <w:szCs w:val="28"/>
                      <w:lang w:val="en-US"/>
                    </w:rPr>
                    <w:t>В проект изменений нормативного акта внесены обязательные требования в части, касающейся временной изоляции угольной шахты, ранее содержавшиеся в утратившей в настоящее время силу Инструкции о порядке ведения работ по ликвидации и консервации опасных производственных объектов, связанных с пользованием недрами.</w:t>
                  </w:r>
                </w:p>
              </w:tc>
              <w:tc>
                <w:tcPr>
                  <w:tcW w:w="2473" w:type="pct"/>
                </w:tcPr>
                <w:p w:rsidR="00C2554E"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Порядок организации исполнения обязательных требований предусмотрен пунктом 4 проекта изменений нормативного акта и включает разработку мер безопасности, по поддержанию жизнедеятельности шахты. </w:t>
                  </w:r>
                </w:p>
              </w:tc>
            </w:tr>
          </w:tbl>
          <w:p w:rsidR="00C2554E" w:rsidRDefault="00C2554E" w:rsidP="00B94357">
            <w:pPr>
              <w:rPr>
                <w:rFonts w:ascii="Times New Roman" w:hAnsi="Times New Roman" w:cs="Times New Roman"/>
                <w:sz w:val="28"/>
                <w:szCs w:val="28"/>
                <w:lang w:val="en-US"/>
              </w:rPr>
            </w:pPr>
          </w:p>
        </w:tc>
      </w:tr>
    </w:tbl>
    <w:p w:rsidR="00B06E11" w:rsidRDefault="009D19DD" w:rsidP="007B4074">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11. </w:t>
      </w:r>
      <w:r w:rsidRPr="009D19DD">
        <w:rPr>
          <w:rFonts w:ascii="Times New Roman" w:eastAsia="Times New Roman" w:hAnsi="Times New Roman" w:cs="Times New Roman"/>
          <w:b/>
          <w:sz w:val="28"/>
          <w:szCs w:val="28"/>
          <w:lang w:eastAsia="ru-RU"/>
        </w:rPr>
        <w:t>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или ограничений либо изменением содержания таких обязанностей и ограничений</w:t>
      </w:r>
    </w:p>
    <w:tbl>
      <w:tblPr>
        <w:tblStyle w:val="TableGrid"/>
        <w:tblW w:w="5000" w:type="pct"/>
        <w:tblLook w:val="04A0" w:firstRow="1" w:lastRow="0" w:firstColumn="1" w:lastColumn="0" w:noHBand="0" w:noVBand="1"/>
      </w:tblPr>
      <w:tblGrid>
        <w:gridCol w:w="3396"/>
        <w:gridCol w:w="3576"/>
        <w:gridCol w:w="3484"/>
      </w:tblGrid>
      <w:tr w:rsidR="002A016C" w:rsidTr="007B64FD">
        <w:tc>
          <w:tcPr>
            <w:tcW w:w="1624" w:type="pct"/>
          </w:tcPr>
          <w:p w:rsidR="002A016C" w:rsidRPr="00224583" w:rsidRDefault="002A016C" w:rsidP="007B4074">
            <w:pPr>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2A016C" w:rsidRPr="00086B68"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lastRenderedPageBreak/>
              <w:t>Группа участников отношений</w:t>
            </w:r>
            <w:r>
              <w:rPr>
                <w:rStyle w:val="FootnoteReference"/>
                <w:rFonts w:ascii="Times New Roman" w:hAnsi="Times New Roman" w:cs="Times New Roman"/>
                <w:sz w:val="28"/>
                <w:szCs w:val="28"/>
              </w:rPr>
              <w:footnoteReference w:id="5"/>
            </w:r>
          </w:p>
        </w:tc>
        <w:tc>
          <w:tcPr>
            <w:tcW w:w="1710" w:type="pct"/>
          </w:tcPr>
          <w:p w:rsidR="002A016C" w:rsidRPr="006C5A81" w:rsidRDefault="002A016C" w:rsidP="007B4074">
            <w:pPr>
              <w:jc w:val="center"/>
              <w:rPr>
                <w:rFonts w:ascii="Times New Roman" w:hAnsi="Times New Roman" w:cs="Times New Roman"/>
                <w:sz w:val="28"/>
                <w:szCs w:val="28"/>
              </w:rPr>
            </w:pPr>
            <w:r w:rsidRPr="006C5A81">
              <w:rPr>
                <w:rFonts w:ascii="Times New Roman" w:hAnsi="Times New Roman" w:cs="Times New Roman"/>
                <w:sz w:val="28"/>
                <w:szCs w:val="28"/>
              </w:rPr>
              <w:lastRenderedPageBreak/>
              <w:t>1</w:t>
            </w:r>
            <w:r w:rsidRPr="00D11D17">
              <w:rPr>
                <w:rFonts w:ascii="Times New Roman" w:hAnsi="Times New Roman" w:cs="Times New Roman"/>
                <w:sz w:val="28"/>
                <w:szCs w:val="28"/>
              </w:rPr>
              <w:t>1</w:t>
            </w:r>
            <w:r w:rsidRPr="006C5A81">
              <w:rPr>
                <w:rFonts w:ascii="Times New Roman" w:hAnsi="Times New Roman" w:cs="Times New Roman"/>
                <w:sz w:val="28"/>
                <w:szCs w:val="28"/>
              </w:rPr>
              <w:t>.2.</w:t>
            </w:r>
          </w:p>
          <w:p w:rsidR="002A016C" w:rsidRPr="006C5A81"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lastRenderedPageBreak/>
              <w:t>Описание новых или изменения содержания существующих обязанностей и ограничений</w:t>
            </w:r>
            <w:r>
              <w:rPr>
                <w:rStyle w:val="FootnoteReference"/>
                <w:rFonts w:ascii="Times New Roman" w:hAnsi="Times New Roman" w:cs="Times New Roman"/>
                <w:sz w:val="28"/>
                <w:szCs w:val="28"/>
              </w:rPr>
              <w:footnoteReference w:id="6"/>
            </w:r>
          </w:p>
        </w:tc>
        <w:tc>
          <w:tcPr>
            <w:tcW w:w="1666" w:type="pct"/>
          </w:tcPr>
          <w:p w:rsidR="002A016C" w:rsidRPr="00224583" w:rsidRDefault="002A016C" w:rsidP="007B4074">
            <w:pPr>
              <w:jc w:val="center"/>
              <w:rPr>
                <w:rFonts w:ascii="Times New Roman" w:hAnsi="Times New Roman" w:cs="Times New Roman"/>
                <w:sz w:val="28"/>
                <w:szCs w:val="28"/>
              </w:rPr>
            </w:pPr>
            <w:r>
              <w:rPr>
                <w:rFonts w:ascii="Times New Roman" w:hAnsi="Times New Roman" w:cs="Times New Roman"/>
                <w:sz w:val="28"/>
                <w:szCs w:val="28"/>
              </w:rPr>
              <w:lastRenderedPageBreak/>
              <w:t>1</w:t>
            </w:r>
            <w:r w:rsidRPr="00D11D17">
              <w:rPr>
                <w:rFonts w:ascii="Times New Roman" w:hAnsi="Times New Roman" w:cs="Times New Roman"/>
                <w:sz w:val="28"/>
                <w:szCs w:val="28"/>
              </w:rPr>
              <w:t>1</w:t>
            </w:r>
            <w:r w:rsidRPr="00224583">
              <w:rPr>
                <w:rFonts w:ascii="Times New Roman" w:hAnsi="Times New Roman" w:cs="Times New Roman"/>
                <w:sz w:val="28"/>
                <w:szCs w:val="28"/>
              </w:rPr>
              <w:t>.3.</w:t>
            </w:r>
          </w:p>
          <w:p w:rsidR="002A016C" w:rsidRDefault="002A016C" w:rsidP="007B4074">
            <w:pPr>
              <w:jc w:val="center"/>
              <w:rPr>
                <w:rFonts w:ascii="Times New Roman" w:hAnsi="Times New Roman" w:cs="Times New Roman"/>
                <w:sz w:val="28"/>
                <w:szCs w:val="28"/>
              </w:rPr>
            </w:pPr>
            <w:r w:rsidRPr="00D11D17">
              <w:rPr>
                <w:rFonts w:ascii="Times New Roman" w:hAnsi="Times New Roman" w:cs="Times New Roman"/>
                <w:sz w:val="28"/>
                <w:szCs w:val="28"/>
              </w:rPr>
              <w:lastRenderedPageBreak/>
              <w:t>Описание и оценка видов расходов (доходов)</w:t>
            </w:r>
          </w:p>
        </w:tc>
      </w:tr>
      <w:tr w:rsidR="002A016C" w:rsidTr="00C32DDE">
        <w:trPr>
          <w:trHeight w:val="192"/>
        </w:trPr>
        <w:tc>
          <w:tcPr>
            <w:tcW w:w="5000" w:type="pct"/>
            <w:gridSpan w:val="3"/>
          </w:tcPr>
          <w:p w:rsidR="002A016C" w:rsidRDefault="002A016C" w:rsidP="007B4074">
            <w:pPr>
              <w:rPr>
                <w:rFonts w:ascii="Times New Roman" w:hAnsi="Times New Roman" w:cs="Times New Roman"/>
                <w:sz w:val="28"/>
                <w:szCs w:val="28"/>
                <w:lang w:val="en-US"/>
              </w:rPr>
            </w:pPr>
            <w:r w:rsidRPr="00CB3165">
              <w:rPr>
                <w:rFonts w:ascii="Times New Roman" w:hAnsi="Times New Roman" w:cs="Times New Roman"/>
                <w:i/>
                <w:sz w:val="28"/>
                <w:szCs w:val="28"/>
                <w:lang w:val="en-US"/>
              </w:rPr>
              <w:lastRenderedPageBreak/>
              <w:t>(</w:t>
            </w:r>
            <w:proofErr w:type="spellStart"/>
            <w:r w:rsidRPr="00CB3165">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p>
        </w:tc>
      </w:tr>
    </w:tbl>
    <w:p w:rsidR="002A016C" w:rsidRPr="002A016C" w:rsidRDefault="002A016C" w:rsidP="007B4074">
      <w:pPr>
        <w:spacing w:after="0"/>
        <w:rPr>
          <w:rFonts w:ascii="Times New Roman" w:hAnsi="Times New Roman" w:cs="Times New Roman"/>
          <w:b/>
          <w:sz w:val="2"/>
          <w:szCs w:val="2"/>
        </w:rPr>
      </w:pPr>
    </w:p>
    <w:tbl>
      <w:tblPr>
        <w:tblStyle w:val="TableGrid"/>
        <w:tblW w:w="5000" w:type="pct"/>
        <w:tblLook w:val="04A0" w:firstRow="1" w:lastRow="0" w:firstColumn="1" w:lastColumn="0" w:noHBand="0" w:noVBand="1"/>
      </w:tblPr>
      <w:tblGrid>
        <w:gridCol w:w="847"/>
        <w:gridCol w:w="2541"/>
        <w:gridCol w:w="7068"/>
      </w:tblGrid>
      <w:tr w:rsidR="00C2554E" w:rsidRPr="00EF1EE9" w:rsidTr="00D47DBC">
        <w:trPr>
          <w:trHeight w:val="484"/>
        </w:trPr>
        <w:tc>
          <w:tcPr>
            <w:tcW w:w="1620" w:type="pct"/>
            <w:gridSpan w:val="2"/>
          </w:tcPr>
          <w:p w:rsidR="00C2554E" w:rsidRPr="00EF1EE9"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Юридические лица и индивидуальные предприниматели, связанные с деятельностью в области промышленной безопасности и осуществляющие горные работы.</w:t>
            </w:r>
          </w:p>
        </w:tc>
        <w:tc>
          <w:tcPr>
            <w:tcW w:w="3380" w:type="pct"/>
            <w:noWrap/>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90"/>
              <w:gridCol w:w="3458"/>
            </w:tblGrid>
            <w:tr w:rsidR="00C2554E" w:rsidTr="00E57FEF">
              <w:tc>
                <w:tcPr>
                  <w:tcW w:w="2547" w:type="pct"/>
                </w:tcPr>
                <w:p w:rsidR="00C2554E" w:rsidRDefault="005533AA" w:rsidP="00E43D67">
                  <w:pPr>
                    <w:jc w:val="both"/>
                    <w:rPr>
                      <w:rFonts w:ascii="Times New Roman" w:hAnsi="Times New Roman" w:cs="Times New Roman"/>
                      <w:sz w:val="28"/>
                      <w:szCs w:val="28"/>
                      <w:lang w:val="en-US"/>
                    </w:rPr>
                  </w:pPr>
                  <w:r w:rsidR="00C2554E">
                    <w:rPr>
                      <w:rFonts w:ascii="Times New Roman" w:hAnsi="Times New Roman" w:cs="Times New Roman"/>
                      <w:sz w:val="28"/>
                      <w:szCs w:val="28"/>
                      <w:lang w:val="en-US"/>
                    </w:rPr>
                    <w:t>В проект изменений нормативного акта внесены обязательные требования в части, касающейся временной изоляции угольной шахты.</w:t>
                  </w:r>
                </w:p>
              </w:tc>
              <w:tc>
                <w:tcPr>
                  <w:tcW w:w="2453" w:type="pct"/>
                </w:tcPr>
                <w:p w:rsidR="00C2554E" w:rsidRDefault="00C2554E"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
                  </w:r>
                </w:p>
              </w:tc>
            </w:tr>
          </w:tbl>
          <w:p w:rsidR="00C2554E" w:rsidRPr="00EF1EE9" w:rsidRDefault="00C2554E" w:rsidP="00B94357">
            <w:pPr>
              <w:rPr>
                <w:rFonts w:ascii="Times New Roman" w:hAnsi="Times New Roman" w:cs="Times New Roman"/>
                <w:sz w:val="28"/>
                <w:szCs w:val="28"/>
                <w:lang w:val="en-US"/>
              </w:rPr>
            </w:pPr>
          </w:p>
        </w:tc>
      </w:tr>
      <w:tr w:rsidR="00C2554E" w:rsidRPr="00A039A7" w:rsidTr="00B94357">
        <w:tc>
          <w:tcPr>
            <w:tcW w:w="405" w:type="pct"/>
          </w:tcPr>
          <w:p w:rsidR="00C2554E" w:rsidRPr="00C02C08" w:rsidRDefault="00C2554E" w:rsidP="00B94357">
            <w:pPr>
              <w:rPr>
                <w:rFonts w:ascii="Times New Roman" w:hAnsi="Times New Roman" w:cs="Times New Roman"/>
                <w:sz w:val="28"/>
                <w:szCs w:val="28"/>
              </w:rPr>
            </w:pPr>
            <w:r>
              <w:rPr>
                <w:rFonts w:ascii="Times New Roman" w:hAnsi="Times New Roman" w:cs="Times New Roman"/>
                <w:sz w:val="28"/>
                <w:szCs w:val="28"/>
              </w:rPr>
              <w:t>11.4.</w:t>
            </w:r>
          </w:p>
        </w:tc>
        <w:tc>
          <w:tcPr>
            <w:tcW w:w="4595" w:type="pct"/>
            <w:gridSpan w:val="2"/>
          </w:tcPr>
          <w:p w:rsidR="00C2554E" w:rsidRDefault="00C2554E" w:rsidP="00B94357">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C2554E" w:rsidRPr="0089208D" w:rsidRDefault="00C2554E"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C2554E" w:rsidRPr="00A039A7" w:rsidRDefault="00C2554E" w:rsidP="00B94357">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C2554E" w:rsidRDefault="00C2554E" w:rsidP="007B4074">
      <w:pPr>
        <w:spacing w:before="240" w:after="0"/>
        <w:jc w:val="center"/>
        <w:rPr>
          <w:rFonts w:ascii="Times New Roman" w:hAnsi="Times New Roman" w:cs="Times New Roman"/>
          <w:b/>
          <w:sz w:val="28"/>
          <w:szCs w:val="28"/>
        </w:rPr>
      </w:pPr>
    </w:p>
    <w:p w:rsidR="00891221"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12</w:t>
      </w:r>
      <w:r w:rsidR="00891221">
        <w:rPr>
          <w:rFonts w:ascii="Times New Roman" w:hAnsi="Times New Roman" w:cs="Times New Roman"/>
          <w:b/>
          <w:sz w:val="28"/>
          <w:szCs w:val="28"/>
        </w:rPr>
        <w:t xml:space="preserve">. </w:t>
      </w:r>
      <w:r w:rsidR="00891221" w:rsidRPr="00891221">
        <w:rPr>
          <w:rFonts w:ascii="Times New Roman" w:hAnsi="Times New Roman" w:cs="Times New Roman"/>
          <w:b/>
          <w:sz w:val="28"/>
          <w:szCs w:val="28"/>
        </w:rPr>
        <w:t>Риски решения проблемы предл</w:t>
      </w:r>
      <w:r w:rsidR="00891221">
        <w:rPr>
          <w:rFonts w:ascii="Times New Roman" w:hAnsi="Times New Roman" w:cs="Times New Roman"/>
          <w:b/>
          <w:sz w:val="28"/>
          <w:szCs w:val="28"/>
        </w:rPr>
        <w:t xml:space="preserve">оженным способом регулирования </w:t>
      </w:r>
      <w:r w:rsidR="00891221" w:rsidRPr="00891221">
        <w:rPr>
          <w:rFonts w:ascii="Times New Roman" w:hAnsi="Times New Roman" w:cs="Times New Roman"/>
          <w:b/>
          <w:sz w:val="28"/>
          <w:szCs w:val="28"/>
        </w:rPr>
        <w:t>и риски негативных последствий, а также описание методов контроля эффективности избранного способа достижения целей регулирования</w:t>
      </w:r>
    </w:p>
    <w:tbl>
      <w:tblPr>
        <w:tblStyle w:val="TableGrid"/>
        <w:tblW w:w="5000" w:type="pct"/>
        <w:tblLook w:val="04A0" w:firstRow="1" w:lastRow="0" w:firstColumn="1" w:lastColumn="0" w:noHBand="0" w:noVBand="1"/>
      </w:tblPr>
      <w:tblGrid>
        <w:gridCol w:w="778"/>
        <w:gridCol w:w="1836"/>
        <w:gridCol w:w="2614"/>
        <w:gridCol w:w="2614"/>
        <w:gridCol w:w="2614"/>
      </w:tblGrid>
      <w:tr w:rsidR="0085648D" w:rsidTr="00E57FA6">
        <w:tc>
          <w:tcPr>
            <w:tcW w:w="1250" w:type="pct"/>
            <w:gridSpan w:val="2"/>
          </w:tcPr>
          <w:p w:rsidR="0085648D" w:rsidRPr="00903A82" w:rsidRDefault="00512D10" w:rsidP="007B4074">
            <w:pPr>
              <w:jc w:val="center"/>
              <w:rPr>
                <w:rFonts w:ascii="Times New Roman" w:hAnsi="Times New Roman" w:cs="Times New Roman"/>
                <w:sz w:val="28"/>
                <w:szCs w:val="28"/>
              </w:rPr>
            </w:pPr>
            <w:r>
              <w:rPr>
                <w:rFonts w:ascii="Times New Roman" w:hAnsi="Times New Roman" w:cs="Times New Roman"/>
                <w:sz w:val="28"/>
                <w:szCs w:val="28"/>
              </w:rPr>
              <w:t>12</w:t>
            </w:r>
            <w:r w:rsidR="00A15AB1" w:rsidRPr="00903A82">
              <w:rPr>
                <w:rFonts w:ascii="Times New Roman" w:hAnsi="Times New Roman" w:cs="Times New Roman"/>
                <w:sz w:val="28"/>
                <w:szCs w:val="28"/>
              </w:rPr>
              <w:t>.1.</w:t>
            </w:r>
          </w:p>
          <w:p w:rsidR="00A419BD" w:rsidRPr="00A419BD" w:rsidRDefault="00A419BD" w:rsidP="007B4074">
            <w:pPr>
              <w:jc w:val="center"/>
              <w:rPr>
                <w:rFonts w:ascii="Times New Roman" w:hAnsi="Times New Roman" w:cs="Times New Roman"/>
                <w:sz w:val="28"/>
                <w:szCs w:val="28"/>
              </w:rPr>
            </w:pPr>
            <w:r w:rsidRPr="00A419BD">
              <w:rPr>
                <w:rFonts w:ascii="Times New Roman" w:hAnsi="Times New Roman" w:cs="Times New Roman"/>
                <w:sz w:val="28"/>
                <w:szCs w:val="28"/>
              </w:rPr>
              <w:t>Риски решения проблемы предложенным способом и риски негативных последствий</w:t>
            </w:r>
          </w:p>
        </w:tc>
        <w:tc>
          <w:tcPr>
            <w:tcW w:w="1250" w:type="pct"/>
          </w:tcPr>
          <w:p w:rsidR="0085648D"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r w:rsidR="00A15AB1">
              <w:rPr>
                <w:rFonts w:ascii="Times New Roman" w:hAnsi="Times New Roman" w:cs="Times New Roman"/>
                <w:sz w:val="28"/>
                <w:szCs w:val="28"/>
                <w:lang w:val="en-US"/>
              </w:rPr>
              <w:t>.2.</w:t>
            </w:r>
          </w:p>
          <w:p w:rsidR="00A419BD" w:rsidRPr="00A15AB1" w:rsidRDefault="00A419BD" w:rsidP="007B4074">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Оценки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вероятности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наступления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tc>
        <w:tc>
          <w:tcPr>
            <w:tcW w:w="1250" w:type="pct"/>
          </w:tcPr>
          <w:p w:rsidR="0085648D" w:rsidRPr="00903A82" w:rsidRDefault="00512D10" w:rsidP="007B4074">
            <w:pPr>
              <w:jc w:val="center"/>
              <w:rPr>
                <w:rFonts w:ascii="Times New Roman" w:hAnsi="Times New Roman" w:cs="Times New Roman"/>
                <w:sz w:val="28"/>
                <w:szCs w:val="28"/>
              </w:rPr>
            </w:pPr>
            <w:r>
              <w:rPr>
                <w:rFonts w:ascii="Times New Roman" w:hAnsi="Times New Roman" w:cs="Times New Roman"/>
                <w:sz w:val="28"/>
                <w:szCs w:val="28"/>
              </w:rPr>
              <w:t>12</w:t>
            </w:r>
            <w:r w:rsidR="00A419BD" w:rsidRPr="00903A82">
              <w:rPr>
                <w:rFonts w:ascii="Times New Roman" w:hAnsi="Times New Roman" w:cs="Times New Roman"/>
                <w:sz w:val="28"/>
                <w:szCs w:val="28"/>
              </w:rPr>
              <w:t>.3.</w:t>
            </w:r>
          </w:p>
          <w:p w:rsidR="00A419BD" w:rsidRPr="00A419BD" w:rsidRDefault="00A419BD" w:rsidP="007B4074">
            <w:pPr>
              <w:jc w:val="center"/>
              <w:rPr>
                <w:rFonts w:ascii="Times New Roman" w:hAnsi="Times New Roman" w:cs="Times New Roman"/>
                <w:sz w:val="28"/>
                <w:szCs w:val="28"/>
              </w:rPr>
            </w:pPr>
            <w:r w:rsidRPr="00A419BD">
              <w:rPr>
                <w:rFonts w:ascii="Times New Roman" w:hAnsi="Times New Roman" w:cs="Times New Roman"/>
                <w:sz w:val="28"/>
                <w:szCs w:val="28"/>
              </w:rPr>
              <w:t>Методы контроля эффективности избранного способа достижения целей регулирования</w:t>
            </w:r>
          </w:p>
        </w:tc>
        <w:tc>
          <w:tcPr>
            <w:tcW w:w="1250" w:type="pct"/>
          </w:tcPr>
          <w:p w:rsidR="00A419BD"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r w:rsidR="00A419BD">
              <w:rPr>
                <w:rFonts w:ascii="Times New Roman" w:hAnsi="Times New Roman" w:cs="Times New Roman"/>
                <w:sz w:val="28"/>
                <w:szCs w:val="28"/>
                <w:lang w:val="en-US"/>
              </w:rPr>
              <w:t>.4.</w:t>
            </w:r>
          </w:p>
          <w:p w:rsidR="00A419BD" w:rsidRDefault="00A419BD" w:rsidP="007B4074">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Степень</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контроля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p w:rsidR="0085648D" w:rsidRPr="00A419BD" w:rsidRDefault="0085648D" w:rsidP="007B4074">
            <w:pPr>
              <w:jc w:val="right"/>
              <w:rPr>
                <w:rFonts w:ascii="Times New Roman" w:hAnsi="Times New Roman" w:cs="Times New Roman"/>
                <w:sz w:val="28"/>
                <w:szCs w:val="28"/>
                <w:lang w:val="en-US"/>
              </w:rPr>
            </w:pPr>
          </w:p>
        </w:tc>
      </w:tr>
      <w:tr w:rsidR="00091128" w:rsidTr="00E57FA6">
        <w:tc>
          <w:tcPr>
            <w:tcW w:w="1250" w:type="pct"/>
            <w:gridSpan w:val="2"/>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Подготовка и утверждение изменений в Федеральные нормы и правила в области промышленной безопасности «Инструкция по аэрологической безопасности угольных шахт», утвержденные приказом Ростехнадзора от 08.12.2020 № 506, не несут каких-либо рисков.</w:t>
            </w:r>
          </w:p>
        </w:tc>
        <w:tc>
          <w:tcPr>
            <w:tcW w:w="1250" w:type="pct"/>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Вероятность наступления рисков отсутствует.</w:t>
            </w:r>
          </w:p>
        </w:tc>
        <w:tc>
          <w:tcPr>
            <w:tcW w:w="1250" w:type="pct"/>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Контрольно-надзорные мероприятия в рамках проведения плановых проверок и постоянного надзора, общественный контроль и осуществление внеплановых проверок по обращениям граждан и организаций и мониторинг аварийности по отчетным данным предприятий.</w:t>
            </w:r>
          </w:p>
        </w:tc>
        <w:tc>
          <w:tcPr>
            <w:tcW w:w="1250" w:type="pct"/>
          </w:tcPr>
          <w:p w:rsidR="00091128" w:rsidRPr="00091128" w:rsidRDefault="00091128" w:rsidP="00E43D67">
            <w:pPr>
              <w:jc w:val="both"/>
              <w:rPr>
                <w:rFonts w:ascii="Times New Roman" w:hAnsi="Times New Roman" w:cs="Times New Roman"/>
                <w:sz w:val="28"/>
                <w:szCs w:val="28"/>
                <w:lang w:val="en-US"/>
              </w:rPr>
            </w:pPr>
            <w:r>
              <w:rPr>
                <w:rFonts w:ascii="Times New Roman" w:hAnsi="Times New Roman" w:cs="Times New Roman"/>
                <w:sz w:val="28"/>
                <w:szCs w:val="28"/>
                <w:lang w:val="en-US"/>
              </w:rPr>
              <w:t>Степень контроля рисков не установлена ввиду их отсутствия.</w:t>
            </w:r>
          </w:p>
        </w:tc>
      </w:tr>
      <w:tr w:rsidR="00FF38CB" w:rsidTr="007B64FD">
        <w:tc>
          <w:tcPr>
            <w:tcW w:w="372" w:type="pct"/>
          </w:tcPr>
          <w:p w:rsidR="00FF38CB" w:rsidRPr="00F53F88" w:rsidRDefault="00512D10" w:rsidP="007B4074">
            <w:pPr>
              <w:rPr>
                <w:rFonts w:ascii="Times New Roman" w:hAnsi="Times New Roman" w:cs="Times New Roman"/>
                <w:sz w:val="28"/>
                <w:szCs w:val="28"/>
                <w:lang w:val="en-US"/>
              </w:rPr>
            </w:pPr>
            <w:r>
              <w:rPr>
                <w:rFonts w:ascii="Times New Roman" w:hAnsi="Times New Roman" w:cs="Times New Roman"/>
                <w:sz w:val="28"/>
                <w:szCs w:val="28"/>
                <w:lang w:val="en-US"/>
              </w:rPr>
              <w:t>12</w:t>
            </w:r>
            <w:r w:rsidR="00FF38CB">
              <w:rPr>
                <w:rFonts w:ascii="Times New Roman" w:hAnsi="Times New Roman" w:cs="Times New Roman"/>
                <w:sz w:val="28"/>
                <w:szCs w:val="28"/>
                <w:lang w:val="en-US"/>
              </w:rPr>
              <w:t>.5.</w:t>
            </w:r>
          </w:p>
        </w:tc>
        <w:tc>
          <w:tcPr>
            <w:tcW w:w="4628" w:type="pct"/>
            <w:gridSpan w:val="4"/>
          </w:tcPr>
          <w:p w:rsidR="00FF38CB" w:rsidRDefault="0030395C" w:rsidP="007B4074">
            <w:pPr>
              <w:pBdr>
                <w:bottom w:val="single" w:sz="4" w:space="1" w:color="auto"/>
              </w:pBdr>
              <w:rPr>
                <w:rFonts w:ascii="Times New Roman" w:hAnsi="Times New Roman" w:cs="Times New Roman"/>
                <w:sz w:val="28"/>
                <w:szCs w:val="28"/>
              </w:rPr>
            </w:pPr>
            <w:r w:rsidRPr="0030395C">
              <w:rPr>
                <w:rFonts w:ascii="Times New Roman" w:hAnsi="Times New Roman" w:cs="Times New Roman"/>
                <w:sz w:val="28"/>
                <w:szCs w:val="28"/>
              </w:rPr>
              <w:t>Источники данных</w:t>
            </w:r>
            <w:r w:rsidR="00FF38CB">
              <w:rPr>
                <w:rFonts w:ascii="Times New Roman" w:hAnsi="Times New Roman" w:cs="Times New Roman"/>
                <w:sz w:val="28"/>
                <w:szCs w:val="28"/>
              </w:rPr>
              <w:t>:</w:t>
            </w:r>
          </w:p>
          <w:p w:rsidR="00FF38CB" w:rsidRPr="0089208D" w:rsidRDefault="00FF38CB" w:rsidP="00E43D6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Федеральный закон от 21.07.1997 № 116-ФЗ «О промышленной безопасности опасных производственных объектов»;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F38CB" w:rsidRDefault="00FF38C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7227A9"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13</w:t>
      </w:r>
      <w:r w:rsidR="007227A9" w:rsidRPr="007227A9">
        <w:rPr>
          <w:rFonts w:ascii="Times New Roman" w:hAnsi="Times New Roman" w:cs="Times New Roman"/>
          <w:b/>
          <w:sz w:val="28"/>
          <w:szCs w:val="28"/>
        </w:rPr>
        <w:t>. Необходимые для достижения заявленных целей регулирования организационно-технические, ме</w:t>
      </w:r>
      <w:r w:rsidR="00A56405">
        <w:rPr>
          <w:rFonts w:ascii="Times New Roman" w:hAnsi="Times New Roman" w:cs="Times New Roman"/>
          <w:b/>
          <w:sz w:val="28"/>
          <w:szCs w:val="28"/>
        </w:rPr>
        <w:t xml:space="preserve">тодологические, информационные </w:t>
      </w:r>
      <w:r w:rsidR="007227A9" w:rsidRPr="007227A9">
        <w:rPr>
          <w:rFonts w:ascii="Times New Roman" w:hAnsi="Times New Roman" w:cs="Times New Roman"/>
          <w:b/>
          <w:sz w:val="28"/>
          <w:szCs w:val="28"/>
        </w:rPr>
        <w:t>и иные мероприятия</w:t>
      </w:r>
    </w:p>
    <w:tbl>
      <w:tblPr>
        <w:tblStyle w:val="TableGrid"/>
        <w:tblW w:w="5000" w:type="pct"/>
        <w:tblLook w:val="04A0" w:firstRow="1" w:lastRow="0" w:firstColumn="1" w:lastColumn="0" w:noHBand="0" w:noVBand="1"/>
      </w:tblPr>
      <w:tblGrid>
        <w:gridCol w:w="778"/>
        <w:gridCol w:w="1284"/>
        <w:gridCol w:w="2003"/>
        <w:gridCol w:w="1968"/>
        <w:gridCol w:w="2211"/>
        <w:gridCol w:w="2212"/>
      </w:tblGrid>
      <w:tr w:rsidR="00E50774" w:rsidTr="00026EAA">
        <w:tc>
          <w:tcPr>
            <w:tcW w:w="986" w:type="pct"/>
            <w:gridSpan w:val="2"/>
          </w:tcPr>
          <w:p w:rsidR="00E50774" w:rsidRPr="007227A9" w:rsidRDefault="00512D10" w:rsidP="007B4074">
            <w:pPr>
              <w:jc w:val="center"/>
              <w:rPr>
                <w:rFonts w:ascii="Times New Roman" w:hAnsi="Times New Roman" w:cs="Times New Roman"/>
                <w:sz w:val="28"/>
                <w:szCs w:val="28"/>
              </w:rPr>
            </w:pPr>
            <w:r>
              <w:rPr>
                <w:rFonts w:ascii="Times New Roman" w:hAnsi="Times New Roman" w:cs="Times New Roman"/>
                <w:sz w:val="28"/>
                <w:szCs w:val="28"/>
              </w:rPr>
              <w:t>13</w:t>
            </w:r>
            <w:r w:rsidR="00E50774" w:rsidRPr="007227A9">
              <w:rPr>
                <w:rFonts w:ascii="Times New Roman" w:hAnsi="Times New Roman" w:cs="Times New Roman"/>
                <w:sz w:val="28"/>
                <w:szCs w:val="28"/>
              </w:rPr>
              <w:t>.1.</w:t>
            </w:r>
          </w:p>
          <w:p w:rsidR="00E50774" w:rsidRPr="00A419BD" w:rsidRDefault="00E50774" w:rsidP="007B4074">
            <w:pPr>
              <w:jc w:val="center"/>
              <w:rPr>
                <w:rFonts w:ascii="Times New Roman" w:hAnsi="Times New Roman" w:cs="Times New Roman"/>
                <w:sz w:val="28"/>
                <w:szCs w:val="28"/>
              </w:rPr>
            </w:pPr>
            <w:r w:rsidRPr="00E50774">
              <w:rPr>
                <w:rFonts w:ascii="Times New Roman" w:hAnsi="Times New Roman" w:cs="Times New Roman"/>
                <w:sz w:val="28"/>
                <w:szCs w:val="28"/>
              </w:rPr>
              <w:t>Мероприятия, необходимые для достижения целей регулирования</w:t>
            </w:r>
          </w:p>
        </w:tc>
        <w:tc>
          <w:tcPr>
            <w:tcW w:w="958"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.2.</w:t>
            </w:r>
          </w:p>
          <w:p w:rsidR="00E50774" w:rsidRPr="00A15AB1"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Сроки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мероприятий</w:t>
            </w:r>
            <w:proofErr w:type="spellEnd"/>
          </w:p>
        </w:tc>
        <w:tc>
          <w:tcPr>
            <w:tcW w:w="941" w:type="pct"/>
          </w:tcPr>
          <w:p w:rsidR="00E50774" w:rsidRPr="007227A9" w:rsidRDefault="00512D10" w:rsidP="007B4074">
            <w:pPr>
              <w:jc w:val="center"/>
              <w:rPr>
                <w:rFonts w:ascii="Times New Roman" w:hAnsi="Times New Roman" w:cs="Times New Roman"/>
                <w:sz w:val="28"/>
                <w:szCs w:val="28"/>
              </w:rPr>
            </w:pPr>
            <w:r>
              <w:rPr>
                <w:rFonts w:ascii="Times New Roman" w:hAnsi="Times New Roman" w:cs="Times New Roman"/>
                <w:sz w:val="28"/>
                <w:szCs w:val="28"/>
              </w:rPr>
              <w:t>13</w:t>
            </w:r>
            <w:r w:rsidR="00E50774" w:rsidRPr="007227A9">
              <w:rPr>
                <w:rFonts w:ascii="Times New Roman" w:hAnsi="Times New Roman" w:cs="Times New Roman"/>
                <w:sz w:val="28"/>
                <w:szCs w:val="28"/>
              </w:rPr>
              <w:t>.3.</w:t>
            </w:r>
          </w:p>
          <w:p w:rsidR="00E50774" w:rsidRPr="00A419BD" w:rsidRDefault="00E50774" w:rsidP="007B4074">
            <w:pPr>
              <w:jc w:val="center"/>
              <w:rPr>
                <w:rFonts w:ascii="Times New Roman" w:hAnsi="Times New Roman" w:cs="Times New Roman"/>
                <w:sz w:val="28"/>
                <w:szCs w:val="28"/>
              </w:rPr>
            </w:pPr>
            <w:r w:rsidRPr="00E50774">
              <w:rPr>
                <w:rFonts w:ascii="Times New Roman" w:hAnsi="Times New Roman" w:cs="Times New Roman"/>
                <w:sz w:val="28"/>
                <w:szCs w:val="28"/>
              </w:rPr>
              <w:t>Описание ожидаемого результата</w:t>
            </w:r>
          </w:p>
        </w:tc>
        <w:tc>
          <w:tcPr>
            <w:tcW w:w="1057"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.4.</w:t>
            </w:r>
          </w:p>
          <w:p w:rsidR="00E50774"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Объем</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c>
          <w:tcPr>
            <w:tcW w:w="1058" w:type="pct"/>
          </w:tcPr>
          <w:p w:rsidR="00E50774"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13</w:t>
            </w:r>
            <w:r w:rsidR="00E50774">
              <w:rPr>
                <w:rFonts w:ascii="Times New Roman" w:hAnsi="Times New Roman" w:cs="Times New Roman"/>
                <w:sz w:val="28"/>
                <w:szCs w:val="28"/>
                <w:lang w:val="en-US"/>
              </w:rPr>
              <w:t>.5.</w:t>
            </w:r>
          </w:p>
          <w:p w:rsidR="00E50774" w:rsidRPr="00A419BD" w:rsidRDefault="00E50774" w:rsidP="007B4074">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Источники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r>
      <w:tr w:rsidR="00503DBC" w:rsidTr="00026EAA">
        <w:tc>
          <w:tcPr>
            <w:tcW w:w="986" w:type="pct"/>
            <w:gridSpan w:val="2"/>
          </w:tcPr>
          <w:p w:rsidR="00503DBC" w:rsidRPr="00091128" w:rsidRDefault="00360B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Издание информационных писем, опубликование в специализированных журналах информации о вступлении в силу изменений в Федеральные нормы и правила в области промышленной безопасности «Инструкция по аэрологической безопасности угольных шахт», утвержденные приказом Ростехнадзора от 08.12.2020 № 506</w:t>
            </w:r>
          </w:p>
        </w:tc>
        <w:tc>
          <w:tcPr>
            <w:tcW w:w="958" w:type="pct"/>
          </w:tcPr>
          <w:p w:rsidR="00503DBC" w:rsidRPr="00091128" w:rsidRDefault="00360B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сентябрь 2022 г.</w:t>
            </w:r>
          </w:p>
        </w:tc>
        <w:tc>
          <w:tcPr>
            <w:tcW w:w="941" w:type="pct"/>
          </w:tcPr>
          <w:p w:rsidR="00503DBC" w:rsidRPr="00091128" w:rsidRDefault="00360B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Ознакомление с изменениями и принятие к руководству работниками организаций, эксплуатирующих угольные шахты подрядных организаций, ПАСС(Ф).</w:t>
            </w:r>
          </w:p>
        </w:tc>
        <w:tc>
          <w:tcPr>
            <w:tcW w:w="1057" w:type="pct"/>
          </w:tcPr>
          <w:p w:rsidR="00503DBC" w:rsidRPr="00091128" w:rsidRDefault="00360B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Не требуется. Информация размещается на общедоступ-ных информацион-ных интернет-порталах, в том числе на официальном сайте Ростехнадзора. </w:t>
            </w:r>
          </w:p>
        </w:tc>
        <w:tc>
          <w:tcPr>
            <w:tcW w:w="1058" w:type="pct"/>
          </w:tcPr>
          <w:p w:rsidR="00503DBC" w:rsidRPr="00091128" w:rsidRDefault="00360B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Не требуется</w:t>
            </w:r>
          </w:p>
        </w:tc>
      </w:tr>
      <w:tr w:rsidR="00026EAA" w:rsidRPr="00C97D92" w:rsidTr="00026EAA">
        <w:trPr>
          <w:trHeight w:val="1118"/>
        </w:trPr>
        <w:tc>
          <w:tcPr>
            <w:tcW w:w="372" w:type="pct"/>
          </w:tcPr>
          <w:p w:rsidR="00026EAA" w:rsidRDefault="00512D10"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13</w:t>
            </w:r>
            <w:r w:rsidR="00026EAA">
              <w:rPr>
                <w:rFonts w:ascii="Times New Roman" w:hAnsi="Times New Roman" w:cs="Times New Roman"/>
                <w:sz w:val="28"/>
                <w:szCs w:val="28"/>
                <w:lang w:val="en-US"/>
              </w:rPr>
              <w:t>.6.</w:t>
            </w:r>
          </w:p>
        </w:tc>
        <w:tc>
          <w:tcPr>
            <w:tcW w:w="3570" w:type="pct"/>
            <w:gridSpan w:val="4"/>
          </w:tcPr>
          <w:p w:rsidR="00026EAA" w:rsidRPr="00360BE6" w:rsidRDefault="00026EAA" w:rsidP="007B4074">
            <w:pPr>
              <w:rPr>
                <w:rFonts w:ascii="Times New Roman" w:hAnsi="Times New Roman" w:cs="Times New Roman"/>
                <w:sz w:val="28"/>
                <w:szCs w:val="28"/>
              </w:rPr>
            </w:pPr>
            <w:r w:rsidRPr="00C97D92">
              <w:rPr>
                <w:rFonts w:ascii="Times New Roman" w:hAnsi="Times New Roman" w:cs="Times New Roman"/>
                <w:sz w:val="28"/>
                <w:szCs w:val="28"/>
              </w:rPr>
              <w:t>Общий объем затрат на необходимые для достижения заявленных целей регулирования организационно-технические, методологические, информационны</w:t>
            </w:r>
            <w:r>
              <w:rPr>
                <w:rFonts w:ascii="Times New Roman" w:hAnsi="Times New Roman" w:cs="Times New Roman"/>
                <w:sz w:val="28"/>
                <w:szCs w:val="28"/>
              </w:rPr>
              <w:t xml:space="preserve">е и иные мероприятия </w:t>
            </w:r>
            <w:r w:rsidRPr="00360BE6">
              <w:rPr>
                <w:rFonts w:ascii="Times New Roman" w:hAnsi="Times New Roman" w:cs="Times New Roman"/>
                <w:sz w:val="28"/>
                <w:szCs w:val="28"/>
              </w:rPr>
              <w:t>(</w:t>
            </w:r>
            <w:r w:rsidRPr="00C97D92">
              <w:rPr>
                <w:rFonts w:ascii="Times New Roman" w:hAnsi="Times New Roman" w:cs="Times New Roman"/>
                <w:sz w:val="28"/>
                <w:szCs w:val="28"/>
              </w:rPr>
              <w:t>млн. руб.</w:t>
            </w:r>
            <w:r w:rsidRPr="00360BE6">
              <w:rPr>
                <w:rFonts w:ascii="Times New Roman" w:hAnsi="Times New Roman" w:cs="Times New Roman"/>
                <w:sz w:val="28"/>
                <w:szCs w:val="28"/>
              </w:rPr>
              <w:t>):</w:t>
            </w:r>
          </w:p>
        </w:tc>
        <w:tc>
          <w:tcPr>
            <w:tcW w:w="1058" w:type="pct"/>
          </w:tcPr>
          <w:p w:rsidR="00026EAA" w:rsidRPr="00360BE6" w:rsidRDefault="00026EAA" w:rsidP="00E03717">
            <w:pPr>
              <w:jc w:val="both"/>
              <w:rPr>
                <w:rFonts w:ascii="Times New Roman" w:hAnsi="Times New Roman" w:cs="Times New Roman"/>
                <w:sz w:val="28"/>
                <w:szCs w:val="28"/>
              </w:rPr>
            </w:pPr>
            <w:r w:rsidRPr="00026EAA">
              <w:rPr>
                <w:rFonts w:ascii="Times New Roman" w:hAnsi="Times New Roman" w:cs="Times New Roman"/>
                <w:sz w:val="28"/>
                <w:szCs w:val="28"/>
              </w:rPr>
              <w:t>Отсутствует</w:t>
            </w:r>
          </w:p>
        </w:tc>
      </w:tr>
    </w:tbl>
    <w:p w:rsidR="00685C78" w:rsidRDefault="00512D10"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14</w:t>
      </w:r>
      <w:r w:rsidR="007A0D77" w:rsidRPr="007A0D77">
        <w:rPr>
          <w:rFonts w:ascii="Times New Roman" w:hAnsi="Times New Roman" w:cs="Times New Roman"/>
          <w:b/>
          <w:sz w:val="28"/>
          <w:szCs w:val="28"/>
        </w:rPr>
        <w:t>. Индикативные показатели, прогр</w:t>
      </w:r>
      <w:r w:rsidR="007A0D77">
        <w:rPr>
          <w:rFonts w:ascii="Times New Roman" w:hAnsi="Times New Roman" w:cs="Times New Roman"/>
          <w:b/>
          <w:sz w:val="28"/>
          <w:szCs w:val="28"/>
        </w:rPr>
        <w:t xml:space="preserve">аммы мониторинга и иные способы </w:t>
      </w:r>
      <w:r w:rsidR="007A0D77" w:rsidRPr="007A0D77">
        <w:rPr>
          <w:rFonts w:ascii="Times New Roman" w:hAnsi="Times New Roman" w:cs="Times New Roman"/>
          <w:b/>
          <w:sz w:val="28"/>
          <w:szCs w:val="28"/>
        </w:rPr>
        <w:t>(методы) оценки достижения заявленных целей регулирования</w:t>
      </w:r>
    </w:p>
    <w:tbl>
      <w:tblPr>
        <w:tblStyle w:val="TableGrid"/>
        <w:tblW w:w="5000" w:type="pct"/>
        <w:tblLook w:val="04A0" w:firstRow="1" w:lastRow="0" w:firstColumn="1" w:lastColumn="0" w:noHBand="0" w:noVBand="1"/>
      </w:tblPr>
      <w:tblGrid>
        <w:gridCol w:w="2426"/>
        <w:gridCol w:w="2451"/>
        <w:gridCol w:w="2921"/>
        <w:gridCol w:w="2658"/>
      </w:tblGrid>
      <w:tr w:rsidR="005704E5" w:rsidRPr="00A419BD" w:rsidTr="00B67433">
        <w:tc>
          <w:tcPr>
            <w:tcW w:w="1150"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.1.</w:t>
            </w:r>
          </w:p>
          <w:p w:rsidR="005704E5" w:rsidRPr="00A419BD" w:rsidRDefault="005704E5" w:rsidP="007B4074">
            <w:pPr>
              <w:jc w:val="center"/>
              <w:rPr>
                <w:rFonts w:ascii="Times New Roman" w:hAnsi="Times New Roman" w:cs="Times New Roman"/>
                <w:sz w:val="28"/>
                <w:szCs w:val="28"/>
              </w:rPr>
            </w:pPr>
            <w:r w:rsidRPr="00BD5C91">
              <w:rPr>
                <w:rFonts w:ascii="Times New Roman" w:hAnsi="Times New Roman" w:cs="Times New Roman"/>
                <w:sz w:val="28"/>
                <w:szCs w:val="28"/>
              </w:rPr>
              <w:t>Цели предлагаемого регулирования</w:t>
            </w:r>
            <w:r>
              <w:rPr>
                <w:rStyle w:val="FootnoteReference"/>
                <w:rFonts w:ascii="Times New Roman" w:hAnsi="Times New Roman" w:cs="Times New Roman"/>
                <w:sz w:val="28"/>
                <w:szCs w:val="28"/>
              </w:rPr>
              <w:footnoteReference w:id="7"/>
            </w:r>
          </w:p>
        </w:tc>
        <w:tc>
          <w:tcPr>
            <w:tcW w:w="1162"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.2.</w:t>
            </w:r>
          </w:p>
          <w:p w:rsidR="005704E5" w:rsidRPr="007A0D77" w:rsidRDefault="005704E5" w:rsidP="007B4074">
            <w:pPr>
              <w:jc w:val="center"/>
              <w:rPr>
                <w:rFonts w:ascii="Times New Roman" w:hAnsi="Times New Roman" w:cs="Times New Roman"/>
                <w:sz w:val="28"/>
                <w:szCs w:val="28"/>
              </w:rPr>
            </w:pPr>
            <w:r w:rsidRPr="00BD5C91">
              <w:rPr>
                <w:rFonts w:ascii="Times New Roman" w:hAnsi="Times New Roman" w:cs="Times New Roman"/>
                <w:sz w:val="28"/>
                <w:szCs w:val="28"/>
              </w:rPr>
              <w:t>Индикативные показатели</w:t>
            </w:r>
          </w:p>
        </w:tc>
        <w:tc>
          <w:tcPr>
            <w:tcW w:w="1385" w:type="pct"/>
          </w:tcPr>
          <w:p w:rsidR="005704E5" w:rsidRPr="007A0D77" w:rsidRDefault="005704E5" w:rsidP="007B4074">
            <w:pPr>
              <w:jc w:val="center"/>
              <w:rPr>
                <w:rFonts w:ascii="Times New Roman" w:hAnsi="Times New Roman" w:cs="Times New Roman"/>
                <w:sz w:val="28"/>
                <w:szCs w:val="28"/>
              </w:rPr>
            </w:pPr>
            <w:r>
              <w:rPr>
                <w:rFonts w:ascii="Times New Roman" w:hAnsi="Times New Roman" w:cs="Times New Roman"/>
                <w:sz w:val="28"/>
                <w:szCs w:val="28"/>
              </w:rPr>
              <w:t>14</w:t>
            </w:r>
            <w:r w:rsidRPr="007A0D77">
              <w:rPr>
                <w:rFonts w:ascii="Times New Roman" w:hAnsi="Times New Roman" w:cs="Times New Roman"/>
                <w:sz w:val="28"/>
                <w:szCs w:val="28"/>
              </w:rPr>
              <w:t>.3.</w:t>
            </w:r>
          </w:p>
          <w:p w:rsidR="005704E5" w:rsidRPr="00A419BD" w:rsidRDefault="005704E5" w:rsidP="007B4074">
            <w:pPr>
              <w:jc w:val="center"/>
              <w:rPr>
                <w:rFonts w:ascii="Times New Roman" w:hAnsi="Times New Roman" w:cs="Times New Roman"/>
                <w:sz w:val="28"/>
                <w:szCs w:val="28"/>
              </w:rPr>
            </w:pPr>
            <w:r w:rsidRPr="007E19D3">
              <w:rPr>
                <w:rFonts w:ascii="Times New Roman" w:hAnsi="Times New Roman" w:cs="Times New Roman"/>
                <w:sz w:val="28"/>
                <w:szCs w:val="28"/>
              </w:rPr>
              <w:t>Единицы измерения индикативных показателей</w:t>
            </w:r>
          </w:p>
        </w:tc>
        <w:tc>
          <w:tcPr>
            <w:tcW w:w="1260" w:type="pct"/>
          </w:tcPr>
          <w:p w:rsidR="005704E5" w:rsidRDefault="005704E5"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14.4.</w:t>
            </w:r>
          </w:p>
          <w:p w:rsidR="005704E5" w:rsidRPr="00A419BD" w:rsidRDefault="005704E5" w:rsidP="007B4074">
            <w:pPr>
              <w:jc w:val="center"/>
              <w:rPr>
                <w:rFonts w:ascii="Times New Roman" w:hAnsi="Times New Roman" w:cs="Times New Roman"/>
                <w:sz w:val="28"/>
                <w:szCs w:val="28"/>
                <w:lang w:val="en-US"/>
              </w:rPr>
            </w:pPr>
            <w:proofErr w:type="spellStart"/>
            <w:r w:rsidRPr="007E19D3">
              <w:rPr>
                <w:rFonts w:ascii="Times New Roman" w:hAnsi="Times New Roman" w:cs="Times New Roman"/>
                <w:sz w:val="28"/>
                <w:szCs w:val="28"/>
                <w:lang w:val="en-US"/>
              </w:rPr>
              <w:t>Способы</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расчета</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индикативных</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показателей</w:t>
            </w:r>
            <w:proofErr w:type="spellEnd"/>
          </w:p>
        </w:tc>
      </w:tr>
    </w:tbl>
    <w:p w:rsidR="00DF07CE" w:rsidRPr="00DF07CE" w:rsidRDefault="00DF07CE" w:rsidP="007B4074">
      <w:pPr>
        <w:spacing w:after="0"/>
        <w:jc w:val="center"/>
        <w:rPr>
          <w:rFonts w:ascii="Times New Roman" w:hAnsi="Times New Roman" w:cs="Times New Roman"/>
          <w:b/>
          <w:sz w:val="2"/>
          <w:szCs w:val="2"/>
        </w:rPr>
      </w:pPr>
    </w:p>
    <w:tbl>
      <w:tblPr>
        <w:tblStyle w:val="TableGrid"/>
        <w:tblW w:w="5000" w:type="pct"/>
        <w:tblCellMar>
          <w:left w:w="0" w:type="dxa"/>
          <w:right w:w="0" w:type="dxa"/>
        </w:tblCellMar>
        <w:tblLook w:val="04A0" w:firstRow="1" w:lastRow="0" w:firstColumn="1" w:lastColumn="0" w:noHBand="0" w:noVBand="1"/>
      </w:tblPr>
      <w:tblGrid>
        <w:gridCol w:w="2438"/>
        <w:gridCol w:w="8018"/>
      </w:tblGrid>
      <w:tr w:rsidR="005704E5" w:rsidRPr="00091128" w:rsidTr="00A06364">
        <w:tc>
          <w:tcPr>
            <w:tcW w:w="1150" w:type="pct"/>
          </w:tcPr>
          <w:p w:rsidR="005704E5" w:rsidRPr="00091128" w:rsidRDefault="005704E5"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Повышение уровня промышленной безопасности, исключение избыточных требований.</w:t>
            </w:r>
          </w:p>
        </w:tc>
        <w:tc>
          <w:tcPr>
            <w:tcW w:w="3782" w:type="pct"/>
            <w:noWrap/>
            <w:tcMar>
              <w:left w:w="0" w:type="dxa"/>
              <w:right w:w="0" w:type="dxa"/>
            </w:tcMar>
          </w:tcPr>
          <w:tbl>
            <w:tblPr>
              <w:tblpPr w:vertAnchor="text"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5"/>
              <w:gridCol w:w="2906"/>
              <w:gridCol w:w="2667"/>
            </w:tblGrid>
            <w:tr w:rsidR="00160332" w:rsidTr="00E57FEF">
              <w:tc>
                <w:tcPr>
                  <w:tcW w:w="1516" w:type="pct"/>
                </w:tcPr>
                <w:p w:rsidR="00160332" w:rsidRDefault="005533AA" w:rsidP="00E03717">
                  <w:pPr>
                    <w:jc w:val="both"/>
                    <w:rPr>
                      <w:rFonts w:ascii="Times New Roman" w:hAnsi="Times New Roman" w:cs="Times New Roman"/>
                      <w:sz w:val="28"/>
                      <w:szCs w:val="28"/>
                      <w:lang w:val="en-US"/>
                    </w:rPr>
                  </w:pPr>
                  <w:r w:rsidR="00160332" w:rsidRPr="007F20FC">
                    <w:rPr>
                      <w:rFonts w:ascii="Times New Roman" w:hAnsi="Times New Roman" w:cs="Times New Roman"/>
                      <w:sz w:val="28"/>
                      <w:szCs w:val="28"/>
                    </w:rPr>
                    <w:t>Уменьшение/ увеличение количества обращений граждан и организаций по вопросам применения Федеральных норм и правил в области промышленной безопасности</w:t>
                  </w:r>
                </w:p>
              </w:tc>
              <w:tc>
                <w:tcPr>
                  <w:tcW w:w="1817" w:type="pct"/>
                </w:tcPr>
                <w:p w:rsidR="00160332" w:rsidRDefault="00160332" w:rsidP="00E03717">
                  <w:pPr>
                    <w:tabs>
                      <w:tab w:val="left" w:pos="748"/>
                    </w:tabs>
                    <w:jc w:val="both"/>
                    <w:rPr>
                      <w:rFonts w:ascii="Times New Roman" w:hAnsi="Times New Roman" w:cs="Times New Roman"/>
                      <w:sz w:val="28"/>
                      <w:szCs w:val="28"/>
                      <w:lang w:val="en-US"/>
                    </w:rPr>
                  </w:pPr>
                  <w:r w:rsidRPr="007F20FC">
                    <w:rPr>
                      <w:rFonts w:ascii="Times New Roman" w:hAnsi="Times New Roman" w:cs="Times New Roman"/>
                      <w:sz w:val="28"/>
                      <w:szCs w:val="28"/>
                    </w:rPr>
                    <w:t>Количество событий в год</w:t>
                  </w:r>
                </w:p>
              </w:tc>
              <w:tc>
                <w:tcPr>
                  <w:tcW w:w="1667" w:type="pct"/>
                </w:tcPr>
                <w:p w:rsidR="00160332" w:rsidRDefault="00160332" w:rsidP="00E03717">
                  <w:pPr>
                    <w:jc w:val="both"/>
                    <w:rPr>
                      <w:rFonts w:ascii="Times New Roman" w:hAnsi="Times New Roman" w:cs="Times New Roman"/>
                      <w:sz w:val="28"/>
                      <w:szCs w:val="28"/>
                      <w:lang w:val="en-US"/>
                    </w:rPr>
                  </w:pPr>
                  <w:r w:rsidRPr="007F20FC">
                    <w:rPr>
                      <w:rFonts w:ascii="Times New Roman" w:hAnsi="Times New Roman" w:cs="Times New Roman"/>
                      <w:sz w:val="28"/>
                      <w:szCs w:val="28"/>
                    </w:rPr>
                    <w:t>Сравнение с показателями за предыдущие периоды</w:t>
                  </w:r>
                </w:p>
              </w:tc>
            </w:tr>
          </w:tbl>
          <w:p w:rsidR="005704E5" w:rsidRPr="007F20FC" w:rsidRDefault="005704E5" w:rsidP="007B4074">
            <w:pPr>
              <w:rPr>
                <w:rFonts w:ascii="Times New Roman" w:hAnsi="Times New Roman" w:cs="Times New Roman"/>
                <w:sz w:val="28"/>
                <w:szCs w:val="28"/>
              </w:rPr>
            </w:pPr>
          </w:p>
        </w:tc>
      </w:tr>
    </w:tbl>
    <w:p w:rsidR="005704E5" w:rsidRPr="005704E5" w:rsidRDefault="005704E5" w:rsidP="007B4074">
      <w:pPr>
        <w:spacing w:after="0"/>
        <w:jc w:val="center"/>
        <w:rPr>
          <w:rFonts w:ascii="Times New Roman" w:hAnsi="Times New Roman" w:cs="Times New Roman"/>
          <w:b/>
          <w:sz w:val="2"/>
          <w:szCs w:val="2"/>
        </w:rPr>
      </w:pPr>
    </w:p>
    <w:tbl>
      <w:tblPr>
        <w:tblStyle w:val="TableGrid"/>
        <w:tblW w:w="5000" w:type="pct"/>
        <w:tblLook w:val="04A0" w:firstRow="1" w:lastRow="0" w:firstColumn="1" w:lastColumn="0" w:noHBand="0" w:noVBand="1"/>
      </w:tblPr>
      <w:tblGrid>
        <w:gridCol w:w="778"/>
        <w:gridCol w:w="5880"/>
        <w:gridCol w:w="3798"/>
      </w:tblGrid>
      <w:tr w:rsidR="005704E5"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14.5.</w:t>
            </w:r>
          </w:p>
        </w:tc>
        <w:tc>
          <w:tcPr>
            <w:tcW w:w="4628" w:type="pct"/>
            <w:gridSpan w:val="2"/>
          </w:tcPr>
          <w:p w:rsidR="005704E5" w:rsidRDefault="005704E5" w:rsidP="007B4074">
            <w:pPr>
              <w:pBdr>
                <w:bottom w:val="single" w:sz="4" w:space="1" w:color="auto"/>
              </w:pBdr>
              <w:rPr>
                <w:rFonts w:ascii="Times New Roman" w:hAnsi="Times New Roman" w:cs="Times New Roman"/>
                <w:sz w:val="28"/>
                <w:szCs w:val="28"/>
              </w:rPr>
            </w:pPr>
            <w:r w:rsidRPr="00CB25B4">
              <w:rPr>
                <w:rFonts w:ascii="Times New Roman" w:hAnsi="Times New Roman" w:cs="Times New Roman"/>
                <w:sz w:val="28"/>
                <w:szCs w:val="28"/>
              </w:rPr>
              <w:t>Информация о программах мониторинга и иных способах (методах) оценки достижения заявленных целей регулирования</w:t>
            </w:r>
            <w:r>
              <w:rPr>
                <w:rFonts w:ascii="Times New Roman" w:hAnsi="Times New Roman" w:cs="Times New Roman"/>
                <w:sz w:val="28"/>
                <w:szCs w:val="28"/>
              </w:rPr>
              <w:t>:</w:t>
            </w:r>
          </w:p>
          <w:p w:rsidR="005704E5" w:rsidRPr="0089208D" w:rsidRDefault="005704E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методика осуществления правоприменения в Российской Федерации, утвержденная постановлением Правительства Российской Федерации от 19.11.2011 № 694; мониторинг проводится на основе анализа годовых отчетных материалов территориальных органов Ростехнадзора.</w:t>
            </w:r>
          </w:p>
          <w:p w:rsidR="005704E5" w:rsidRDefault="005704E5"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5704E5" w:rsidRPr="00432398"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14.6.</w:t>
            </w:r>
          </w:p>
        </w:tc>
        <w:tc>
          <w:tcPr>
            <w:tcW w:w="2812" w:type="pct"/>
          </w:tcPr>
          <w:p w:rsidR="005704E5" w:rsidRDefault="005704E5" w:rsidP="007B4074">
            <w:pPr>
              <w:rPr>
                <w:rFonts w:ascii="Times New Roman" w:hAnsi="Times New Roman" w:cs="Times New Roman"/>
                <w:sz w:val="28"/>
                <w:szCs w:val="28"/>
              </w:rPr>
            </w:pPr>
            <w:r w:rsidRPr="00E60E58">
              <w:rPr>
                <w:rFonts w:ascii="Times New Roman" w:hAnsi="Times New Roman" w:cs="Times New Roman"/>
                <w:sz w:val="28"/>
                <w:szCs w:val="28"/>
              </w:rPr>
              <w:t>Оценка затрат на осуществление мониторинга (в среднем в год, млн. руб.):</w:t>
            </w:r>
          </w:p>
        </w:tc>
        <w:tc>
          <w:tcPr>
            <w:tcW w:w="1816" w:type="pct"/>
          </w:tcPr>
          <w:p w:rsidR="005704E5" w:rsidRPr="00432398" w:rsidRDefault="005704E5"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не требуется</w:t>
            </w:r>
          </w:p>
        </w:tc>
      </w:tr>
      <w:tr w:rsidR="005704E5" w:rsidTr="00C32DDE">
        <w:tc>
          <w:tcPr>
            <w:tcW w:w="372" w:type="pct"/>
          </w:tcPr>
          <w:p w:rsidR="005704E5" w:rsidRPr="00F53F88" w:rsidRDefault="005704E5" w:rsidP="007B4074">
            <w:pPr>
              <w:rPr>
                <w:rFonts w:ascii="Times New Roman" w:hAnsi="Times New Roman" w:cs="Times New Roman"/>
                <w:sz w:val="28"/>
                <w:szCs w:val="28"/>
                <w:lang w:val="en-US"/>
              </w:rPr>
            </w:pPr>
            <w:r>
              <w:rPr>
                <w:rFonts w:ascii="Times New Roman" w:hAnsi="Times New Roman" w:cs="Times New Roman"/>
                <w:sz w:val="28"/>
                <w:szCs w:val="28"/>
                <w:lang w:val="en-US"/>
              </w:rPr>
              <w:t>14.7.</w:t>
            </w:r>
          </w:p>
        </w:tc>
        <w:tc>
          <w:tcPr>
            <w:tcW w:w="4628" w:type="pct"/>
            <w:gridSpan w:val="2"/>
          </w:tcPr>
          <w:p w:rsidR="005704E5" w:rsidRDefault="005704E5" w:rsidP="007B4074">
            <w:pPr>
              <w:pBdr>
                <w:bottom w:val="single" w:sz="4" w:space="1" w:color="auto"/>
              </w:pBdr>
              <w:rPr>
                <w:rFonts w:ascii="Times New Roman" w:hAnsi="Times New Roman" w:cs="Times New Roman"/>
                <w:sz w:val="28"/>
                <w:szCs w:val="28"/>
              </w:rPr>
            </w:pPr>
            <w:r w:rsidRPr="008A1083">
              <w:rPr>
                <w:rFonts w:ascii="Times New Roman" w:hAnsi="Times New Roman" w:cs="Times New Roman"/>
                <w:sz w:val="28"/>
                <w:szCs w:val="28"/>
              </w:rPr>
              <w:t>Описание источников информации для расчета показателей (индикаторов):</w:t>
            </w:r>
          </w:p>
          <w:p w:rsidR="005704E5" w:rsidRPr="0089208D" w:rsidRDefault="005704E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годовые отчеты по итогам работы Ростехнадзора, МЧС России и их территориальных органов.</w:t>
            </w:r>
          </w:p>
          <w:p w:rsidR="005704E5" w:rsidRDefault="005704E5"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85764"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15</w:t>
      </w:r>
      <w:r w:rsidR="00BB1753">
        <w:rPr>
          <w:rFonts w:ascii="Times New Roman" w:hAnsi="Times New Roman" w:cs="Times New Roman"/>
          <w:b/>
          <w:sz w:val="28"/>
          <w:szCs w:val="28"/>
        </w:rPr>
        <w:t xml:space="preserve">. </w:t>
      </w:r>
      <w:r w:rsidR="00BB1753" w:rsidRPr="00BB1753">
        <w:rPr>
          <w:rFonts w:ascii="Times New Roman" w:hAnsi="Times New Roman" w:cs="Times New Roman"/>
          <w:b/>
          <w:sz w:val="28"/>
          <w:szCs w:val="28"/>
        </w:rPr>
        <w:t>Предполагаемая дата вступления в силу проекта акта, необходимость установления переходных положений (переходного периода), а также эксперимента</w:t>
      </w:r>
    </w:p>
    <w:tbl>
      <w:tblPr>
        <w:tblStyle w:val="TableGrid"/>
        <w:tblW w:w="5000" w:type="pct"/>
        <w:tblLook w:val="04A0" w:firstRow="1" w:lastRow="0" w:firstColumn="1" w:lastColumn="0" w:noHBand="0" w:noVBand="1"/>
      </w:tblPr>
      <w:tblGrid>
        <w:gridCol w:w="776"/>
        <w:gridCol w:w="4311"/>
        <w:gridCol w:w="776"/>
        <w:gridCol w:w="567"/>
        <w:gridCol w:w="4026"/>
      </w:tblGrid>
      <w:tr w:rsidR="00583BE6" w:rsidTr="00A56405">
        <w:tc>
          <w:tcPr>
            <w:tcW w:w="371" w:type="pct"/>
          </w:tcPr>
          <w:p w:rsidR="00583BE6" w:rsidRPr="00864312"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rPr>
              <w:t>15</w:t>
            </w:r>
            <w:r w:rsidR="00583BE6">
              <w:rPr>
                <w:rFonts w:ascii="Times New Roman" w:hAnsi="Times New Roman" w:cs="Times New Roman"/>
                <w:sz w:val="28"/>
                <w:szCs w:val="28"/>
                <w:lang w:val="en-US"/>
              </w:rPr>
              <w:t>.1.</w:t>
            </w:r>
          </w:p>
        </w:tc>
        <w:tc>
          <w:tcPr>
            <w:tcW w:w="2704" w:type="pct"/>
            <w:gridSpan w:val="3"/>
          </w:tcPr>
          <w:p w:rsidR="00583BE6" w:rsidRDefault="00583BE6" w:rsidP="007B4074">
            <w:pPr>
              <w:rPr>
                <w:rFonts w:ascii="Times New Roman" w:hAnsi="Times New Roman" w:cs="Times New Roman"/>
                <w:sz w:val="28"/>
                <w:szCs w:val="28"/>
              </w:rPr>
            </w:pPr>
            <w:r w:rsidRPr="00583BE6">
              <w:rPr>
                <w:rFonts w:ascii="Times New Roman" w:hAnsi="Times New Roman" w:cs="Times New Roman"/>
                <w:sz w:val="28"/>
                <w:szCs w:val="28"/>
              </w:rPr>
              <w:t>Предполагаемая дата вступления в силу проекта акта:</w:t>
            </w:r>
          </w:p>
        </w:tc>
        <w:tc>
          <w:tcPr>
            <w:tcW w:w="1925" w:type="pct"/>
          </w:tcPr>
          <w:p w:rsidR="00583BE6" w:rsidRPr="00842B4E" w:rsidRDefault="00842B4E"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сентябрь 2022 г.</w:t>
            </w:r>
          </w:p>
        </w:tc>
      </w:tr>
      <w:tr w:rsidR="00864312" w:rsidTr="00A56405">
        <w:tc>
          <w:tcPr>
            <w:tcW w:w="371" w:type="pct"/>
          </w:tcPr>
          <w:p w:rsidR="00864312"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.2.</w:t>
            </w:r>
          </w:p>
        </w:tc>
        <w:tc>
          <w:tcPr>
            <w:tcW w:w="2062" w:type="pct"/>
          </w:tcPr>
          <w:p w:rsidR="00D241D6" w:rsidRDefault="00D241D6" w:rsidP="007B4074">
            <w:pPr>
              <w:pBdr>
                <w:bottom w:val="single" w:sz="4" w:space="1" w:color="auto"/>
              </w:pBdr>
              <w:rPr>
                <w:rFonts w:ascii="Times New Roman" w:hAnsi="Times New Roman" w:cs="Times New Roman"/>
                <w:sz w:val="28"/>
                <w:szCs w:val="28"/>
              </w:rPr>
            </w:pPr>
            <w:r w:rsidRPr="00D241D6">
              <w:rPr>
                <w:rFonts w:ascii="Times New Roman" w:hAnsi="Times New Roman" w:cs="Times New Roman"/>
                <w:sz w:val="28"/>
                <w:szCs w:val="28"/>
              </w:rPr>
              <w:t>Необходимость установления переходных положений (переходного периода):</w:t>
            </w:r>
          </w:p>
          <w:p w:rsidR="00842B4E" w:rsidRPr="0089208D" w:rsidRDefault="00842B4E"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w:t>
            </w:r>
          </w:p>
          <w:p w:rsidR="00864312" w:rsidRDefault="00842B4E"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D241D6" w:rsidRPr="00D241D6">
              <w:rPr>
                <w:rFonts w:ascii="Times New Roman" w:eastAsia="Times New Roman" w:hAnsi="Times New Roman" w:cs="Times New Roman"/>
                <w:i/>
                <w:sz w:val="28"/>
                <w:szCs w:val="28"/>
                <w:lang w:eastAsia="ru-RU"/>
              </w:rPr>
              <w:t>есть / нет</w:t>
            </w:r>
            <w:r w:rsidRPr="00016EE4">
              <w:rPr>
                <w:rFonts w:ascii="Times New Roman" w:hAnsi="Times New Roman" w:cs="Times New Roman"/>
                <w:i/>
                <w:sz w:val="28"/>
                <w:szCs w:val="28"/>
              </w:rPr>
              <w:t>)</w:t>
            </w:r>
          </w:p>
        </w:tc>
        <w:tc>
          <w:tcPr>
            <w:tcW w:w="371" w:type="pct"/>
          </w:tcPr>
          <w:p w:rsidR="00864312" w:rsidRPr="00864312"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15</w:t>
            </w:r>
            <w:r w:rsidR="00864312">
              <w:rPr>
                <w:rFonts w:ascii="Times New Roman" w:hAnsi="Times New Roman" w:cs="Times New Roman"/>
                <w:sz w:val="28"/>
                <w:szCs w:val="28"/>
                <w:lang w:val="en-US"/>
              </w:rPr>
              <w:t>.3.</w:t>
            </w:r>
          </w:p>
        </w:tc>
        <w:tc>
          <w:tcPr>
            <w:tcW w:w="2196" w:type="pct"/>
            <w:gridSpan w:val="2"/>
          </w:tcPr>
          <w:p w:rsidR="00842B4E" w:rsidRDefault="00B66DC4" w:rsidP="007B4074">
            <w:pPr>
              <w:pBdr>
                <w:bottom w:val="single" w:sz="4" w:space="1" w:color="auto"/>
              </w:pBdr>
              <w:rPr>
                <w:rFonts w:ascii="Times New Roman" w:hAnsi="Times New Roman" w:cs="Times New Roman"/>
                <w:sz w:val="28"/>
                <w:szCs w:val="28"/>
              </w:rPr>
            </w:pPr>
            <w:r w:rsidRPr="00B66DC4">
              <w:rPr>
                <w:rFonts w:ascii="Times New Roman" w:hAnsi="Times New Roman" w:cs="Times New Roman"/>
                <w:sz w:val="28"/>
                <w:szCs w:val="28"/>
              </w:rPr>
              <w:t>Срок</w:t>
            </w:r>
            <w:r w:rsidRPr="00193A7B">
              <w:rPr>
                <w:rFonts w:ascii="Times New Roman" w:hAnsi="Times New Roman" w:cs="Times New Roman"/>
                <w:sz w:val="28"/>
                <w:szCs w:val="28"/>
              </w:rPr>
              <w:t xml:space="preserve"> </w:t>
            </w:r>
            <w:r w:rsidRPr="00B66DC4">
              <w:rPr>
                <w:rFonts w:ascii="Times New Roman" w:hAnsi="Times New Roman" w:cs="Times New Roman"/>
                <w:sz w:val="28"/>
                <w:szCs w:val="28"/>
              </w:rPr>
              <w:t>(если есть необходимость):</w:t>
            </w:r>
          </w:p>
          <w:p w:rsidR="00842B4E" w:rsidRPr="0089208D" w:rsidRDefault="00842B4E"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нет необходимости</w:t>
            </w:r>
          </w:p>
          <w:p w:rsidR="00864312" w:rsidRDefault="00842B4E"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00193A7B" w:rsidRPr="00193A7B">
              <w:rPr>
                <w:rFonts w:ascii="Times New Roman" w:eastAsia="Times New Roman" w:hAnsi="Times New Roman" w:cs="Times New Roman"/>
                <w:i/>
                <w:sz w:val="28"/>
                <w:szCs w:val="28"/>
                <w:lang w:eastAsia="ru-RU"/>
              </w:rPr>
              <w:t>дней с момента принятия проекта нормативного правового акта</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.4.</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Обоснование необходимости установления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.5.</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Цель проведения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.6.</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Срок проведения эксперимента</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lastRenderedPageBreak/>
              <w:t>15</w:t>
            </w:r>
            <w:r w:rsidR="00864312">
              <w:rPr>
                <w:rFonts w:ascii="Times New Roman" w:hAnsi="Times New Roman" w:cs="Times New Roman"/>
                <w:sz w:val="28"/>
                <w:szCs w:val="28"/>
                <w:lang w:val="en-US"/>
              </w:rPr>
              <w:t>.7.</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Необходимые для проведения эксперимента материальные и организационно-технические ресурсы</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.8.</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Перечень субъектов Российской Федерации, на территориях которых проводится эксперимент</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CD2F17" w:rsidTr="00A56405">
        <w:tc>
          <w:tcPr>
            <w:tcW w:w="371" w:type="pct"/>
          </w:tcPr>
          <w:p w:rsidR="00CD2F17" w:rsidRDefault="00273DEB" w:rsidP="007B4074">
            <w:pPr>
              <w:jc w:val="center"/>
              <w:rPr>
                <w:rFonts w:ascii="Times New Roman" w:hAnsi="Times New Roman" w:cs="Times New Roman"/>
                <w:sz w:val="28"/>
                <w:szCs w:val="28"/>
              </w:rPr>
            </w:pPr>
            <w:r>
              <w:rPr>
                <w:rFonts w:ascii="Times New Roman" w:hAnsi="Times New Roman" w:cs="Times New Roman"/>
                <w:sz w:val="28"/>
                <w:szCs w:val="28"/>
              </w:rPr>
              <w:t>15</w:t>
            </w:r>
            <w:r w:rsidR="00864312">
              <w:rPr>
                <w:rFonts w:ascii="Times New Roman" w:hAnsi="Times New Roman" w:cs="Times New Roman"/>
                <w:sz w:val="28"/>
                <w:szCs w:val="28"/>
                <w:lang w:val="en-US"/>
              </w:rPr>
              <w:t>.9.</w:t>
            </w:r>
          </w:p>
        </w:tc>
        <w:tc>
          <w:tcPr>
            <w:tcW w:w="4629" w:type="pct"/>
            <w:gridSpan w:val="4"/>
          </w:tcPr>
          <w:p w:rsidR="0084552A" w:rsidRDefault="00067531" w:rsidP="007B4074">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Индикативные показатели, в соответствии с которыми проводится оценка достижения заявленных целей эксперимента по итогам его проведения</w:t>
            </w:r>
            <w:r w:rsidR="0084552A" w:rsidRPr="008A1083">
              <w:rPr>
                <w:rFonts w:ascii="Times New Roman" w:hAnsi="Times New Roman" w:cs="Times New Roman"/>
                <w:sz w:val="28"/>
                <w:szCs w:val="28"/>
              </w:rPr>
              <w:t>:</w:t>
            </w:r>
          </w:p>
          <w:p w:rsidR="0084552A" w:rsidRPr="0089208D" w:rsidRDefault="0084552A"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Годовые отчеты по итогам работы Ростехнадзора</w:t>
            </w:r>
          </w:p>
          <w:p w:rsidR="00CD2F17" w:rsidRDefault="0084552A"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9D556B"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16</w:t>
      </w:r>
      <w:r w:rsidR="006063F9" w:rsidRPr="006063F9">
        <w:rPr>
          <w:rFonts w:ascii="Times New Roman" w:hAnsi="Times New Roman" w:cs="Times New Roman"/>
          <w:b/>
          <w:sz w:val="28"/>
          <w:szCs w:val="28"/>
        </w:rPr>
        <w:t>.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tbl>
      <w:tblPr>
        <w:tblStyle w:val="TableGrid"/>
        <w:tblW w:w="5000" w:type="pct"/>
        <w:tblLook w:val="04A0" w:firstRow="1" w:lastRow="0" w:firstColumn="1" w:lastColumn="0" w:noHBand="0" w:noVBand="1"/>
      </w:tblPr>
      <w:tblGrid>
        <w:gridCol w:w="776"/>
        <w:gridCol w:w="1771"/>
        <w:gridCol w:w="7909"/>
      </w:tblGrid>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1</w:t>
            </w:r>
            <w:r w:rsidR="009D556B">
              <w:rPr>
                <w:rFonts w:ascii="Times New Roman" w:hAnsi="Times New Roman" w:cs="Times New Roman"/>
                <w:sz w:val="28"/>
                <w:szCs w:val="28"/>
                <w:lang w:val="en-US"/>
              </w:rPr>
              <w:t>.</w:t>
            </w:r>
          </w:p>
        </w:tc>
        <w:tc>
          <w:tcPr>
            <w:tcW w:w="4629" w:type="pct"/>
            <w:gridSpan w:val="2"/>
          </w:tcPr>
          <w:p w:rsidR="009D556B" w:rsidRDefault="00677A82" w:rsidP="007B4074">
            <w:pPr>
              <w:pBdr>
                <w:bottom w:val="single" w:sz="4" w:space="1" w:color="auto"/>
              </w:pBdr>
              <w:rPr>
                <w:rFonts w:ascii="Times New Roman" w:hAnsi="Times New Roman" w:cs="Times New Roman"/>
                <w:sz w:val="28"/>
                <w:szCs w:val="28"/>
              </w:rPr>
            </w:pPr>
            <w:r w:rsidRPr="00677A82">
              <w:rPr>
                <w:rFonts w:ascii="Times New Roman" w:hAnsi="Times New Roman" w:cs="Times New Roman"/>
                <w:sz w:val="28"/>
                <w:szCs w:val="28"/>
              </w:rPr>
              <w:t>Полный электронный адрес размещения уведомления в информационно-телекоммуникационной сети «Интернет»</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Отсутствует</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677A82" w:rsidTr="00A56405">
        <w:trPr>
          <w:trHeight w:val="105"/>
        </w:trPr>
        <w:tc>
          <w:tcPr>
            <w:tcW w:w="371" w:type="pct"/>
            <w:vMerge w:val="restart"/>
          </w:tcPr>
          <w:p w:rsidR="00677A82"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677A82">
              <w:rPr>
                <w:rFonts w:ascii="Times New Roman" w:hAnsi="Times New Roman" w:cs="Times New Roman"/>
                <w:sz w:val="28"/>
                <w:szCs w:val="28"/>
                <w:lang w:val="en-US"/>
              </w:rPr>
              <w:t>.2.</w:t>
            </w:r>
          </w:p>
        </w:tc>
        <w:tc>
          <w:tcPr>
            <w:tcW w:w="4629" w:type="pct"/>
            <w:gridSpan w:val="2"/>
          </w:tcPr>
          <w:p w:rsidR="00677A82" w:rsidRPr="00677A82" w:rsidRDefault="00677A82" w:rsidP="007B4074">
            <w:pPr>
              <w:rPr>
                <w:rFonts w:ascii="Times New Roman" w:hAnsi="Times New Roman" w:cs="Times New Roman"/>
                <w:sz w:val="28"/>
                <w:szCs w:val="28"/>
              </w:rPr>
            </w:pPr>
            <w:r w:rsidRPr="00677A82">
              <w:rPr>
                <w:rFonts w:ascii="Times New Roman" w:hAnsi="Times New Roman" w:cs="Times New Roman"/>
                <w:sz w:val="28"/>
                <w:szCs w:val="28"/>
              </w:rPr>
              <w:t>Срок, в течение которого разработчиком принимались предложения в связи с размещением уведомления о подготовке проекта акта:</w:t>
            </w:r>
          </w:p>
        </w:tc>
      </w:tr>
      <w:tr w:rsidR="00677A82" w:rsidTr="00A56405">
        <w:trPr>
          <w:trHeight w:val="105"/>
        </w:trPr>
        <w:tc>
          <w:tcPr>
            <w:tcW w:w="371" w:type="pct"/>
            <w:vMerge/>
          </w:tcPr>
          <w:p w:rsidR="00677A82" w:rsidRDefault="00677A82" w:rsidP="007B4074">
            <w:pPr>
              <w:jc w:val="center"/>
              <w:rPr>
                <w:rFonts w:ascii="Times New Roman" w:hAnsi="Times New Roman" w:cs="Times New Roman"/>
                <w:sz w:val="28"/>
                <w:szCs w:val="28"/>
              </w:rPr>
            </w:pPr>
          </w:p>
        </w:tc>
        <w:tc>
          <w:tcPr>
            <w:tcW w:w="847" w:type="pct"/>
          </w:tcPr>
          <w:p w:rsidR="00677A82" w:rsidRPr="00677A82" w:rsidRDefault="00677A82" w:rsidP="007B4074">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677A82" w:rsidRPr="003F05E6" w:rsidRDefault="003F05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677A82" w:rsidTr="00A56405">
        <w:trPr>
          <w:trHeight w:val="105"/>
        </w:trPr>
        <w:tc>
          <w:tcPr>
            <w:tcW w:w="371" w:type="pct"/>
            <w:vMerge/>
          </w:tcPr>
          <w:p w:rsidR="00677A82" w:rsidRDefault="00677A82" w:rsidP="007B4074">
            <w:pPr>
              <w:jc w:val="center"/>
              <w:rPr>
                <w:rFonts w:ascii="Times New Roman" w:hAnsi="Times New Roman" w:cs="Times New Roman"/>
                <w:sz w:val="28"/>
                <w:szCs w:val="28"/>
              </w:rPr>
            </w:pPr>
          </w:p>
        </w:tc>
        <w:tc>
          <w:tcPr>
            <w:tcW w:w="847" w:type="pct"/>
          </w:tcPr>
          <w:p w:rsidR="00677A82" w:rsidRPr="00677A82" w:rsidRDefault="00677A82" w:rsidP="007B4074">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677A82" w:rsidRPr="003F05E6" w:rsidRDefault="003F05E6"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3</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лицах, предоставивших предложения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4</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Управление по надзору в угольной промышленности Федеральной службы по экологическому, технологическому и атомному надзору</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9D556B" w:rsidTr="00A56405">
        <w:tc>
          <w:tcPr>
            <w:tcW w:w="371" w:type="pct"/>
          </w:tcPr>
          <w:p w:rsidR="009D556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16</w:t>
            </w:r>
            <w:r w:rsidR="009D556B">
              <w:rPr>
                <w:rFonts w:ascii="Times New Roman" w:hAnsi="Times New Roman" w:cs="Times New Roman"/>
                <w:sz w:val="28"/>
                <w:szCs w:val="28"/>
                <w:lang w:val="en-US"/>
              </w:rPr>
              <w:t>.</w:t>
            </w:r>
            <w:r w:rsidR="006B7124">
              <w:rPr>
                <w:rFonts w:ascii="Times New Roman" w:hAnsi="Times New Roman" w:cs="Times New Roman"/>
                <w:sz w:val="28"/>
                <w:szCs w:val="28"/>
                <w:lang w:val="en-US"/>
              </w:rPr>
              <w:t>5</w:t>
            </w:r>
            <w:r w:rsidR="009D556B">
              <w:rPr>
                <w:rFonts w:ascii="Times New Roman" w:hAnsi="Times New Roman" w:cs="Times New Roman"/>
                <w:sz w:val="28"/>
                <w:szCs w:val="28"/>
                <w:lang w:val="en-US"/>
              </w:rPr>
              <w:t>.</w:t>
            </w:r>
          </w:p>
        </w:tc>
        <w:tc>
          <w:tcPr>
            <w:tcW w:w="4629" w:type="pct"/>
            <w:gridSpan w:val="2"/>
          </w:tcPr>
          <w:p w:rsidR="009D556B" w:rsidRDefault="00122E8B" w:rsidP="007B4074">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Иные сведения о размещении уведомления</w:t>
            </w:r>
            <w:r w:rsidR="009D556B" w:rsidRPr="008A1083">
              <w:rPr>
                <w:rFonts w:ascii="Times New Roman" w:hAnsi="Times New Roman" w:cs="Times New Roman"/>
                <w:sz w:val="28"/>
                <w:szCs w:val="28"/>
              </w:rPr>
              <w:t>:</w:t>
            </w:r>
          </w:p>
          <w:p w:rsidR="009D556B" w:rsidRPr="0089208D" w:rsidRDefault="009D556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9D556B" w:rsidRDefault="009D556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9529B"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17</w:t>
      </w:r>
      <w:r w:rsidR="00823A56" w:rsidRPr="00823A56">
        <w:rPr>
          <w:rFonts w:ascii="Times New Roman" w:hAnsi="Times New Roman" w:cs="Times New Roman"/>
          <w:b/>
          <w:sz w:val="28"/>
          <w:szCs w:val="28"/>
        </w:rPr>
        <w:t>. Сведения о проведении независимой антикоррупционной экспертизы проекта акта</w:t>
      </w:r>
    </w:p>
    <w:tbl>
      <w:tblPr>
        <w:tblStyle w:val="TableGrid"/>
        <w:tblW w:w="5000" w:type="pct"/>
        <w:tblLook w:val="04A0" w:firstRow="1" w:lastRow="0" w:firstColumn="1" w:lastColumn="0" w:noHBand="0" w:noVBand="1"/>
      </w:tblPr>
      <w:tblGrid>
        <w:gridCol w:w="776"/>
        <w:gridCol w:w="7583"/>
        <w:gridCol w:w="2097"/>
      </w:tblGrid>
      <w:tr w:rsidR="0039529B" w:rsidTr="00A56405">
        <w:trPr>
          <w:trHeight w:val="105"/>
        </w:trPr>
        <w:tc>
          <w:tcPr>
            <w:tcW w:w="371" w:type="pct"/>
          </w:tcPr>
          <w:p w:rsidR="0039529B" w:rsidRPr="00D87D08" w:rsidRDefault="00273DEB" w:rsidP="007B4074">
            <w:pPr>
              <w:jc w:val="center"/>
              <w:rPr>
                <w:rFonts w:ascii="Times New Roman" w:hAnsi="Times New Roman" w:cs="Times New Roman"/>
                <w:sz w:val="28"/>
                <w:szCs w:val="28"/>
                <w:lang w:val="en-US"/>
              </w:rPr>
            </w:pPr>
            <w:r>
              <w:rPr>
                <w:rFonts w:ascii="Times New Roman" w:hAnsi="Times New Roman" w:cs="Times New Roman"/>
                <w:sz w:val="28"/>
                <w:szCs w:val="28"/>
                <w:lang w:val="en-US"/>
              </w:rPr>
              <w:t>17</w:t>
            </w:r>
            <w:r w:rsidR="00D87D08">
              <w:rPr>
                <w:rFonts w:ascii="Times New Roman" w:hAnsi="Times New Roman" w:cs="Times New Roman"/>
                <w:sz w:val="28"/>
                <w:szCs w:val="28"/>
                <w:lang w:val="en-US"/>
              </w:rPr>
              <w:t>.1</w:t>
            </w:r>
          </w:p>
        </w:tc>
        <w:tc>
          <w:tcPr>
            <w:tcW w:w="3626" w:type="pct"/>
          </w:tcPr>
          <w:p w:rsidR="0039529B" w:rsidRPr="00D87D08" w:rsidRDefault="00D87D08" w:rsidP="007B4074">
            <w:pPr>
              <w:rPr>
                <w:rFonts w:ascii="Times New Roman" w:hAnsi="Times New Roman" w:cs="Times New Roman"/>
                <w:sz w:val="28"/>
                <w:szCs w:val="28"/>
              </w:rPr>
            </w:pPr>
            <w:r w:rsidRPr="00D87D08">
              <w:rPr>
                <w:rFonts w:ascii="Times New Roman" w:hAnsi="Times New Roman" w:cs="Times New Roman"/>
                <w:sz w:val="28"/>
                <w:szCs w:val="28"/>
              </w:rPr>
              <w:t>Указать (при наличии) количество поступивших заключений от независимых экспертов (</w:t>
            </w:r>
            <w:r>
              <w:rPr>
                <w:rFonts w:ascii="Times New Roman" w:hAnsi="Times New Roman" w:cs="Times New Roman"/>
                <w:sz w:val="28"/>
                <w:szCs w:val="28"/>
              </w:rPr>
              <w:t>шт.</w:t>
            </w:r>
            <w:r w:rsidRPr="00D87D08">
              <w:rPr>
                <w:rFonts w:ascii="Times New Roman" w:hAnsi="Times New Roman" w:cs="Times New Roman"/>
                <w:sz w:val="28"/>
                <w:szCs w:val="28"/>
              </w:rPr>
              <w:t>)</w:t>
            </w:r>
            <w:r w:rsidR="0039529B" w:rsidRPr="00D87D08">
              <w:rPr>
                <w:rFonts w:ascii="Times New Roman" w:hAnsi="Times New Roman" w:cs="Times New Roman"/>
                <w:sz w:val="28"/>
                <w:szCs w:val="28"/>
              </w:rPr>
              <w:t>:</w:t>
            </w:r>
          </w:p>
        </w:tc>
        <w:tc>
          <w:tcPr>
            <w:tcW w:w="1003" w:type="pct"/>
          </w:tcPr>
          <w:p w:rsidR="0039529B" w:rsidRPr="003F05E6" w:rsidRDefault="0039529B"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BB7BA0">
              <w:rPr>
                <w:rFonts w:ascii="Times New Roman" w:hAnsi="Times New Roman" w:cs="Times New Roman"/>
                <w:sz w:val="28"/>
                <w:szCs w:val="28"/>
                <w:lang w:val="en-US"/>
              </w:rPr>
              <w:t>o</w:t>
            </w:r>
            <w:r w:rsidR="00AD70E7">
              <w:rPr>
                <w:rFonts w:ascii="Times New Roman" w:hAnsi="Times New Roman" w:cs="Times New Roman"/>
                <w:sz w:val="28"/>
                <w:szCs w:val="28"/>
                <w:lang w:val="en-US"/>
              </w:rPr>
              <w:t>_</w:t>
            </w:r>
            <w:r w:rsidR="00273DEB">
              <w:rPr>
                <w:rFonts w:ascii="Times New Roman" w:hAnsi="Times New Roman" w:cs="Times New Roman"/>
                <w:sz w:val="28"/>
                <w:szCs w:val="28"/>
                <w:lang w:val="en-US"/>
              </w:rPr>
              <w:t>17</w:t>
            </w:r>
            <w:r>
              <w:rPr>
                <w:rFonts w:ascii="Times New Roman" w:hAnsi="Times New Roman" w:cs="Times New Roman"/>
                <w:sz w:val="28"/>
                <w:szCs w:val="28"/>
                <w:lang w:val="en-US"/>
              </w:rPr>
              <w:t>_</w:t>
            </w:r>
            <w:r w:rsidR="00AD70E7" w:rsidRPr="009A5759">
              <w:rPr>
                <w:rFonts w:ascii="Times New Roman" w:hAnsi="Times New Roman" w:cs="Times New Roman"/>
                <w:sz w:val="28"/>
                <w:szCs w:val="28"/>
                <w:lang w:val="en-US"/>
              </w:rPr>
              <w:t>1</w:t>
            </w:r>
            <w:r>
              <w:rPr>
                <w:rFonts w:ascii="Times New Roman" w:hAnsi="Times New Roman" w:cs="Times New Roman"/>
                <w:sz w:val="28"/>
                <w:szCs w:val="28"/>
                <w:lang w:val="en-US"/>
              </w:rPr>
              <w:t>]</w:t>
            </w:r>
          </w:p>
        </w:tc>
      </w:tr>
      <w:tr w:rsidR="0039529B" w:rsidTr="00A56405">
        <w:tc>
          <w:tcPr>
            <w:tcW w:w="371" w:type="pct"/>
          </w:tcPr>
          <w:p w:rsidR="0039529B" w:rsidRDefault="00273DEB" w:rsidP="007B4074">
            <w:pPr>
              <w:jc w:val="center"/>
              <w:rPr>
                <w:rFonts w:ascii="Times New Roman" w:hAnsi="Times New Roman" w:cs="Times New Roman"/>
                <w:sz w:val="28"/>
                <w:szCs w:val="28"/>
              </w:rPr>
            </w:pPr>
            <w:r>
              <w:rPr>
                <w:rFonts w:ascii="Times New Roman" w:hAnsi="Times New Roman" w:cs="Times New Roman"/>
                <w:sz w:val="28"/>
                <w:szCs w:val="28"/>
              </w:rPr>
              <w:t>17</w:t>
            </w:r>
            <w:r w:rsidR="0039529B">
              <w:rPr>
                <w:rFonts w:ascii="Times New Roman" w:hAnsi="Times New Roman" w:cs="Times New Roman"/>
                <w:sz w:val="28"/>
                <w:szCs w:val="28"/>
                <w:lang w:val="en-US"/>
              </w:rPr>
              <w:t>.</w:t>
            </w:r>
            <w:r w:rsidR="00EB7FFC">
              <w:rPr>
                <w:rFonts w:ascii="Times New Roman" w:hAnsi="Times New Roman" w:cs="Times New Roman"/>
                <w:sz w:val="28"/>
                <w:szCs w:val="28"/>
              </w:rPr>
              <w:t>2</w:t>
            </w:r>
            <w:r w:rsidR="0039529B">
              <w:rPr>
                <w:rFonts w:ascii="Times New Roman" w:hAnsi="Times New Roman" w:cs="Times New Roman"/>
                <w:sz w:val="28"/>
                <w:szCs w:val="28"/>
                <w:lang w:val="en-US"/>
              </w:rPr>
              <w:t>.</w:t>
            </w:r>
          </w:p>
        </w:tc>
        <w:tc>
          <w:tcPr>
            <w:tcW w:w="4629" w:type="pct"/>
            <w:gridSpan w:val="2"/>
          </w:tcPr>
          <w:p w:rsidR="00466BB9" w:rsidRPr="00466BB9" w:rsidRDefault="00466BB9" w:rsidP="007B4074">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 xml:space="preserve">Выявленные коррупциогенные факторы и их способы устранения </w:t>
            </w:r>
          </w:p>
          <w:p w:rsidR="0039529B" w:rsidRDefault="00466BB9" w:rsidP="007B4074">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(при наличии):</w:t>
            </w:r>
          </w:p>
          <w:p w:rsidR="0039529B" w:rsidRPr="0089208D" w:rsidRDefault="0039529B"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39529B" w:rsidRDefault="0039529B"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F774D"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18</w:t>
      </w:r>
      <w:r w:rsidR="001A47DC" w:rsidRPr="001A47DC">
        <w:rPr>
          <w:rFonts w:ascii="Times New Roman" w:hAnsi="Times New Roman" w:cs="Times New Roman"/>
          <w:b/>
          <w:sz w:val="28"/>
          <w:szCs w:val="28"/>
        </w:rPr>
        <w:t>.</w:t>
      </w:r>
      <w:r w:rsidR="001A47DC">
        <w:rPr>
          <w:rFonts w:ascii="Times New Roman" w:hAnsi="Times New Roman" w:cs="Times New Roman"/>
          <w:b/>
          <w:sz w:val="28"/>
          <w:szCs w:val="28"/>
        </w:rPr>
        <w:t xml:space="preserve"> </w:t>
      </w:r>
      <w:r w:rsidR="001A47DC" w:rsidRPr="001A47DC">
        <w:rPr>
          <w:rFonts w:ascii="Times New Roman" w:hAnsi="Times New Roman" w:cs="Times New Roman"/>
          <w:b/>
          <w:sz w:val="28"/>
          <w:szCs w:val="28"/>
        </w:rPr>
        <w:t>Иные сведения, которые, по мнению разработчика, позволяют оценить обоснованность предлагаемого регулирования</w:t>
      </w:r>
    </w:p>
    <w:tbl>
      <w:tblPr>
        <w:tblStyle w:val="TableGrid"/>
        <w:tblW w:w="5000" w:type="pct"/>
        <w:tblLook w:val="04A0" w:firstRow="1" w:lastRow="0" w:firstColumn="1" w:lastColumn="0" w:noHBand="0" w:noVBand="1"/>
      </w:tblPr>
      <w:tblGrid>
        <w:gridCol w:w="776"/>
        <w:gridCol w:w="9680"/>
      </w:tblGrid>
      <w:tr w:rsidR="00FF774D" w:rsidTr="00A56405">
        <w:tc>
          <w:tcPr>
            <w:tcW w:w="371" w:type="pct"/>
          </w:tcPr>
          <w:p w:rsidR="00FF774D" w:rsidRDefault="00273DEB" w:rsidP="007B4074">
            <w:pPr>
              <w:jc w:val="center"/>
              <w:rPr>
                <w:rFonts w:ascii="Times New Roman" w:hAnsi="Times New Roman" w:cs="Times New Roman"/>
                <w:sz w:val="28"/>
                <w:szCs w:val="28"/>
              </w:rPr>
            </w:pPr>
            <w:r>
              <w:rPr>
                <w:rFonts w:ascii="Times New Roman" w:hAnsi="Times New Roman" w:cs="Times New Roman"/>
                <w:sz w:val="28"/>
                <w:szCs w:val="28"/>
              </w:rPr>
              <w:t>18</w:t>
            </w:r>
            <w:r w:rsidR="00FF774D">
              <w:rPr>
                <w:rFonts w:ascii="Times New Roman" w:hAnsi="Times New Roman" w:cs="Times New Roman"/>
                <w:sz w:val="28"/>
                <w:szCs w:val="28"/>
                <w:lang w:val="en-US"/>
              </w:rPr>
              <w:t>.</w:t>
            </w:r>
            <w:r w:rsidR="00781C2C">
              <w:rPr>
                <w:rFonts w:ascii="Times New Roman" w:hAnsi="Times New Roman" w:cs="Times New Roman"/>
                <w:sz w:val="28"/>
                <w:szCs w:val="28"/>
              </w:rPr>
              <w:t>1</w:t>
            </w:r>
            <w:r w:rsidR="00FF774D">
              <w:rPr>
                <w:rFonts w:ascii="Times New Roman" w:hAnsi="Times New Roman" w:cs="Times New Roman"/>
                <w:sz w:val="28"/>
                <w:szCs w:val="28"/>
                <w:lang w:val="en-US"/>
              </w:rPr>
              <w:t>.</w:t>
            </w:r>
          </w:p>
        </w:tc>
        <w:tc>
          <w:tcPr>
            <w:tcW w:w="4629" w:type="pct"/>
          </w:tcPr>
          <w:p w:rsidR="00FF774D" w:rsidRDefault="00C23E8D" w:rsidP="007B4074">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Иные необходимые, по мнению разработчика, сведения</w:t>
            </w:r>
            <w:r w:rsidR="00FF774D" w:rsidRPr="00466BB9">
              <w:rPr>
                <w:rFonts w:ascii="Times New Roman" w:hAnsi="Times New Roman" w:cs="Times New Roman"/>
                <w:sz w:val="28"/>
                <w:szCs w:val="28"/>
              </w:rPr>
              <w:t>:</w:t>
            </w:r>
          </w:p>
          <w:p w:rsidR="00FF774D" w:rsidRPr="0089208D" w:rsidRDefault="00FF774D"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FF774D" w:rsidRDefault="00FF774D"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10F20" w:rsidTr="00A56405">
        <w:tc>
          <w:tcPr>
            <w:tcW w:w="371" w:type="pct"/>
          </w:tcPr>
          <w:p w:rsidR="00810F20" w:rsidRDefault="00273DEB" w:rsidP="007B4074">
            <w:pPr>
              <w:jc w:val="center"/>
              <w:rPr>
                <w:rFonts w:ascii="Times New Roman" w:hAnsi="Times New Roman" w:cs="Times New Roman"/>
                <w:sz w:val="28"/>
                <w:szCs w:val="28"/>
              </w:rPr>
            </w:pPr>
            <w:r>
              <w:rPr>
                <w:rFonts w:ascii="Times New Roman" w:hAnsi="Times New Roman" w:cs="Times New Roman"/>
                <w:sz w:val="28"/>
                <w:szCs w:val="28"/>
              </w:rPr>
              <w:t>18</w:t>
            </w:r>
            <w:r w:rsidR="00810F20">
              <w:rPr>
                <w:rFonts w:ascii="Times New Roman" w:hAnsi="Times New Roman" w:cs="Times New Roman"/>
                <w:sz w:val="28"/>
                <w:szCs w:val="28"/>
                <w:lang w:val="en-US"/>
              </w:rPr>
              <w:t>.</w:t>
            </w:r>
            <w:r w:rsidR="00810F20">
              <w:rPr>
                <w:rFonts w:ascii="Times New Roman" w:hAnsi="Times New Roman" w:cs="Times New Roman"/>
                <w:sz w:val="28"/>
                <w:szCs w:val="28"/>
              </w:rPr>
              <w:t>2</w:t>
            </w:r>
            <w:r w:rsidR="00810F20">
              <w:rPr>
                <w:rFonts w:ascii="Times New Roman" w:hAnsi="Times New Roman" w:cs="Times New Roman"/>
                <w:sz w:val="28"/>
                <w:szCs w:val="28"/>
                <w:lang w:val="en-US"/>
              </w:rPr>
              <w:t>.</w:t>
            </w:r>
          </w:p>
        </w:tc>
        <w:tc>
          <w:tcPr>
            <w:tcW w:w="4629" w:type="pct"/>
          </w:tcPr>
          <w:p w:rsidR="00810F20" w:rsidRDefault="00C23E8D" w:rsidP="007B4074">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Источники данных</w:t>
            </w:r>
            <w:r w:rsidR="00810F20" w:rsidRPr="00466BB9">
              <w:rPr>
                <w:rFonts w:ascii="Times New Roman" w:hAnsi="Times New Roman" w:cs="Times New Roman"/>
                <w:sz w:val="28"/>
                <w:szCs w:val="28"/>
              </w:rPr>
              <w:t>:</w:t>
            </w:r>
          </w:p>
          <w:p w:rsidR="00810F20" w:rsidRPr="0089208D" w:rsidRDefault="00810F20"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810F20" w:rsidRDefault="00810F20"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17FD7" w:rsidRDefault="00273DEB" w:rsidP="007B4074">
      <w:pPr>
        <w:spacing w:before="240" w:after="0"/>
        <w:jc w:val="center"/>
        <w:rPr>
          <w:rFonts w:ascii="Times New Roman" w:hAnsi="Times New Roman" w:cs="Times New Roman"/>
          <w:b/>
          <w:sz w:val="28"/>
          <w:szCs w:val="28"/>
        </w:rPr>
      </w:pPr>
      <w:r>
        <w:rPr>
          <w:rFonts w:ascii="Times New Roman" w:hAnsi="Times New Roman" w:cs="Times New Roman"/>
          <w:b/>
          <w:sz w:val="28"/>
          <w:szCs w:val="28"/>
        </w:rPr>
        <w:t>19</w:t>
      </w:r>
      <w:r w:rsidR="00317FD7">
        <w:rPr>
          <w:rFonts w:ascii="Times New Roman" w:hAnsi="Times New Roman" w:cs="Times New Roman"/>
          <w:b/>
          <w:sz w:val="28"/>
          <w:szCs w:val="28"/>
        </w:rPr>
        <w:t xml:space="preserve">. </w:t>
      </w:r>
      <w:r w:rsidR="00317FD7" w:rsidRPr="00317FD7">
        <w:rPr>
          <w:rFonts w:ascii="Times New Roman" w:hAnsi="Times New Roman" w:cs="Times New Roman"/>
          <w:b/>
          <w:sz w:val="28"/>
          <w:szCs w:val="28"/>
        </w:rPr>
        <w:t>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r w:rsidR="00970A33">
        <w:rPr>
          <w:rStyle w:val="FootnoteReference"/>
          <w:rFonts w:ascii="Times New Roman" w:hAnsi="Times New Roman" w:cs="Times New Roman"/>
          <w:b/>
          <w:sz w:val="28"/>
          <w:szCs w:val="28"/>
        </w:rPr>
        <w:footnoteReference w:id="8"/>
      </w:r>
    </w:p>
    <w:tbl>
      <w:tblPr>
        <w:tblStyle w:val="TableGrid"/>
        <w:tblW w:w="5000" w:type="pct"/>
        <w:tblLook w:val="04A0" w:firstRow="1" w:lastRow="0" w:firstColumn="1" w:lastColumn="0" w:noHBand="0" w:noVBand="1"/>
      </w:tblPr>
      <w:tblGrid>
        <w:gridCol w:w="776"/>
        <w:gridCol w:w="1771"/>
        <w:gridCol w:w="7909"/>
      </w:tblGrid>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.1.</w:t>
            </w:r>
          </w:p>
        </w:tc>
        <w:tc>
          <w:tcPr>
            <w:tcW w:w="4629" w:type="pct"/>
            <w:gridSpan w:val="2"/>
          </w:tcPr>
          <w:p w:rsidR="00200339" w:rsidRDefault="00A335AF" w:rsidP="007B4074">
            <w:pPr>
              <w:pBdr>
                <w:bottom w:val="single" w:sz="4" w:space="1" w:color="auto"/>
              </w:pBdr>
              <w:rPr>
                <w:rFonts w:ascii="Times New Roman" w:hAnsi="Times New Roman" w:cs="Times New Roman"/>
                <w:sz w:val="28"/>
                <w:szCs w:val="28"/>
              </w:rPr>
            </w:pPr>
            <w:r w:rsidRPr="00A335AF">
              <w:rPr>
                <w:rFonts w:ascii="Times New Roman" w:hAnsi="Times New Roman" w:cs="Times New Roman"/>
                <w:sz w:val="28"/>
                <w:szCs w:val="28"/>
              </w:rPr>
              <w:t>Полный электронный адрес размещения проекта акта в информационно-телекоммуникационной сети «Интернет»</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w:t>
            </w:r>
            <w:r w:rsidR="00BB7BA0" w:rsidRPr="009A5759">
              <w:rPr>
                <w:rFonts w:ascii="Times New Roman" w:hAnsi="Times New Roman" w:cs="Times New Roman"/>
                <w:sz w:val="28"/>
                <w:szCs w:val="28"/>
              </w:rPr>
              <w:t>o</w:t>
            </w:r>
            <w:r w:rsidRPr="0089208D">
              <w:rPr>
                <w:rFonts w:ascii="Times New Roman" w:hAnsi="Times New Roman" w:cs="Times New Roman"/>
                <w:sz w:val="28"/>
                <w:szCs w:val="28"/>
              </w:rPr>
              <w:t>_</w:t>
            </w:r>
            <w:r w:rsidR="00273DEB">
              <w:rPr>
                <w:rFonts w:ascii="Times New Roman" w:hAnsi="Times New Roman" w:cs="Times New Roman"/>
                <w:sz w:val="28"/>
                <w:szCs w:val="28"/>
              </w:rPr>
              <w:t>19</w:t>
            </w:r>
            <w:r>
              <w:rPr>
                <w:rFonts w:ascii="Times New Roman" w:hAnsi="Times New Roman" w:cs="Times New Roman"/>
                <w:sz w:val="28"/>
                <w:szCs w:val="28"/>
              </w:rPr>
              <w:t>_1</w:t>
            </w:r>
            <w:r w:rsidRPr="0089208D">
              <w:rPr>
                <w:rFonts w:ascii="Times New Roman" w:hAnsi="Times New Roman" w:cs="Times New Roman"/>
                <w:sz w:val="28"/>
                <w:szCs w:val="28"/>
              </w:rPr>
              <w:t>]</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rPr>
          <w:trHeight w:val="105"/>
        </w:trPr>
        <w:tc>
          <w:tcPr>
            <w:tcW w:w="371" w:type="pct"/>
            <w:vMerge w:val="restar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.2.</w:t>
            </w:r>
          </w:p>
        </w:tc>
        <w:tc>
          <w:tcPr>
            <w:tcW w:w="4629" w:type="pct"/>
            <w:gridSpan w:val="2"/>
          </w:tcPr>
          <w:p w:rsidR="00200339" w:rsidRPr="00677A82" w:rsidRDefault="00A335AF" w:rsidP="007B4074">
            <w:pPr>
              <w:rPr>
                <w:rFonts w:ascii="Times New Roman" w:hAnsi="Times New Roman" w:cs="Times New Roman"/>
                <w:sz w:val="28"/>
                <w:szCs w:val="28"/>
              </w:rPr>
            </w:pPr>
            <w:r w:rsidRPr="00A335AF">
              <w:rPr>
                <w:rFonts w:ascii="Times New Roman" w:hAnsi="Times New Roman" w:cs="Times New Roman"/>
                <w:sz w:val="28"/>
                <w:szCs w:val="28"/>
              </w:rPr>
              <w:t>Срок, в течение которого разработчиком принимались предложения в связи проведением публичного обсуждения проекта акта</w:t>
            </w:r>
            <w:r w:rsidR="00200339" w:rsidRPr="00677A82">
              <w:rPr>
                <w:rFonts w:ascii="Times New Roman" w:hAnsi="Times New Roman" w:cs="Times New Roman"/>
                <w:sz w:val="28"/>
                <w:szCs w:val="28"/>
              </w:rPr>
              <w:t>:</w:t>
            </w:r>
          </w:p>
        </w:tc>
      </w:tr>
      <w:tr w:rsidR="00200339" w:rsidTr="00A56405">
        <w:trPr>
          <w:trHeight w:val="105"/>
        </w:trPr>
        <w:tc>
          <w:tcPr>
            <w:tcW w:w="371" w:type="pct"/>
            <w:vMerge/>
          </w:tcPr>
          <w:p w:rsidR="00200339" w:rsidRDefault="00200339" w:rsidP="007B4074">
            <w:pPr>
              <w:jc w:val="center"/>
              <w:rPr>
                <w:rFonts w:ascii="Times New Roman" w:hAnsi="Times New Roman" w:cs="Times New Roman"/>
                <w:sz w:val="28"/>
                <w:szCs w:val="28"/>
              </w:rPr>
            </w:pPr>
          </w:p>
        </w:tc>
        <w:tc>
          <w:tcPr>
            <w:tcW w:w="847" w:type="pct"/>
          </w:tcPr>
          <w:p w:rsidR="00200339" w:rsidRPr="00677A82" w:rsidRDefault="00200339" w:rsidP="007B4074">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200339" w:rsidRPr="003F05E6" w:rsidRDefault="00200339"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17.03.2022</w:t>
            </w:r>
          </w:p>
        </w:tc>
      </w:tr>
      <w:tr w:rsidR="00200339" w:rsidTr="00A56405">
        <w:trPr>
          <w:trHeight w:val="105"/>
        </w:trPr>
        <w:tc>
          <w:tcPr>
            <w:tcW w:w="371" w:type="pct"/>
            <w:vMerge/>
          </w:tcPr>
          <w:p w:rsidR="00200339" w:rsidRDefault="00200339" w:rsidP="007B4074">
            <w:pPr>
              <w:jc w:val="center"/>
              <w:rPr>
                <w:rFonts w:ascii="Times New Roman" w:hAnsi="Times New Roman" w:cs="Times New Roman"/>
                <w:sz w:val="28"/>
                <w:szCs w:val="28"/>
              </w:rPr>
            </w:pPr>
          </w:p>
        </w:tc>
        <w:tc>
          <w:tcPr>
            <w:tcW w:w="847" w:type="pct"/>
          </w:tcPr>
          <w:p w:rsidR="00200339" w:rsidRPr="00677A82" w:rsidRDefault="00200339" w:rsidP="007B4074">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200339" w:rsidRPr="003F05E6" w:rsidRDefault="00BB7BA0" w:rsidP="00E03717">
            <w:pPr>
              <w:jc w:val="both"/>
              <w:rPr>
                <w:rFonts w:ascii="Times New Roman" w:hAnsi="Times New Roman" w:cs="Times New Roman"/>
                <w:sz w:val="28"/>
                <w:szCs w:val="28"/>
                <w:lang w:val="en-US"/>
              </w:rPr>
            </w:pPr>
            <w:r>
              <w:rPr>
                <w:rFonts w:ascii="Times New Roman" w:hAnsi="Times New Roman" w:cs="Times New Roman"/>
                <w:sz w:val="28"/>
                <w:szCs w:val="28"/>
                <w:lang w:val="en-US"/>
              </w:rPr>
              <w:t>06.04.2022</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.3.</w:t>
            </w:r>
          </w:p>
        </w:tc>
        <w:tc>
          <w:tcPr>
            <w:tcW w:w="4629" w:type="pct"/>
            <w:gridSpan w:val="2"/>
          </w:tcPr>
          <w:p w:rsidR="00200339" w:rsidRDefault="00F70CBD" w:rsidP="007B4074">
            <w:pPr>
              <w:pBdr>
                <w:bottom w:val="single" w:sz="4" w:space="1" w:color="auto"/>
              </w:pBdr>
              <w:rPr>
                <w:rFonts w:ascii="Times New Roman" w:hAnsi="Times New Roman" w:cs="Times New Roman"/>
                <w:sz w:val="28"/>
                <w:szCs w:val="28"/>
              </w:rPr>
            </w:pPr>
            <w:r w:rsidRPr="00F70CBD">
              <w:rPr>
                <w:rFonts w:ascii="Times New Roman" w:hAnsi="Times New Roman" w:cs="Times New Roman"/>
                <w:sz w:val="28"/>
                <w:szCs w:val="28"/>
              </w:rPr>
              <w:t>Сведения о федеральных органах исполнительной власти и представителях предпринимательского сообщества, извещенных о проведении публичных консультаций</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Общероссийская общественная организация малого и среднего предпринимательства «ОПОРА России»; Общероссийская общественная организация «Деловая Россия»; Общероссийская общественная организация «Российский союз промышленников и предпринимателей»; Департамент Правительства Российской Федерации по формированию системы «Открытое правительство»; Экспертный совет при Правительстве Российской Федерации; Министерство энергетики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.4.</w:t>
            </w:r>
          </w:p>
        </w:tc>
        <w:tc>
          <w:tcPr>
            <w:tcW w:w="4629" w:type="pct"/>
            <w:gridSpan w:val="2"/>
          </w:tcPr>
          <w:p w:rsidR="00200339"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лицах, представивших предложения</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200339" w:rsidTr="00A56405">
        <w:tc>
          <w:tcPr>
            <w:tcW w:w="371" w:type="pct"/>
          </w:tcPr>
          <w:p w:rsidR="00200339"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200339">
              <w:rPr>
                <w:rFonts w:ascii="Times New Roman" w:hAnsi="Times New Roman" w:cs="Times New Roman"/>
                <w:sz w:val="28"/>
                <w:szCs w:val="28"/>
                <w:lang w:val="en-US"/>
              </w:rPr>
              <w:t>.5.</w:t>
            </w:r>
          </w:p>
        </w:tc>
        <w:tc>
          <w:tcPr>
            <w:tcW w:w="4629" w:type="pct"/>
            <w:gridSpan w:val="2"/>
          </w:tcPr>
          <w:p w:rsidR="00200339"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00200339" w:rsidRPr="008A1083">
              <w:rPr>
                <w:rFonts w:ascii="Times New Roman" w:hAnsi="Times New Roman" w:cs="Times New Roman"/>
                <w:sz w:val="28"/>
                <w:szCs w:val="28"/>
              </w:rPr>
              <w:t>:</w:t>
            </w:r>
          </w:p>
          <w:p w:rsidR="00200339" w:rsidRPr="0089208D" w:rsidRDefault="00200339"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200339" w:rsidRDefault="00200339"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6264E3" w:rsidTr="00A56405">
        <w:tc>
          <w:tcPr>
            <w:tcW w:w="371" w:type="pct"/>
          </w:tcPr>
          <w:p w:rsidR="006264E3" w:rsidRDefault="00273DEB" w:rsidP="007B4074">
            <w:pPr>
              <w:jc w:val="center"/>
              <w:rPr>
                <w:rFonts w:ascii="Times New Roman" w:hAnsi="Times New Roman" w:cs="Times New Roman"/>
                <w:sz w:val="28"/>
                <w:szCs w:val="28"/>
              </w:rPr>
            </w:pPr>
            <w:r>
              <w:rPr>
                <w:rFonts w:ascii="Times New Roman" w:hAnsi="Times New Roman" w:cs="Times New Roman"/>
                <w:sz w:val="28"/>
                <w:szCs w:val="28"/>
              </w:rPr>
              <w:t>19</w:t>
            </w:r>
            <w:r w:rsidR="006264E3">
              <w:rPr>
                <w:rFonts w:ascii="Times New Roman" w:hAnsi="Times New Roman" w:cs="Times New Roman"/>
                <w:sz w:val="28"/>
                <w:szCs w:val="28"/>
                <w:lang w:val="en-US"/>
              </w:rPr>
              <w:t>.</w:t>
            </w:r>
            <w:r w:rsidR="00F06370">
              <w:rPr>
                <w:rFonts w:ascii="Times New Roman" w:hAnsi="Times New Roman" w:cs="Times New Roman"/>
                <w:sz w:val="28"/>
                <w:szCs w:val="28"/>
                <w:lang w:val="en-US"/>
              </w:rPr>
              <w:t>6</w:t>
            </w:r>
            <w:r w:rsidR="006264E3">
              <w:rPr>
                <w:rFonts w:ascii="Times New Roman" w:hAnsi="Times New Roman" w:cs="Times New Roman"/>
                <w:sz w:val="28"/>
                <w:szCs w:val="28"/>
                <w:lang w:val="en-US"/>
              </w:rPr>
              <w:t>.</w:t>
            </w:r>
          </w:p>
        </w:tc>
        <w:tc>
          <w:tcPr>
            <w:tcW w:w="4629" w:type="pct"/>
            <w:gridSpan w:val="2"/>
          </w:tcPr>
          <w:p w:rsidR="006264E3" w:rsidRDefault="006B2A6F" w:rsidP="007B4074">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Иные сведения о проведении публичного обсуждения проекта акта</w:t>
            </w:r>
            <w:r w:rsidR="006264E3" w:rsidRPr="008A1083">
              <w:rPr>
                <w:rFonts w:ascii="Times New Roman" w:hAnsi="Times New Roman" w:cs="Times New Roman"/>
                <w:sz w:val="28"/>
                <w:szCs w:val="28"/>
              </w:rPr>
              <w:t>:</w:t>
            </w:r>
          </w:p>
          <w:p w:rsidR="006264E3" w:rsidRPr="0089208D" w:rsidRDefault="006264E3"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Отсутствуют</w:t>
            </w:r>
          </w:p>
          <w:p w:rsidR="006264E3" w:rsidRDefault="006264E3" w:rsidP="007B4074">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D38F5" w:rsidRDefault="002D38F5" w:rsidP="007B4074">
      <w:pPr>
        <w:spacing w:after="0"/>
        <w:jc w:val="center"/>
        <w:rPr>
          <w:rFonts w:ascii="Times New Roman" w:hAnsi="Times New Roman" w:cs="Times New Roman"/>
          <w:sz w:val="28"/>
          <w:szCs w:val="28"/>
        </w:rPr>
      </w:pPr>
    </w:p>
    <w:p w:rsidR="002D38F5" w:rsidRDefault="002D38F5" w:rsidP="007B4074">
      <w:pPr>
        <w:spacing w:after="0"/>
        <w:jc w:val="center"/>
        <w:rPr>
          <w:rFonts w:ascii="Times New Roman" w:hAnsi="Times New Roman" w:cs="Times New Roman"/>
          <w:sz w:val="28"/>
          <w:szCs w:val="28"/>
        </w:rPr>
      </w:pPr>
    </w:p>
    <w:p w:rsidR="00260889" w:rsidRPr="00260889" w:rsidRDefault="00260889" w:rsidP="007B4074">
      <w:pPr>
        <w:spacing w:after="0"/>
        <w:jc w:val="center"/>
        <w:rPr>
          <w:rFonts w:ascii="Times New Roman" w:hAnsi="Times New Roman" w:cs="Times New Roman"/>
          <w:sz w:val="28"/>
          <w:szCs w:val="28"/>
        </w:rPr>
      </w:pPr>
      <w:r w:rsidRPr="00260889">
        <w:rPr>
          <w:rFonts w:ascii="Times New Roman" w:hAnsi="Times New Roman" w:cs="Times New Roman"/>
          <w:sz w:val="28"/>
          <w:szCs w:val="28"/>
        </w:rPr>
        <w:t>Указание (при наличии) на приложения.</w:t>
      </w:r>
    </w:p>
    <w:p w:rsidR="00260889" w:rsidRPr="00260889" w:rsidRDefault="00260889" w:rsidP="007B4074">
      <w:pPr>
        <w:spacing w:after="0"/>
        <w:rPr>
          <w:rFonts w:ascii="Times New Roman" w:hAnsi="Times New Roman" w:cs="Times New Roman"/>
          <w:sz w:val="28"/>
          <w:szCs w:val="28"/>
        </w:rPr>
      </w:pPr>
    </w:p>
    <w:p w:rsidR="00260889" w:rsidRPr="00260889" w:rsidRDefault="00260889" w:rsidP="007B4074">
      <w:pPr>
        <w:spacing w:after="0"/>
        <w:rPr>
          <w:rFonts w:ascii="Times New Roman" w:hAnsi="Times New Roman"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2554"/>
        <w:gridCol w:w="2382"/>
      </w:tblGrid>
      <w:tr w:rsidR="002D38F5" w:rsidTr="008D0773">
        <w:tc>
          <w:tcPr>
            <w:tcW w:w="2642" w:type="pct"/>
            <w:vAlign w:val="bottom"/>
          </w:tcPr>
          <w:p w:rsidR="002D38F5" w:rsidRDefault="002D38F5" w:rsidP="007B4074">
            <w:pPr>
              <w:jc w:val="center"/>
              <w:rPr>
                <w:rFonts w:ascii="Times New Roman" w:hAnsi="Times New Roman" w:cs="Times New Roman"/>
                <w:sz w:val="28"/>
                <w:szCs w:val="28"/>
              </w:rPr>
            </w:pPr>
            <w:r w:rsidRPr="00260889">
              <w:rPr>
                <w:rFonts w:ascii="Times New Roman" w:hAnsi="Times New Roman" w:cs="Times New Roman"/>
                <w:sz w:val="28"/>
                <w:szCs w:val="28"/>
              </w:rPr>
              <w:lastRenderedPageBreak/>
              <w:t>Руководитель структурного подразделения разработчика, ответствен</w:t>
            </w:r>
            <w:r>
              <w:rPr>
                <w:rFonts w:ascii="Times New Roman" w:hAnsi="Times New Roman" w:cs="Times New Roman"/>
                <w:sz w:val="28"/>
                <w:szCs w:val="28"/>
              </w:rPr>
              <w:t>ного за подготовку проекта акта</w:t>
            </w:r>
          </w:p>
          <w:p w:rsidR="002D38F5" w:rsidRPr="0089208D" w:rsidRDefault="002D38F5" w:rsidP="00E03717">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Г.П. Ермак</w:t>
            </w:r>
          </w:p>
          <w:p w:rsidR="002D38F5" w:rsidRDefault="002D38F5" w:rsidP="007B4074">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2D38F5">
              <w:rPr>
                <w:rFonts w:ascii="Times New Roman" w:eastAsia="Times New Roman" w:hAnsi="Times New Roman" w:cs="Times New Roman"/>
                <w:i/>
                <w:sz w:val="28"/>
                <w:szCs w:val="28"/>
                <w:lang w:eastAsia="ru-RU"/>
              </w:rPr>
              <w:t>инициалы, фамилия</w:t>
            </w:r>
            <w:r w:rsidRPr="00016EE4">
              <w:rPr>
                <w:rFonts w:ascii="Times New Roman" w:hAnsi="Times New Roman" w:cs="Times New Roman"/>
                <w:i/>
                <w:sz w:val="28"/>
                <w:szCs w:val="28"/>
              </w:rPr>
              <w:t>)</w:t>
            </w:r>
          </w:p>
        </w:tc>
        <w:tc>
          <w:tcPr>
            <w:tcW w:w="1220" w:type="pct"/>
            <w:vAlign w:val="bottom"/>
          </w:tcPr>
          <w:p w:rsidR="002D38F5" w:rsidRPr="002D38F5" w:rsidRDefault="002D38F5" w:rsidP="00E03717">
            <w:pPr>
              <w:pBdr>
                <w:bottom w:val="single" w:sz="4" w:space="1" w:color="auto"/>
              </w:pBdr>
              <w:jc w:val="both"/>
              <w:rPr>
                <w:rFonts w:ascii="Times New Roman" w:hAnsi="Times New Roman" w:cs="Times New Roman"/>
                <w:sz w:val="28"/>
                <w:szCs w:val="28"/>
              </w:rPr>
            </w:pPr>
            <w:r w:rsidRPr="002D38F5">
              <w:rPr>
                <w:rFonts w:ascii="Times New Roman" w:hAnsi="Times New Roman" w:cs="Times New Roman"/>
                <w:sz w:val="28"/>
                <w:szCs w:val="28"/>
              </w:rPr>
              <w:t>17.03.2022</w:t>
            </w:r>
          </w:p>
          <w:p w:rsidR="002D38F5" w:rsidRPr="002D38F5" w:rsidRDefault="002D38F5" w:rsidP="007B4074">
            <w:pPr>
              <w:jc w:val="center"/>
              <w:rPr>
                <w:rFonts w:ascii="Times New Roman" w:hAnsi="Times New Roman" w:cs="Times New Roman"/>
                <w:sz w:val="28"/>
                <w:szCs w:val="28"/>
              </w:rPr>
            </w:pPr>
            <w:r w:rsidRPr="002D38F5">
              <w:rPr>
                <w:rFonts w:ascii="Times New Roman" w:hAnsi="Times New Roman" w:cs="Times New Roman"/>
                <w:sz w:val="28"/>
                <w:szCs w:val="28"/>
              </w:rPr>
              <w:t>Дата</w:t>
            </w:r>
          </w:p>
        </w:tc>
        <w:tc>
          <w:tcPr>
            <w:tcW w:w="1139" w:type="pct"/>
            <w:vAlign w:val="bottom"/>
          </w:tcPr>
          <w:p w:rsidR="002D38F5" w:rsidRPr="002D38F5" w:rsidRDefault="002D38F5" w:rsidP="007B4074">
            <w:pPr>
              <w:pBdr>
                <w:bottom w:val="single" w:sz="4" w:space="1" w:color="auto"/>
              </w:pBdr>
              <w:jc w:val="center"/>
              <w:rPr>
                <w:rFonts w:ascii="Times New Roman" w:hAnsi="Times New Roman" w:cs="Times New Roman"/>
                <w:sz w:val="28"/>
                <w:szCs w:val="28"/>
              </w:rPr>
            </w:pPr>
          </w:p>
          <w:p w:rsidR="002D38F5" w:rsidRPr="002D38F5" w:rsidRDefault="002D38F5" w:rsidP="007B4074">
            <w:pPr>
              <w:jc w:val="center"/>
              <w:rPr>
                <w:rFonts w:ascii="Times New Roman" w:hAnsi="Times New Roman" w:cs="Times New Roman"/>
                <w:sz w:val="28"/>
                <w:szCs w:val="28"/>
              </w:rPr>
            </w:pPr>
            <w:r w:rsidRPr="002D38F5">
              <w:rPr>
                <w:rFonts w:ascii="Times New Roman" w:hAnsi="Times New Roman" w:cs="Times New Roman"/>
                <w:sz w:val="28"/>
                <w:szCs w:val="28"/>
              </w:rPr>
              <w:t>Подпись</w:t>
            </w:r>
          </w:p>
        </w:tc>
      </w:tr>
    </w:tbl>
    <w:p w:rsidR="00260889" w:rsidRPr="00260889" w:rsidRDefault="00260889" w:rsidP="007B4074">
      <w:pPr>
        <w:spacing w:after="0"/>
        <w:rPr>
          <w:rFonts w:ascii="Times New Roman" w:hAnsi="Times New Roman" w:cs="Times New Roman"/>
          <w:sz w:val="28"/>
          <w:szCs w:val="28"/>
        </w:rPr>
      </w:pPr>
    </w:p>
    <w:sectPr w:rsidR="00260889" w:rsidRPr="00260889" w:rsidSect="00DD246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A84" w:rsidRDefault="00003A84" w:rsidP="00EA7CC1">
      <w:pPr>
        <w:spacing w:after="0" w:line="240" w:lineRule="auto"/>
      </w:pPr>
      <w:r>
        <w:separator/>
      </w:r>
    </w:p>
  </w:endnote>
  <w:endnote w:type="continuationSeparator" w:id="0">
    <w:p w:rsidR="00003A84" w:rsidRDefault="00003A84" w:rsidP="00EA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A84" w:rsidRDefault="00003A84" w:rsidP="00EA7CC1">
      <w:pPr>
        <w:spacing w:after="0" w:line="240" w:lineRule="auto"/>
      </w:pPr>
      <w:r>
        <w:separator/>
      </w:r>
    </w:p>
  </w:footnote>
  <w:footnote w:type="continuationSeparator" w:id="0">
    <w:p w:rsidR="00003A84" w:rsidRDefault="00003A84" w:rsidP="00EA7CC1">
      <w:pPr>
        <w:spacing w:after="0" w:line="240" w:lineRule="auto"/>
      </w:pPr>
      <w:r>
        <w:continuationSeparator/>
      </w:r>
    </w:p>
  </w:footnote>
  <w:footnote w:id="1">
    <w:p w:rsidR="005533AA" w:rsidRPr="00903A82" w:rsidRDefault="005533AA" w:rsidP="00E20562">
      <w:pPr>
        <w:pStyle w:val="FootnoteText"/>
      </w:pPr>
      <w:r>
        <w:rPr>
          <w:rStyle w:val="FootnoteReference"/>
        </w:rPr>
        <w:footnoteRef/>
      </w:r>
      <w:r>
        <w:t xml:space="preserve"> </w:t>
      </w:r>
      <w:r w:rsidRPr="00903A82">
        <w:t>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утвержденных постановлением Правительства Российской Федерации от 17 декабря 2012 г. № 1318 (далее – Правила).</w:t>
      </w:r>
    </w:p>
  </w:footnote>
  <w:footnote w:id="2">
    <w:p w:rsidR="005533AA" w:rsidRPr="00F837C7" w:rsidRDefault="005533AA" w:rsidP="005C3AC2">
      <w:pPr>
        <w:pStyle w:val="FootnoteText"/>
      </w:pPr>
      <w:r>
        <w:rPr>
          <w:rStyle w:val="FootnoteReference"/>
        </w:rPr>
        <w:footnoteRef/>
      </w:r>
      <w:r>
        <w:t xml:space="preserve"> </w:t>
      </w:r>
      <w:r w:rsidRPr="00F837C7">
        <w:t>Указываются данные из раздела 8 сводного отчета.</w:t>
      </w:r>
    </w:p>
  </w:footnote>
  <w:footnote w:id="3">
    <w:p w:rsidR="005533AA" w:rsidRPr="00F776B0" w:rsidRDefault="005533AA" w:rsidP="00001D74">
      <w:pPr>
        <w:pStyle w:val="FootnoteText"/>
      </w:pPr>
      <w:r>
        <w:rPr>
          <w:rStyle w:val="FootnoteReference"/>
        </w:rPr>
        <w:footnoteRef/>
      </w:r>
      <w:r>
        <w:t xml:space="preserve"> </w:t>
      </w:r>
      <w:r w:rsidRPr="00F776B0">
        <w:t>Указываются данные из раздела 8 сводного отчета.</w:t>
      </w:r>
    </w:p>
  </w:footnote>
  <w:footnote w:id="4">
    <w:p w:rsidR="005533AA" w:rsidRPr="00F95A61" w:rsidRDefault="005533AA" w:rsidP="005545B8">
      <w:pPr>
        <w:pStyle w:val="FootnoteText"/>
      </w:pPr>
      <w:r>
        <w:rPr>
          <w:rStyle w:val="FootnoteReference"/>
        </w:rPr>
        <w:footnoteRef/>
      </w:r>
      <w:r>
        <w:t xml:space="preserve"> </w:t>
      </w:r>
      <w:r w:rsidRPr="00F95A61">
        <w:t>Указываются данные из раздела 7 сводного отчета.</w:t>
      </w:r>
    </w:p>
  </w:footnote>
  <w:footnote w:id="5">
    <w:p w:rsidR="005533AA" w:rsidRPr="006007BA" w:rsidRDefault="005533AA" w:rsidP="002A016C">
      <w:pPr>
        <w:pStyle w:val="FootnoteText"/>
      </w:pPr>
      <w:r>
        <w:rPr>
          <w:rStyle w:val="FootnoteReference"/>
        </w:rPr>
        <w:footnoteRef/>
      </w:r>
      <w:r>
        <w:t xml:space="preserve"> </w:t>
      </w:r>
      <w:r w:rsidRPr="006007BA">
        <w:t>Указываются данные из раздела 7 сводного отчета.</w:t>
      </w:r>
    </w:p>
  </w:footnote>
  <w:footnote w:id="6">
    <w:p w:rsidR="005533AA" w:rsidRPr="001A71E6" w:rsidRDefault="005533AA" w:rsidP="002A016C">
      <w:pPr>
        <w:pStyle w:val="FootnoteText"/>
      </w:pPr>
      <w:r>
        <w:rPr>
          <w:rStyle w:val="FootnoteReference"/>
        </w:rPr>
        <w:footnoteRef/>
      </w:r>
      <w:r>
        <w:t xml:space="preserve"> </w:t>
      </w:r>
      <w:r w:rsidRPr="001A71E6">
        <w:t>Указываются данные из раздела 10 сводного отчета.</w:t>
      </w:r>
    </w:p>
  </w:footnote>
  <w:footnote w:id="7">
    <w:p w:rsidR="005533AA" w:rsidRPr="000F64B5" w:rsidRDefault="005533AA" w:rsidP="005704E5">
      <w:pPr>
        <w:pStyle w:val="FootnoteText"/>
      </w:pPr>
      <w:r>
        <w:rPr>
          <w:rStyle w:val="FootnoteReference"/>
        </w:rPr>
        <w:footnoteRef/>
      </w:r>
      <w:r>
        <w:t xml:space="preserve"> </w:t>
      </w:r>
      <w:r w:rsidRPr="000F64B5">
        <w:t>Указываются данные из раздела 5 сводного отчета.</w:t>
      </w:r>
    </w:p>
  </w:footnote>
  <w:footnote w:id="8">
    <w:p w:rsidR="005533AA" w:rsidRPr="00970A33" w:rsidRDefault="005533AA">
      <w:pPr>
        <w:pStyle w:val="FootnoteText"/>
        <w:rPr>
          <w:lang w:val="en-US"/>
        </w:rPr>
      </w:pPr>
      <w:r>
        <w:rPr>
          <w:rStyle w:val="FootnoteReference"/>
        </w:rPr>
        <w:footnoteRef/>
      </w:r>
      <w:r>
        <w:t xml:space="preserve"> </w:t>
      </w:r>
      <w:r w:rsidRPr="00970A33">
        <w:t>Согласно пункту 21 Правил.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930454"/>
      <w:docPartObj>
        <w:docPartGallery w:val="Page Numbers (Top of Page)"/>
        <w:docPartUnique/>
      </w:docPartObj>
    </w:sdtPr>
    <w:sdtContent>
      <w:p w:rsidR="005533AA" w:rsidRDefault="005533AA">
        <w:pPr>
          <w:pStyle w:val="Header"/>
          <w:jc w:val="center"/>
        </w:pPr>
        <w:r>
          <w:fldChar w:fldCharType="begin"/>
        </w:r>
        <w:r>
          <w:instrText>PAGE   \* MERGEFORMAT</w:instrText>
        </w:r>
        <w:r>
          <w:fldChar w:fldCharType="separate"/>
        </w:r>
        <w:r>
          <w:rPr>
            <w:noProof/>
          </w:rPr>
          <w:t>10</w:t>
        </w:r>
        <w:r>
          <w:fldChar w:fldCharType="end"/>
        </w:r>
      </w:p>
    </w:sdtContent>
  </w:sdt>
  <w:p w:rsidR="005533AA" w:rsidRDefault="005533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43EA8"/>
    <w:multiLevelType w:val="hybridMultilevel"/>
    <w:tmpl w:val="68120BEE"/>
    <w:lvl w:ilvl="0" w:tplc="40044A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2F5"/>
    <w:rsid w:val="00001BF0"/>
    <w:rsid w:val="00001D74"/>
    <w:rsid w:val="00003A84"/>
    <w:rsid w:val="00016EE4"/>
    <w:rsid w:val="00022CC9"/>
    <w:rsid w:val="00026EAA"/>
    <w:rsid w:val="00036DC1"/>
    <w:rsid w:val="0004601C"/>
    <w:rsid w:val="000517A0"/>
    <w:rsid w:val="00052468"/>
    <w:rsid w:val="00063606"/>
    <w:rsid w:val="00067531"/>
    <w:rsid w:val="00083079"/>
    <w:rsid w:val="00086B68"/>
    <w:rsid w:val="00091128"/>
    <w:rsid w:val="000A0996"/>
    <w:rsid w:val="000A5E0C"/>
    <w:rsid w:val="000B0F0B"/>
    <w:rsid w:val="000B49CC"/>
    <w:rsid w:val="000C2263"/>
    <w:rsid w:val="000C7360"/>
    <w:rsid w:val="000C7C96"/>
    <w:rsid w:val="000D322F"/>
    <w:rsid w:val="000F11DA"/>
    <w:rsid w:val="000F5F46"/>
    <w:rsid w:val="000F64B5"/>
    <w:rsid w:val="000F7794"/>
    <w:rsid w:val="00103A88"/>
    <w:rsid w:val="00104329"/>
    <w:rsid w:val="00112232"/>
    <w:rsid w:val="00122B6A"/>
    <w:rsid w:val="00122E8B"/>
    <w:rsid w:val="00135D57"/>
    <w:rsid w:val="0014490D"/>
    <w:rsid w:val="00147D03"/>
    <w:rsid w:val="00154E9A"/>
    <w:rsid w:val="00160332"/>
    <w:rsid w:val="001603A4"/>
    <w:rsid w:val="001701AA"/>
    <w:rsid w:val="00177425"/>
    <w:rsid w:val="0018389F"/>
    <w:rsid w:val="001901A2"/>
    <w:rsid w:val="00193A7B"/>
    <w:rsid w:val="00196461"/>
    <w:rsid w:val="00197FA0"/>
    <w:rsid w:val="001A2390"/>
    <w:rsid w:val="001A47DC"/>
    <w:rsid w:val="001A71E6"/>
    <w:rsid w:val="001B27D8"/>
    <w:rsid w:val="001B2EBA"/>
    <w:rsid w:val="001C1530"/>
    <w:rsid w:val="001C482E"/>
    <w:rsid w:val="001C4F41"/>
    <w:rsid w:val="001D2467"/>
    <w:rsid w:val="001D3F35"/>
    <w:rsid w:val="001D55E4"/>
    <w:rsid w:val="001F33D6"/>
    <w:rsid w:val="001F4DB9"/>
    <w:rsid w:val="00200339"/>
    <w:rsid w:val="00211C8A"/>
    <w:rsid w:val="00215EFE"/>
    <w:rsid w:val="00224583"/>
    <w:rsid w:val="00242AB0"/>
    <w:rsid w:val="00253EAD"/>
    <w:rsid w:val="00260889"/>
    <w:rsid w:val="0026108B"/>
    <w:rsid w:val="0027040D"/>
    <w:rsid w:val="00273DEB"/>
    <w:rsid w:val="00284FDB"/>
    <w:rsid w:val="00286D2B"/>
    <w:rsid w:val="002909FB"/>
    <w:rsid w:val="002A016C"/>
    <w:rsid w:val="002A3FBF"/>
    <w:rsid w:val="002C0999"/>
    <w:rsid w:val="002D38F5"/>
    <w:rsid w:val="002E36DB"/>
    <w:rsid w:val="002F2EC6"/>
    <w:rsid w:val="002F7EAC"/>
    <w:rsid w:val="002F7EEC"/>
    <w:rsid w:val="0030395C"/>
    <w:rsid w:val="00307596"/>
    <w:rsid w:val="00312C9E"/>
    <w:rsid w:val="003178C9"/>
    <w:rsid w:val="00317FD7"/>
    <w:rsid w:val="0032181E"/>
    <w:rsid w:val="003319D0"/>
    <w:rsid w:val="00335C9D"/>
    <w:rsid w:val="00344A57"/>
    <w:rsid w:val="003467FE"/>
    <w:rsid w:val="00350362"/>
    <w:rsid w:val="00360BE6"/>
    <w:rsid w:val="00366A67"/>
    <w:rsid w:val="003764D7"/>
    <w:rsid w:val="00384CAC"/>
    <w:rsid w:val="00385B74"/>
    <w:rsid w:val="0039010E"/>
    <w:rsid w:val="00391A8F"/>
    <w:rsid w:val="0039529B"/>
    <w:rsid w:val="003A11BE"/>
    <w:rsid w:val="003C5193"/>
    <w:rsid w:val="003D7356"/>
    <w:rsid w:val="003F05E6"/>
    <w:rsid w:val="003F1285"/>
    <w:rsid w:val="0040069A"/>
    <w:rsid w:val="00405D3E"/>
    <w:rsid w:val="004120A3"/>
    <w:rsid w:val="004129F9"/>
    <w:rsid w:val="00420825"/>
    <w:rsid w:val="00430317"/>
    <w:rsid w:val="00431DC4"/>
    <w:rsid w:val="00432398"/>
    <w:rsid w:val="0043497F"/>
    <w:rsid w:val="00434F24"/>
    <w:rsid w:val="0044130D"/>
    <w:rsid w:val="004523AA"/>
    <w:rsid w:val="004531DC"/>
    <w:rsid w:val="00454001"/>
    <w:rsid w:val="00460F7A"/>
    <w:rsid w:val="00463304"/>
    <w:rsid w:val="004641B8"/>
    <w:rsid w:val="00464DC7"/>
    <w:rsid w:val="00466BB9"/>
    <w:rsid w:val="00467996"/>
    <w:rsid w:val="00470BD5"/>
    <w:rsid w:val="00471D4A"/>
    <w:rsid w:val="00473026"/>
    <w:rsid w:val="00474C57"/>
    <w:rsid w:val="00480BF9"/>
    <w:rsid w:val="00493696"/>
    <w:rsid w:val="00497163"/>
    <w:rsid w:val="004B0752"/>
    <w:rsid w:val="004B1E9F"/>
    <w:rsid w:val="004C6292"/>
    <w:rsid w:val="004D369A"/>
    <w:rsid w:val="004F4982"/>
    <w:rsid w:val="00500365"/>
    <w:rsid w:val="00503DBC"/>
    <w:rsid w:val="00512D10"/>
    <w:rsid w:val="0054529D"/>
    <w:rsid w:val="005533AA"/>
    <w:rsid w:val="0055456B"/>
    <w:rsid w:val="005545B8"/>
    <w:rsid w:val="00556780"/>
    <w:rsid w:val="005704E5"/>
    <w:rsid w:val="005704E6"/>
    <w:rsid w:val="0057574B"/>
    <w:rsid w:val="00583BE6"/>
    <w:rsid w:val="0059058F"/>
    <w:rsid w:val="005942BB"/>
    <w:rsid w:val="00595ADE"/>
    <w:rsid w:val="005B6FF3"/>
    <w:rsid w:val="005B7270"/>
    <w:rsid w:val="005C35EB"/>
    <w:rsid w:val="005C3AC2"/>
    <w:rsid w:val="005C4985"/>
    <w:rsid w:val="005C7E9A"/>
    <w:rsid w:val="006007BA"/>
    <w:rsid w:val="0060147B"/>
    <w:rsid w:val="006063F9"/>
    <w:rsid w:val="00607FB1"/>
    <w:rsid w:val="00610E87"/>
    <w:rsid w:val="00612ACC"/>
    <w:rsid w:val="00614BC2"/>
    <w:rsid w:val="00622601"/>
    <w:rsid w:val="006264E3"/>
    <w:rsid w:val="006269E8"/>
    <w:rsid w:val="0063136C"/>
    <w:rsid w:val="00631B46"/>
    <w:rsid w:val="00634039"/>
    <w:rsid w:val="00645871"/>
    <w:rsid w:val="00646277"/>
    <w:rsid w:val="006535E0"/>
    <w:rsid w:val="00664D22"/>
    <w:rsid w:val="00674815"/>
    <w:rsid w:val="00677A82"/>
    <w:rsid w:val="00685C78"/>
    <w:rsid w:val="006862D4"/>
    <w:rsid w:val="00695DAA"/>
    <w:rsid w:val="006B211D"/>
    <w:rsid w:val="006B2A6F"/>
    <w:rsid w:val="006B7124"/>
    <w:rsid w:val="006C5A81"/>
    <w:rsid w:val="006E6500"/>
    <w:rsid w:val="006E75DE"/>
    <w:rsid w:val="006F5DC5"/>
    <w:rsid w:val="007004B7"/>
    <w:rsid w:val="00700A1D"/>
    <w:rsid w:val="007046F4"/>
    <w:rsid w:val="007109BD"/>
    <w:rsid w:val="00714902"/>
    <w:rsid w:val="0072179A"/>
    <w:rsid w:val="007227A9"/>
    <w:rsid w:val="00727857"/>
    <w:rsid w:val="007652BA"/>
    <w:rsid w:val="00765B98"/>
    <w:rsid w:val="00767B87"/>
    <w:rsid w:val="00770DF5"/>
    <w:rsid w:val="0077190A"/>
    <w:rsid w:val="00774D9C"/>
    <w:rsid w:val="00780163"/>
    <w:rsid w:val="00781C2C"/>
    <w:rsid w:val="007848DD"/>
    <w:rsid w:val="00794E6D"/>
    <w:rsid w:val="007A0D77"/>
    <w:rsid w:val="007B4074"/>
    <w:rsid w:val="007B64FD"/>
    <w:rsid w:val="007C4424"/>
    <w:rsid w:val="007D0451"/>
    <w:rsid w:val="007E19D3"/>
    <w:rsid w:val="007E1F9A"/>
    <w:rsid w:val="007E3921"/>
    <w:rsid w:val="007E67F8"/>
    <w:rsid w:val="007E6894"/>
    <w:rsid w:val="007F20FC"/>
    <w:rsid w:val="0080608F"/>
    <w:rsid w:val="00810F20"/>
    <w:rsid w:val="00811DBC"/>
    <w:rsid w:val="00815D67"/>
    <w:rsid w:val="00823A56"/>
    <w:rsid w:val="00823CCB"/>
    <w:rsid w:val="0082775F"/>
    <w:rsid w:val="008325D9"/>
    <w:rsid w:val="0083358C"/>
    <w:rsid w:val="00833E89"/>
    <w:rsid w:val="008407DD"/>
    <w:rsid w:val="00842B4E"/>
    <w:rsid w:val="0084552A"/>
    <w:rsid w:val="00847F51"/>
    <w:rsid w:val="00850D6B"/>
    <w:rsid w:val="00851F26"/>
    <w:rsid w:val="0085648D"/>
    <w:rsid w:val="00860F03"/>
    <w:rsid w:val="00864312"/>
    <w:rsid w:val="00872FD1"/>
    <w:rsid w:val="008907FB"/>
    <w:rsid w:val="00891221"/>
    <w:rsid w:val="0089208D"/>
    <w:rsid w:val="008932A7"/>
    <w:rsid w:val="0089337B"/>
    <w:rsid w:val="008A1083"/>
    <w:rsid w:val="008B3017"/>
    <w:rsid w:val="008D0773"/>
    <w:rsid w:val="008D6E4E"/>
    <w:rsid w:val="008E3009"/>
    <w:rsid w:val="009000E9"/>
    <w:rsid w:val="00903A82"/>
    <w:rsid w:val="00906A0A"/>
    <w:rsid w:val="00931C2D"/>
    <w:rsid w:val="009371CD"/>
    <w:rsid w:val="00942D15"/>
    <w:rsid w:val="009578AC"/>
    <w:rsid w:val="009578D4"/>
    <w:rsid w:val="00960706"/>
    <w:rsid w:val="00970A33"/>
    <w:rsid w:val="00970C1F"/>
    <w:rsid w:val="00975D5C"/>
    <w:rsid w:val="00976C6C"/>
    <w:rsid w:val="009A3357"/>
    <w:rsid w:val="009A5759"/>
    <w:rsid w:val="009A7730"/>
    <w:rsid w:val="009B2259"/>
    <w:rsid w:val="009C241D"/>
    <w:rsid w:val="009C68E0"/>
    <w:rsid w:val="009D179C"/>
    <w:rsid w:val="009D19DD"/>
    <w:rsid w:val="009D556B"/>
    <w:rsid w:val="009F6320"/>
    <w:rsid w:val="00A00CF8"/>
    <w:rsid w:val="00A039A7"/>
    <w:rsid w:val="00A03ACD"/>
    <w:rsid w:val="00A06364"/>
    <w:rsid w:val="00A07E45"/>
    <w:rsid w:val="00A15AB1"/>
    <w:rsid w:val="00A20660"/>
    <w:rsid w:val="00A335AF"/>
    <w:rsid w:val="00A35620"/>
    <w:rsid w:val="00A37A7C"/>
    <w:rsid w:val="00A37BEF"/>
    <w:rsid w:val="00A419BD"/>
    <w:rsid w:val="00A56405"/>
    <w:rsid w:val="00A722BE"/>
    <w:rsid w:val="00A822C2"/>
    <w:rsid w:val="00A832EA"/>
    <w:rsid w:val="00A8482F"/>
    <w:rsid w:val="00A967CE"/>
    <w:rsid w:val="00AA462F"/>
    <w:rsid w:val="00AB1503"/>
    <w:rsid w:val="00AB4CD7"/>
    <w:rsid w:val="00AC38D6"/>
    <w:rsid w:val="00AD70E7"/>
    <w:rsid w:val="00AE1F2C"/>
    <w:rsid w:val="00AE750E"/>
    <w:rsid w:val="00AF0889"/>
    <w:rsid w:val="00B05894"/>
    <w:rsid w:val="00B0685C"/>
    <w:rsid w:val="00B06E11"/>
    <w:rsid w:val="00B078A8"/>
    <w:rsid w:val="00B2089D"/>
    <w:rsid w:val="00B37A99"/>
    <w:rsid w:val="00B413A0"/>
    <w:rsid w:val="00B45C45"/>
    <w:rsid w:val="00B50ADC"/>
    <w:rsid w:val="00B50BCE"/>
    <w:rsid w:val="00B51FBE"/>
    <w:rsid w:val="00B64E5E"/>
    <w:rsid w:val="00B66DC4"/>
    <w:rsid w:val="00B67433"/>
    <w:rsid w:val="00B83F21"/>
    <w:rsid w:val="00B8497B"/>
    <w:rsid w:val="00B94357"/>
    <w:rsid w:val="00B97069"/>
    <w:rsid w:val="00BA4DF1"/>
    <w:rsid w:val="00BB1753"/>
    <w:rsid w:val="00BB2E8D"/>
    <w:rsid w:val="00BB5B8F"/>
    <w:rsid w:val="00BB7BA0"/>
    <w:rsid w:val="00BB7ED5"/>
    <w:rsid w:val="00BC1FA4"/>
    <w:rsid w:val="00BC255B"/>
    <w:rsid w:val="00BD36FB"/>
    <w:rsid w:val="00BD5C91"/>
    <w:rsid w:val="00BE1158"/>
    <w:rsid w:val="00C00CF2"/>
    <w:rsid w:val="00C20B21"/>
    <w:rsid w:val="00C23AF8"/>
    <w:rsid w:val="00C23E8D"/>
    <w:rsid w:val="00C2554E"/>
    <w:rsid w:val="00C32DDE"/>
    <w:rsid w:val="00C37871"/>
    <w:rsid w:val="00C47EB9"/>
    <w:rsid w:val="00C5033F"/>
    <w:rsid w:val="00C61463"/>
    <w:rsid w:val="00C626FD"/>
    <w:rsid w:val="00C72559"/>
    <w:rsid w:val="00C767C8"/>
    <w:rsid w:val="00C77C42"/>
    <w:rsid w:val="00C80154"/>
    <w:rsid w:val="00C905D6"/>
    <w:rsid w:val="00C90E2C"/>
    <w:rsid w:val="00C91399"/>
    <w:rsid w:val="00C97D92"/>
    <w:rsid w:val="00CB1AE3"/>
    <w:rsid w:val="00CB25B4"/>
    <w:rsid w:val="00CB2CD6"/>
    <w:rsid w:val="00CB3165"/>
    <w:rsid w:val="00CB4454"/>
    <w:rsid w:val="00CC0977"/>
    <w:rsid w:val="00CC7853"/>
    <w:rsid w:val="00CD0CDE"/>
    <w:rsid w:val="00CD2F17"/>
    <w:rsid w:val="00CD490F"/>
    <w:rsid w:val="00CE0CCD"/>
    <w:rsid w:val="00CE6930"/>
    <w:rsid w:val="00CF19AA"/>
    <w:rsid w:val="00CF3BAE"/>
    <w:rsid w:val="00D02AB9"/>
    <w:rsid w:val="00D043E1"/>
    <w:rsid w:val="00D111E9"/>
    <w:rsid w:val="00D11D17"/>
    <w:rsid w:val="00D13298"/>
    <w:rsid w:val="00D21DBD"/>
    <w:rsid w:val="00D241D6"/>
    <w:rsid w:val="00D26176"/>
    <w:rsid w:val="00D4186E"/>
    <w:rsid w:val="00D47DBC"/>
    <w:rsid w:val="00D5110E"/>
    <w:rsid w:val="00D64297"/>
    <w:rsid w:val="00D73CEA"/>
    <w:rsid w:val="00D80217"/>
    <w:rsid w:val="00D85106"/>
    <w:rsid w:val="00D87D08"/>
    <w:rsid w:val="00DA0635"/>
    <w:rsid w:val="00DA41DE"/>
    <w:rsid w:val="00DB620F"/>
    <w:rsid w:val="00DC1DC5"/>
    <w:rsid w:val="00DD2469"/>
    <w:rsid w:val="00DD53B8"/>
    <w:rsid w:val="00DD7554"/>
    <w:rsid w:val="00DE15A4"/>
    <w:rsid w:val="00DE312E"/>
    <w:rsid w:val="00DF07CE"/>
    <w:rsid w:val="00DF31BC"/>
    <w:rsid w:val="00DF3313"/>
    <w:rsid w:val="00E03717"/>
    <w:rsid w:val="00E20562"/>
    <w:rsid w:val="00E23A11"/>
    <w:rsid w:val="00E2558A"/>
    <w:rsid w:val="00E316A9"/>
    <w:rsid w:val="00E31B2D"/>
    <w:rsid w:val="00E327F0"/>
    <w:rsid w:val="00E37259"/>
    <w:rsid w:val="00E43D67"/>
    <w:rsid w:val="00E50774"/>
    <w:rsid w:val="00E5161A"/>
    <w:rsid w:val="00E53F95"/>
    <w:rsid w:val="00E57FA6"/>
    <w:rsid w:val="00E57FEF"/>
    <w:rsid w:val="00E60E58"/>
    <w:rsid w:val="00E74ADB"/>
    <w:rsid w:val="00E77370"/>
    <w:rsid w:val="00E915C2"/>
    <w:rsid w:val="00E91E46"/>
    <w:rsid w:val="00EA3BEA"/>
    <w:rsid w:val="00EA7CC1"/>
    <w:rsid w:val="00EB09E1"/>
    <w:rsid w:val="00EB6BE3"/>
    <w:rsid w:val="00EB7FFC"/>
    <w:rsid w:val="00EC6B41"/>
    <w:rsid w:val="00EE7507"/>
    <w:rsid w:val="00EF1EE9"/>
    <w:rsid w:val="00EF46E3"/>
    <w:rsid w:val="00EF70F0"/>
    <w:rsid w:val="00F00351"/>
    <w:rsid w:val="00F04F64"/>
    <w:rsid w:val="00F06370"/>
    <w:rsid w:val="00F1288D"/>
    <w:rsid w:val="00F13C2C"/>
    <w:rsid w:val="00F177DB"/>
    <w:rsid w:val="00F17B33"/>
    <w:rsid w:val="00F27C60"/>
    <w:rsid w:val="00F319E5"/>
    <w:rsid w:val="00F36D25"/>
    <w:rsid w:val="00F4073B"/>
    <w:rsid w:val="00F5109F"/>
    <w:rsid w:val="00F53F88"/>
    <w:rsid w:val="00F65D11"/>
    <w:rsid w:val="00F70CBD"/>
    <w:rsid w:val="00F74B48"/>
    <w:rsid w:val="00F776B0"/>
    <w:rsid w:val="00F837C7"/>
    <w:rsid w:val="00F85764"/>
    <w:rsid w:val="00F95A61"/>
    <w:rsid w:val="00FA12F5"/>
    <w:rsid w:val="00FB3203"/>
    <w:rsid w:val="00FB5B21"/>
    <w:rsid w:val="00FC5866"/>
    <w:rsid w:val="00FD3A27"/>
    <w:rsid w:val="00FF1CA3"/>
    <w:rsid w:val="00FF38CB"/>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FC6C"/>
  <w15:chartTrackingRefBased/>
  <w15:docId w15:val="{3FA52389-7A1E-4090-BA9B-429DF1D9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9D0"/>
    <w:pPr>
      <w:ind w:left="720"/>
      <w:contextualSpacing/>
    </w:pPr>
  </w:style>
  <w:style w:type="paragraph" w:styleId="Header">
    <w:name w:val="header"/>
    <w:basedOn w:val="Normal"/>
    <w:link w:val="HeaderChar"/>
    <w:uiPriority w:val="99"/>
    <w:unhideWhenUsed/>
    <w:rsid w:val="00EA7CC1"/>
    <w:pPr>
      <w:tabs>
        <w:tab w:val="center" w:pos="4677"/>
        <w:tab w:val="right" w:pos="9355"/>
      </w:tabs>
      <w:spacing w:after="0" w:line="240" w:lineRule="auto"/>
    </w:pPr>
  </w:style>
  <w:style w:type="character" w:customStyle="1" w:styleId="HeaderChar">
    <w:name w:val="Header Char"/>
    <w:basedOn w:val="DefaultParagraphFont"/>
    <w:link w:val="Header"/>
    <w:uiPriority w:val="99"/>
    <w:rsid w:val="00EA7CC1"/>
  </w:style>
  <w:style w:type="paragraph" w:styleId="Footer">
    <w:name w:val="footer"/>
    <w:basedOn w:val="Normal"/>
    <w:link w:val="FooterChar"/>
    <w:uiPriority w:val="99"/>
    <w:unhideWhenUsed/>
    <w:rsid w:val="00EA7CC1"/>
    <w:pPr>
      <w:tabs>
        <w:tab w:val="center" w:pos="4677"/>
        <w:tab w:val="right" w:pos="9355"/>
      </w:tabs>
      <w:spacing w:after="0" w:line="240" w:lineRule="auto"/>
    </w:pPr>
  </w:style>
  <w:style w:type="character" w:customStyle="1" w:styleId="FooterChar">
    <w:name w:val="Footer Char"/>
    <w:basedOn w:val="DefaultParagraphFont"/>
    <w:link w:val="Footer"/>
    <w:uiPriority w:val="99"/>
    <w:rsid w:val="00EA7CC1"/>
  </w:style>
  <w:style w:type="paragraph" w:styleId="FootnoteText">
    <w:name w:val="footnote text"/>
    <w:basedOn w:val="Normal"/>
    <w:link w:val="FootnoteTextChar"/>
    <w:uiPriority w:val="99"/>
    <w:unhideWhenUsed/>
    <w:rsid w:val="00DE312E"/>
    <w:pPr>
      <w:spacing w:after="0" w:line="240" w:lineRule="auto"/>
    </w:pPr>
    <w:rPr>
      <w:sz w:val="20"/>
      <w:szCs w:val="20"/>
    </w:rPr>
  </w:style>
  <w:style w:type="character" w:customStyle="1" w:styleId="FootnoteTextChar">
    <w:name w:val="Footnote Text Char"/>
    <w:basedOn w:val="DefaultParagraphFont"/>
    <w:link w:val="FootnoteText"/>
    <w:uiPriority w:val="99"/>
    <w:rsid w:val="00DE312E"/>
    <w:rPr>
      <w:sz w:val="20"/>
      <w:szCs w:val="20"/>
    </w:rPr>
  </w:style>
  <w:style w:type="character" w:styleId="FootnoteReference">
    <w:name w:val="footnote reference"/>
    <w:basedOn w:val="DefaultParagraphFont"/>
    <w:uiPriority w:val="99"/>
    <w:semiHidden/>
    <w:unhideWhenUsed/>
    <w:rsid w:val="00DE312E"/>
    <w:rPr>
      <w:vertAlign w:val="superscript"/>
    </w:rPr>
  </w:style>
  <w:style w:type="character" w:styleId="PlaceholderText">
    <w:name w:val="Placeholder Text"/>
    <w:basedOn w:val="DefaultParagraphFont"/>
    <w:uiPriority w:val="99"/>
    <w:semiHidden/>
    <w:rsid w:val="00E20562"/>
    <w:rPr>
      <w:color w:val="808080"/>
    </w:rPr>
  </w:style>
  <w:style w:type="table" w:customStyle="1" w:styleId="1">
    <w:name w:val="Сетка таблицы1"/>
    <w:basedOn w:val="TableNormal"/>
    <w:next w:val="TableGrid"/>
    <w:uiPriority w:val="39"/>
    <w:rsid w:val="005C3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008">
      <w:bodyDiv w:val="1"/>
      <w:marLeft w:val="0"/>
      <w:marRight w:val="0"/>
      <w:marTop w:val="0"/>
      <w:marBottom w:val="0"/>
      <w:divBdr>
        <w:top w:val="none" w:sz="0" w:space="0" w:color="auto"/>
        <w:left w:val="none" w:sz="0" w:space="0" w:color="auto"/>
        <w:bottom w:val="none" w:sz="0" w:space="0" w:color="auto"/>
        <w:right w:val="none" w:sz="0" w:space="0" w:color="auto"/>
      </w:divBdr>
    </w:div>
    <w:div w:id="86586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Общие"/>
          <w:gallery w:val="placeholder"/>
        </w:category>
        <w:types>
          <w:type w:val="bbPlcHdr"/>
        </w:types>
        <w:behaviors>
          <w:behavior w:val="content"/>
        </w:behaviors>
        <w:guid w:val="{CC010755-C3E3-495C-95EE-B85F625B887C}"/>
      </w:docPartPr>
      <w:docPartBody>
        <w:p w:rsidR="00052D8B" w:rsidRDefault="00052D8B">
          <w:r w:rsidRPr="00473438">
            <w:rPr>
              <w:rStyle w:val="PlaceholderText"/>
            </w:rPr>
            <w:t>Место для ввода текста.</w:t>
          </w:r>
        </w:p>
      </w:docPartBody>
    </w:docPart>
    <w:docPart>
      <w:docPartPr>
        <w:name w:val="A8108101E2EC41508CFCEBA68B34AFA4"/>
        <w:category>
          <w:name w:val="Общие"/>
          <w:gallery w:val="placeholder"/>
        </w:category>
        <w:types>
          <w:type w:val="bbPlcHdr"/>
        </w:types>
        <w:behaviors>
          <w:behavior w:val="content"/>
        </w:behaviors>
        <w:guid w:val="{995F7624-2410-4F6F-9354-771A6E7D03E8}"/>
      </w:docPartPr>
      <w:docPartBody>
        <w:p w:rsidR="00052D8B" w:rsidRDefault="00052D8B" w:rsidP="00052D8B">
          <w:pPr>
            <w:pStyle w:val="A8108101E2EC41508CFCEBA68B34AFA4"/>
          </w:pPr>
          <w:r w:rsidRPr="00473438">
            <w:rPr>
              <w:rStyle w:val="PlaceholderText"/>
            </w:rPr>
            <w:t>Место для ввода текста.</w:t>
          </w:r>
        </w:p>
      </w:docPartBody>
    </w:docPart>
    <w:docPart>
      <w:docPartPr>
        <w:name w:val="DefaultPlaceholder_1081868578"/>
        <w:category>
          <w:name w:val="Общие"/>
          <w:gallery w:val="placeholder"/>
        </w:category>
        <w:types>
          <w:type w:val="bbPlcHdr"/>
        </w:types>
        <w:behaviors>
          <w:behavior w:val="content"/>
        </w:behaviors>
        <w:guid w:val="{13366774-0FE9-4CDB-9613-CF42DDDD1B5C}"/>
      </w:docPartPr>
      <w:docPartBody>
        <w:p w:rsidR="00052D8B" w:rsidRDefault="00052D8B">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0875AA88C3E444CCA759A6A567FA16F3"/>
        <w:category>
          <w:name w:val="Общие"/>
          <w:gallery w:val="placeholder"/>
        </w:category>
        <w:types>
          <w:type w:val="bbPlcHdr"/>
        </w:types>
        <w:behaviors>
          <w:behavior w:val="content"/>
        </w:behaviors>
        <w:guid w:val="{B8050CF7-9EBD-4825-B04E-FC9B6FB821EA}"/>
      </w:docPartPr>
      <w:docPartBody>
        <w:p w:rsidR="00063401" w:rsidRDefault="00052D8B" w:rsidP="00052D8B">
          <w:pPr>
            <w:pStyle w:val="0875AA88C3E444CCA759A6A567FA16F3"/>
          </w:pPr>
          <w:r w:rsidRPr="00BD2FE0">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DF8707AD86843E380E88603DC8A9F0D"/>
        <w:category>
          <w:name w:val="Общие"/>
          <w:gallery w:val="placeholder"/>
        </w:category>
        <w:types>
          <w:type w:val="bbPlcHdr"/>
        </w:types>
        <w:behaviors>
          <w:behavior w:val="content"/>
        </w:behaviors>
        <w:guid w:val="{124F9D16-9510-4B00-92EB-DDDA4B5BDE5A}"/>
      </w:docPartPr>
      <w:docPartBody>
        <w:p w:rsidR="00E26D0F" w:rsidRDefault="001C799E" w:rsidP="001C799E">
          <w:pPr>
            <w:pStyle w:val="ADF8707AD86843E380E88603DC8A9F0D"/>
          </w:pPr>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D68D8B8B0C6C4D018EA24EF69BCFA493"/>
        <w:category>
          <w:name w:val="Общие"/>
          <w:gallery w:val="placeholder"/>
        </w:category>
        <w:types>
          <w:type w:val="bbPlcHdr"/>
        </w:types>
        <w:behaviors>
          <w:behavior w:val="content"/>
        </w:behaviors>
        <w:guid w:val="{D708B3E1-DFFE-47D5-944B-C087FDE8496D}"/>
      </w:docPartPr>
      <w:docPartBody>
        <w:p w:rsidR="00E26D0F" w:rsidRDefault="001C799E" w:rsidP="001C799E">
          <w:pPr>
            <w:pStyle w:val="D68D8B8B0C6C4D018EA24EF69BCFA493"/>
          </w:pPr>
          <w:r w:rsidRPr="00473438">
            <w:rPr>
              <w:rStyle w:val="PlaceholderText"/>
            </w:rPr>
            <w:t>Место для ввода текста.</w:t>
          </w:r>
        </w:p>
      </w:docPartBody>
    </w:docPart>
    <w:docPart>
      <w:docPartPr>
        <w:name w:val="B080610E4BA54D8EBBE17CB6549F977A"/>
        <w:category>
          <w:name w:val="Общие"/>
          <w:gallery w:val="placeholder"/>
        </w:category>
        <w:types>
          <w:type w:val="bbPlcHdr"/>
        </w:types>
        <w:behaviors>
          <w:behavior w:val="content"/>
        </w:behaviors>
        <w:guid w:val="{A2A9D90D-7950-4C0F-BB64-CC278713DA18}"/>
      </w:docPartPr>
      <w:docPartBody>
        <w:p w:rsidR="00E26D0F" w:rsidRDefault="001C799E" w:rsidP="001C799E">
          <w:pPr>
            <w:pStyle w:val="B080610E4BA54D8EBBE17CB6549F977A"/>
          </w:pPr>
          <w:r w:rsidRPr="00473438">
            <w:rPr>
              <w:rStyle w:val="PlaceholderText"/>
            </w:rPr>
            <w:t>Место для ввода текста.</w:t>
          </w:r>
        </w:p>
      </w:docPartBody>
    </w:docPart>
    <w:docPart>
      <w:docPartPr>
        <w:name w:val="845ED375067644DDBFDA2867B24714F1"/>
        <w:category>
          <w:name w:val="Общие"/>
          <w:gallery w:val="placeholder"/>
        </w:category>
        <w:types>
          <w:type w:val="bbPlcHdr"/>
        </w:types>
        <w:behaviors>
          <w:behavior w:val="content"/>
        </w:behaviors>
        <w:guid w:val="{A432D0FA-55D4-4204-AA19-D170B70CB051}"/>
      </w:docPartPr>
      <w:docPartBody>
        <w:p w:rsidR="00E26D0F" w:rsidRDefault="001C799E" w:rsidP="001C799E">
          <w:pPr>
            <w:pStyle w:val="845ED375067644DDBFDA2867B24714F1"/>
          </w:pPr>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3A5440AA204C411CBCED439655DCE401"/>
        <w:category>
          <w:name w:val="Общие"/>
          <w:gallery w:val="placeholder"/>
        </w:category>
        <w:types>
          <w:type w:val="bbPlcHdr"/>
        </w:types>
        <w:behaviors>
          <w:behavior w:val="content"/>
        </w:behaviors>
        <w:guid w:val="{80700C32-68E9-4ECD-87B6-6A51AB292A8D}"/>
      </w:docPartPr>
      <w:docPartBody>
        <w:p w:rsidR="00E26D0F" w:rsidRDefault="001C799E" w:rsidP="001C799E">
          <w:pPr>
            <w:pStyle w:val="3A5440AA204C411CBCED439655DCE401"/>
          </w:pPr>
          <w:r w:rsidRPr="00473438">
            <w:rPr>
              <w:rStyle w:val="PlaceholderText"/>
            </w:rPr>
            <w:t>Место для ввода текста.</w:t>
          </w:r>
        </w:p>
      </w:docPartBody>
    </w:docPart>
    <w:docPart>
      <w:docPartPr>
        <w:name w:val="6257DA904F6F4B3EB04A5C11A7702944"/>
        <w:category>
          <w:name w:val="Общие"/>
          <w:gallery w:val="placeholder"/>
        </w:category>
        <w:types>
          <w:type w:val="bbPlcHdr"/>
        </w:types>
        <w:behaviors>
          <w:behavior w:val="content"/>
        </w:behaviors>
        <w:guid w:val="{8CD8ECA9-9C56-4867-8DC0-9162460F6484}"/>
      </w:docPartPr>
      <w:docPartBody>
        <w:p w:rsidR="00E26D0F" w:rsidRDefault="001C799E" w:rsidP="001C799E">
          <w:pPr>
            <w:pStyle w:val="6257DA904F6F4B3EB04A5C11A7702944"/>
          </w:pPr>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4DD49E70CAE148EA866B426A01CC6140"/>
        <w:category>
          <w:name w:val="Общие"/>
          <w:gallery w:val="placeholder"/>
        </w:category>
        <w:types>
          <w:type w:val="bbPlcHdr"/>
        </w:types>
        <w:behaviors>
          <w:behavior w:val="content"/>
        </w:behaviors>
        <w:guid w:val="{A750C67E-A7BC-473F-9458-E6FAD8804058}"/>
      </w:docPartPr>
      <w:docPartBody>
        <w:p w:rsidR="00E26D0F" w:rsidRDefault="001C799E" w:rsidP="001C799E">
          <w:pPr>
            <w:pStyle w:val="4DD49E70CAE148EA866B426A01CC6140"/>
          </w:pPr>
          <w:r w:rsidRPr="00473438">
            <w:rPr>
              <w:rStyle w:val="PlaceholderText"/>
            </w:rPr>
            <w:t>Место для ввода текста.</w:t>
          </w:r>
        </w:p>
      </w:docPartBody>
    </w:docPart>
    <w:docPart>
      <w:docPartPr>
        <w:name w:val="10AF5636199E47348AE6531FC2E3C9D5"/>
        <w:category>
          <w:name w:val="Общие"/>
          <w:gallery w:val="placeholder"/>
        </w:category>
        <w:types>
          <w:type w:val="bbPlcHdr"/>
        </w:types>
        <w:behaviors>
          <w:behavior w:val="content"/>
        </w:behaviors>
        <w:guid w:val="{6CBA016A-6068-450E-B9D4-F2E2FE0C1508}"/>
      </w:docPartPr>
      <w:docPartBody>
        <w:p w:rsidR="00E26D0F" w:rsidRDefault="001C799E" w:rsidP="001C799E">
          <w:pPr>
            <w:pStyle w:val="10AF5636199E47348AE6531FC2E3C9D5"/>
          </w:pPr>
          <w:r w:rsidRPr="00473438">
            <w:rPr>
              <w:rStyle w:val="PlaceholderText"/>
            </w:rPr>
            <w:t>Место для ввода текста.</w:t>
          </w:r>
        </w:p>
      </w:docPartBody>
    </w:docPart>
    <w:docPart>
      <w:docPartPr>
        <w:name w:val="E25879F0B47D428AA3A718099B77F898"/>
        <w:category>
          <w:name w:val="General"/>
          <w:gallery w:val="placeholder"/>
        </w:category>
        <w:types>
          <w:type w:val="bbPlcHdr"/>
        </w:types>
        <w:behaviors>
          <w:behavior w:val="content"/>
        </w:behaviors>
        <w:guid w:val="{C16814F8-7956-408C-8DAA-7EDC97241F3A}"/>
      </w:docPartPr>
      <w:docPartBody>
        <w:p w:rsidR="008D318A" w:rsidRDefault="00336EC3" w:rsidP="00336EC3">
          <w:pPr>
            <w:pStyle w:val="E25879F0B47D428AA3A718099B77F898"/>
          </w:pPr>
          <w:r w:rsidRPr="00473438">
            <w:rPr>
              <w:rStyle w:val="PlaceholderText"/>
            </w:rPr>
            <w:t>Место для ввода текста.</w:t>
          </w:r>
        </w:p>
      </w:docPartBody>
    </w:docPart>
    <w:docPart>
      <w:docPartPr>
        <w:name w:val="B4F9BC87AC7E4AD98B44EBDA8F04473F"/>
        <w:category>
          <w:name w:val="General"/>
          <w:gallery w:val="placeholder"/>
        </w:category>
        <w:types>
          <w:type w:val="bbPlcHdr"/>
        </w:types>
        <w:behaviors>
          <w:behavior w:val="content"/>
        </w:behaviors>
        <w:guid w:val="{1993A4DB-2D6D-440D-9331-F328894EA861}"/>
      </w:docPartPr>
      <w:docPartBody>
        <w:p w:rsidR="008D318A" w:rsidRDefault="00336EC3" w:rsidP="00336EC3">
          <w:pPr>
            <w:pStyle w:val="B4F9BC87AC7E4AD98B44EBDA8F04473F"/>
          </w:pPr>
          <w:r w:rsidRPr="00473438">
            <w:rPr>
              <w:rStyle w:val="PlaceholderText"/>
            </w:rPr>
            <w:t>Место для ввода текста.</w:t>
          </w:r>
        </w:p>
      </w:docPartBody>
    </w:docPart>
    <w:docPart>
      <w:docPartPr>
        <w:name w:val="97F83EC152E34DC28896BF8A1A48C4A8"/>
        <w:category>
          <w:name w:val="General"/>
          <w:gallery w:val="placeholder"/>
        </w:category>
        <w:types>
          <w:type w:val="bbPlcHdr"/>
        </w:types>
        <w:behaviors>
          <w:behavior w:val="content"/>
        </w:behaviors>
        <w:guid w:val="{062F2EB0-033E-43A0-85CE-5B5D6ACDAFB3}"/>
      </w:docPartPr>
      <w:docPartBody>
        <w:p w:rsidR="008D318A" w:rsidRDefault="00336EC3" w:rsidP="00336EC3">
          <w:pPr>
            <w:pStyle w:val="97F83EC152E34DC28896BF8A1A48C4A8"/>
          </w:pPr>
          <w:r w:rsidRPr="00473438">
            <w:rPr>
              <w:rStyle w:val="PlaceholderText"/>
            </w:rPr>
            <w:t>Место для ввода текста.</w:t>
          </w:r>
        </w:p>
      </w:docPartBody>
    </w:docPart>
    <w:docPart>
      <w:docPartPr>
        <w:name w:val="10A1B2689E0144218F2E5635A5F6BB99"/>
        <w:category>
          <w:name w:val="General"/>
          <w:gallery w:val="placeholder"/>
        </w:category>
        <w:types>
          <w:type w:val="bbPlcHdr"/>
        </w:types>
        <w:behaviors>
          <w:behavior w:val="content"/>
        </w:behaviors>
        <w:guid w:val="{1EB85478-68CA-433D-804E-9FBAB11CA351}"/>
      </w:docPartPr>
      <w:docPartBody>
        <w:p w:rsidR="008D318A" w:rsidRDefault="00336EC3" w:rsidP="00336EC3">
          <w:pPr>
            <w:pStyle w:val="10A1B2689E0144218F2E5635A5F6BB99"/>
          </w:pPr>
          <w:r w:rsidRPr="00473438">
            <w:rPr>
              <w:rStyle w:val="PlaceholderText"/>
            </w:rPr>
            <w:t>Место для ввода текста.</w:t>
          </w:r>
        </w:p>
      </w:docPartBody>
    </w:docPart>
    <w:docPart>
      <w:docPartPr>
        <w:name w:val="A7AD4DF1FE7F4A298958738DDCC22F69"/>
        <w:category>
          <w:name w:val="General"/>
          <w:gallery w:val="placeholder"/>
        </w:category>
        <w:types>
          <w:type w:val="bbPlcHdr"/>
        </w:types>
        <w:behaviors>
          <w:behavior w:val="content"/>
        </w:behaviors>
        <w:guid w:val="{0BF14AC0-75F0-473A-B558-66C90F477C09}"/>
      </w:docPartPr>
      <w:docPartBody>
        <w:p w:rsidR="008D318A" w:rsidRDefault="00336EC3" w:rsidP="00336EC3">
          <w:pPr>
            <w:pStyle w:val="A7AD4DF1FE7F4A298958738DDCC22F69"/>
          </w:pPr>
          <w:r w:rsidRPr="00473438">
            <w:rPr>
              <w:rStyle w:val="PlaceholderText"/>
            </w:rPr>
            <w:t>Место для ввода текста.</w:t>
          </w:r>
        </w:p>
      </w:docPartBody>
    </w:docPart>
    <w:docPart>
      <w:docPartPr>
        <w:name w:val="3602AB6F65014E1B8F9321E5DBB18503"/>
        <w:category>
          <w:name w:val="General"/>
          <w:gallery w:val="placeholder"/>
        </w:category>
        <w:types>
          <w:type w:val="bbPlcHdr"/>
        </w:types>
        <w:behaviors>
          <w:behavior w:val="content"/>
        </w:behaviors>
        <w:guid w:val="{1743DEF9-1BE6-4CA1-9B4D-B3BE640325DD}"/>
      </w:docPartPr>
      <w:docPartBody>
        <w:p w:rsidR="008D318A" w:rsidRDefault="00336EC3" w:rsidP="00336EC3">
          <w:pPr>
            <w:pStyle w:val="3602AB6F65014E1B8F9321E5DBB18503"/>
          </w:pPr>
          <w:r w:rsidRPr="00473438">
            <w:rPr>
              <w:rStyle w:val="PlaceholderText"/>
            </w:rPr>
            <w:t>Место для ввода текста.</w:t>
          </w:r>
        </w:p>
      </w:docPartBody>
    </w:docPart>
    <w:docPart>
      <w:docPartPr>
        <w:name w:val="07A943DF8DB54D60AC027E8C39467ABB"/>
        <w:category>
          <w:name w:val="General"/>
          <w:gallery w:val="placeholder"/>
        </w:category>
        <w:types>
          <w:type w:val="bbPlcHdr"/>
        </w:types>
        <w:behaviors>
          <w:behavior w:val="content"/>
        </w:behaviors>
        <w:guid w:val="{2ABE3EA1-0A33-4126-BA74-51DCF51DA4FF}"/>
      </w:docPartPr>
      <w:docPartBody>
        <w:p w:rsidR="008D318A" w:rsidRDefault="00336EC3" w:rsidP="00336EC3">
          <w:pPr>
            <w:pStyle w:val="07A943DF8DB54D60AC027E8C39467ABB"/>
          </w:pPr>
          <w:r w:rsidRPr="00473438">
            <w:rPr>
              <w:rStyle w:val="PlaceholderText"/>
            </w:rPr>
            <w:t>Место для ввода текста.</w:t>
          </w:r>
        </w:p>
      </w:docPartBody>
    </w:docPart>
    <w:docPart>
      <w:docPartPr>
        <w:name w:val="5BB6EF6E3FEC443B88591F762C5AB186"/>
        <w:category>
          <w:name w:val="General"/>
          <w:gallery w:val="placeholder"/>
        </w:category>
        <w:types>
          <w:type w:val="bbPlcHdr"/>
        </w:types>
        <w:behaviors>
          <w:behavior w:val="content"/>
        </w:behaviors>
        <w:guid w:val="{FC1FFA7C-5B7B-42DA-9181-780C42BBADCD}"/>
      </w:docPartPr>
      <w:docPartBody>
        <w:p w:rsidR="008D318A" w:rsidRDefault="00336EC3" w:rsidP="00336EC3">
          <w:pPr>
            <w:pStyle w:val="5BB6EF6E3FEC443B88591F762C5AB186"/>
          </w:pPr>
          <w:r w:rsidRPr="00473438">
            <w:rPr>
              <w:rStyle w:val="PlaceholderText"/>
            </w:rPr>
            <w:t>Место для ввода текста.</w:t>
          </w:r>
        </w:p>
      </w:docPartBody>
    </w:docPart>
    <w:docPart>
      <w:docPartPr>
        <w:name w:val="4FD91F2E750E4ACEBB1EEE70059FE475"/>
        <w:category>
          <w:name w:val="General"/>
          <w:gallery w:val="placeholder"/>
        </w:category>
        <w:types>
          <w:type w:val="bbPlcHdr"/>
        </w:types>
        <w:behaviors>
          <w:behavior w:val="content"/>
        </w:behaviors>
        <w:guid w:val="{228A6B97-833B-462C-B67E-94306EA5832F}"/>
      </w:docPartPr>
      <w:docPartBody>
        <w:p w:rsidR="008D318A" w:rsidRDefault="00336EC3" w:rsidP="00336EC3">
          <w:pPr>
            <w:pStyle w:val="4FD91F2E750E4ACEBB1EEE70059FE475"/>
          </w:pPr>
          <w:r w:rsidRPr="00473438">
            <w:rPr>
              <w:rStyle w:val="PlaceholderText"/>
            </w:rPr>
            <w:t>Место для ввода текста.</w:t>
          </w:r>
        </w:p>
      </w:docPartBody>
    </w:docPart>
    <w:docPart>
      <w:docPartPr>
        <w:name w:val="A8ED6BF852EF422CA18E5458353301E1"/>
        <w:category>
          <w:name w:val="General"/>
          <w:gallery w:val="placeholder"/>
        </w:category>
        <w:types>
          <w:type w:val="bbPlcHdr"/>
        </w:types>
        <w:behaviors>
          <w:behavior w:val="content"/>
        </w:behaviors>
        <w:guid w:val="{E45BA4F0-B0FA-4EEC-A512-BFBC58EC6DCD}"/>
      </w:docPartPr>
      <w:docPartBody>
        <w:p w:rsidR="00C213F0" w:rsidRDefault="008D318A" w:rsidP="008D318A">
          <w:pPr>
            <w:pStyle w:val="A8ED6BF852EF422CA18E5458353301E1"/>
          </w:pPr>
          <w:r w:rsidRPr="00473438">
            <w:rPr>
              <w:rStyle w:val="PlaceholderText"/>
            </w:rPr>
            <w:t>Место для ввода текста.</w:t>
          </w:r>
        </w:p>
      </w:docPartBody>
    </w:docPart>
    <w:docPart>
      <w:docPartPr>
        <w:name w:val="10FF109E91DD423A98DB2FA3F9B01649"/>
        <w:category>
          <w:name w:val="General"/>
          <w:gallery w:val="placeholder"/>
        </w:category>
        <w:types>
          <w:type w:val="bbPlcHdr"/>
        </w:types>
        <w:behaviors>
          <w:behavior w:val="content"/>
        </w:behaviors>
        <w:guid w:val="{332A7E94-6FFE-4ED3-8147-0DBD0C3EAB8F}"/>
      </w:docPartPr>
      <w:docPartBody>
        <w:p w:rsidR="00C213F0" w:rsidRDefault="00C213F0" w:rsidP="00C213F0">
          <w:pPr>
            <w:pStyle w:val="10FF109E91DD423A98DB2FA3F9B01649"/>
          </w:pPr>
          <w:r w:rsidRPr="00473438">
            <w:rPr>
              <w:rStyle w:val="PlaceholderText"/>
            </w:rPr>
            <w:t>Место для ввода текста.</w:t>
          </w:r>
        </w:p>
      </w:docPartBody>
    </w:docPart>
    <w:docPart>
      <w:docPartPr>
        <w:name w:val="2A1BE4463D3341FAA08F1DAA71658DC5"/>
        <w:category>
          <w:name w:val="General"/>
          <w:gallery w:val="placeholder"/>
        </w:category>
        <w:types>
          <w:type w:val="bbPlcHdr"/>
        </w:types>
        <w:behaviors>
          <w:behavior w:val="content"/>
        </w:behaviors>
        <w:guid w:val="{5C8781C0-4C4F-4FB8-A883-6F609DCFB886}"/>
      </w:docPartPr>
      <w:docPartBody>
        <w:p w:rsidR="00C213F0" w:rsidRDefault="00C213F0" w:rsidP="00C213F0">
          <w:pPr>
            <w:pStyle w:val="2A1BE4463D3341FAA08F1DAA71658DC5"/>
          </w:pPr>
          <w:r w:rsidRPr="00473438">
            <w:rPr>
              <w:rStyle w:val="PlaceholderText"/>
            </w:rPr>
            <w:t>Место для ввода текста.</w:t>
          </w:r>
        </w:p>
      </w:docPartBody>
    </w:docPart>
    <w:docPart>
      <w:docPartPr>
        <w:name w:val="277A952C98B24A9686C2C010686BFC64"/>
        <w:category>
          <w:name w:val="General"/>
          <w:gallery w:val="placeholder"/>
        </w:category>
        <w:types>
          <w:type w:val="bbPlcHdr"/>
        </w:types>
        <w:behaviors>
          <w:behavior w:val="content"/>
        </w:behaviors>
        <w:guid w:val="{FD4C2E44-F364-4C28-B176-75D82D232996}"/>
      </w:docPartPr>
      <w:docPartBody>
        <w:p w:rsidR="00C213F0" w:rsidRDefault="00C213F0" w:rsidP="00C213F0">
          <w:pPr>
            <w:pStyle w:val="277A952C98B24A9686C2C010686BFC64"/>
          </w:pPr>
          <w:r w:rsidRPr="00473438">
            <w:rPr>
              <w:rStyle w:val="PlaceholderText"/>
            </w:rPr>
            <w:t>Место для ввода текста.</w:t>
          </w:r>
        </w:p>
      </w:docPartBody>
    </w:docPart>
    <w:docPart>
      <w:docPartPr>
        <w:name w:val="A1310494426843E3BE1F0BFEA9159F15"/>
        <w:category>
          <w:name w:val="General"/>
          <w:gallery w:val="placeholder"/>
        </w:category>
        <w:types>
          <w:type w:val="bbPlcHdr"/>
        </w:types>
        <w:behaviors>
          <w:behavior w:val="content"/>
        </w:behaviors>
        <w:guid w:val="{DFA9FE46-A56B-41B8-B0A3-78ACC7A11604}"/>
      </w:docPartPr>
      <w:docPartBody>
        <w:p w:rsidR="00C213F0" w:rsidRDefault="00C213F0" w:rsidP="00C213F0">
          <w:pPr>
            <w:pStyle w:val="A1310494426843E3BE1F0BFEA9159F15"/>
          </w:pPr>
          <w:r w:rsidRPr="00473438">
            <w:rPr>
              <w:rStyle w:val="PlaceholderText"/>
            </w:rPr>
            <w:t>Место для ввода текста.</w:t>
          </w:r>
        </w:p>
      </w:docPartBody>
    </w:docPart>
    <w:docPart>
      <w:docPartPr>
        <w:name w:val="AECD4873E10B4E2F87B1A5867614F83A"/>
        <w:category>
          <w:name w:val="General"/>
          <w:gallery w:val="placeholder"/>
        </w:category>
        <w:types>
          <w:type w:val="bbPlcHdr"/>
        </w:types>
        <w:behaviors>
          <w:behavior w:val="content"/>
        </w:behaviors>
        <w:guid w:val="{B65DDDF2-6BB7-4E4E-9EFE-B6EE11BA78D1}"/>
      </w:docPartPr>
      <w:docPartBody>
        <w:p w:rsidR="00C213F0" w:rsidRDefault="00C213F0" w:rsidP="00C213F0">
          <w:pPr>
            <w:pStyle w:val="AECD4873E10B4E2F87B1A5867614F83A"/>
          </w:pPr>
          <w:r w:rsidRPr="00473438">
            <w:rPr>
              <w:rStyle w:val="PlaceholderText"/>
            </w:rPr>
            <w:t>Место для ввода текста.</w:t>
          </w:r>
        </w:p>
      </w:docPartBody>
    </w:docPart>
    <w:docPart>
      <w:docPartPr>
        <w:name w:val="EC4DBA7BC7364C78AEBF6A6488ABCADD"/>
        <w:category>
          <w:name w:val="General"/>
          <w:gallery w:val="placeholder"/>
        </w:category>
        <w:types>
          <w:type w:val="bbPlcHdr"/>
        </w:types>
        <w:behaviors>
          <w:behavior w:val="content"/>
        </w:behaviors>
        <w:guid w:val="{8C7868FE-4AFA-4BA3-80FB-E1622182EDE0}"/>
      </w:docPartPr>
      <w:docPartBody>
        <w:p w:rsidR="00C213F0" w:rsidRDefault="00C213F0" w:rsidP="00C213F0">
          <w:pPr>
            <w:pStyle w:val="EC4DBA7BC7364C78AEBF6A6488ABCADD"/>
          </w:pPr>
          <w:r w:rsidRPr="00473438">
            <w:rPr>
              <w:rStyle w:val="PlaceholderText"/>
            </w:rPr>
            <w:t>Место для ввода текста.</w:t>
          </w:r>
        </w:p>
      </w:docPartBody>
    </w:docPart>
    <w:docPart>
      <w:docPartPr>
        <w:name w:val="2D89FABA80A64C4C9CAC13AFD760011B"/>
        <w:category>
          <w:name w:val="General"/>
          <w:gallery w:val="placeholder"/>
        </w:category>
        <w:types>
          <w:type w:val="bbPlcHdr"/>
        </w:types>
        <w:behaviors>
          <w:behavior w:val="content"/>
        </w:behaviors>
        <w:guid w:val="{4C23798A-B359-4DA2-B121-30A1AF39B681}"/>
      </w:docPartPr>
      <w:docPartBody>
        <w:p w:rsidR="00C213F0" w:rsidRDefault="00C213F0" w:rsidP="00C213F0">
          <w:pPr>
            <w:pStyle w:val="2D89FABA80A64C4C9CAC13AFD760011B"/>
          </w:pPr>
          <w:r w:rsidRPr="00473438">
            <w:rPr>
              <w:rStyle w:val="PlaceholderText"/>
            </w:rPr>
            <w:t>Место для ввода текста.</w:t>
          </w:r>
        </w:p>
      </w:docPartBody>
    </w:docPart>
    <w:docPart>
      <w:docPartPr>
        <w:name w:val="98A33C0F70A1414CB1B59997BC5B3964"/>
        <w:category>
          <w:name w:val="General"/>
          <w:gallery w:val="placeholder"/>
        </w:category>
        <w:types>
          <w:type w:val="bbPlcHdr"/>
        </w:types>
        <w:behaviors>
          <w:behavior w:val="content"/>
        </w:behaviors>
        <w:guid w:val="{EB24706B-668C-4730-823C-84CF1C26016C}"/>
      </w:docPartPr>
      <w:docPartBody>
        <w:p w:rsidR="00C213F0" w:rsidRDefault="00C213F0" w:rsidP="00C213F0">
          <w:pPr>
            <w:pStyle w:val="98A33C0F70A1414CB1B59997BC5B3964"/>
          </w:pPr>
          <w:r w:rsidRPr="00473438">
            <w:rPr>
              <w:rStyle w:val="PlaceholderText"/>
            </w:rPr>
            <w:t>Место для ввода текста.</w:t>
          </w:r>
        </w:p>
      </w:docPartBody>
    </w:docPart>
    <w:docPart>
      <w:docPartPr>
        <w:name w:val="53DF5D46084D4C168E9B1E6D61E299D4"/>
        <w:category>
          <w:name w:val="General"/>
          <w:gallery w:val="placeholder"/>
        </w:category>
        <w:types>
          <w:type w:val="bbPlcHdr"/>
        </w:types>
        <w:behaviors>
          <w:behavior w:val="content"/>
        </w:behaviors>
        <w:guid w:val="{181F6602-5A1D-4409-8532-64B0E2D94539}"/>
      </w:docPartPr>
      <w:docPartBody>
        <w:p w:rsidR="00152397" w:rsidRDefault="009F059E" w:rsidP="009F059E">
          <w:pPr>
            <w:pStyle w:val="53DF5D46084D4C168E9B1E6D61E299D4"/>
          </w:pPr>
          <w:r w:rsidRPr="00473438">
            <w:rPr>
              <w:rStyle w:val="PlaceholderText"/>
            </w:rPr>
            <w:t>Место для ввода текста.</w:t>
          </w:r>
        </w:p>
      </w:docPartBody>
    </w:docPart>
    <w:docPart>
      <w:docPartPr>
        <w:name w:val="01A60B60EEC64284A5B950085D52363F"/>
        <w:category>
          <w:name w:val="General"/>
          <w:gallery w:val="placeholder"/>
        </w:category>
        <w:types>
          <w:type w:val="bbPlcHdr"/>
        </w:types>
        <w:behaviors>
          <w:behavior w:val="content"/>
        </w:behaviors>
        <w:guid w:val="{174F1B4D-5B7C-4E77-8419-8487EB8F0E5F}"/>
      </w:docPartPr>
      <w:docPartBody>
        <w:p w:rsidR="00152397" w:rsidRDefault="009F059E" w:rsidP="009F059E">
          <w:pPr>
            <w:pStyle w:val="01A60B60EEC64284A5B950085D52363F"/>
          </w:pPr>
          <w:r w:rsidRPr="00473438">
            <w:rPr>
              <w:rStyle w:val="PlaceholderText"/>
            </w:rPr>
            <w:t>Место для ввода текста.</w:t>
          </w:r>
        </w:p>
      </w:docPartBody>
    </w:docPart>
    <w:docPart>
      <w:docPartPr>
        <w:name w:val="EDC5D2F071F6405DB837F6171FF3EDF5"/>
        <w:category>
          <w:name w:val="General"/>
          <w:gallery w:val="placeholder"/>
        </w:category>
        <w:types>
          <w:type w:val="bbPlcHdr"/>
        </w:types>
        <w:behaviors>
          <w:behavior w:val="content"/>
        </w:behaviors>
        <w:guid w:val="{D1FAA16A-DFA5-4DDF-B50C-13891FACB011}"/>
      </w:docPartPr>
      <w:docPartBody>
        <w:p w:rsidR="00152397" w:rsidRDefault="009F059E" w:rsidP="009F059E">
          <w:pPr>
            <w:pStyle w:val="EDC5D2F071F6405DB837F6171FF3EDF5"/>
          </w:pPr>
          <w:r w:rsidRPr="00473438">
            <w:rPr>
              <w:rStyle w:val="PlaceholderText"/>
            </w:rPr>
            <w:t>Место для ввода текста.</w:t>
          </w:r>
        </w:p>
      </w:docPartBody>
    </w:docPart>
    <w:docPart>
      <w:docPartPr>
        <w:name w:val="CCC78EA6F1A84D07B1BBC5C1F0A1EC5D"/>
        <w:category>
          <w:name w:val="General"/>
          <w:gallery w:val="placeholder"/>
        </w:category>
        <w:types>
          <w:type w:val="bbPlcHdr"/>
        </w:types>
        <w:behaviors>
          <w:behavior w:val="content"/>
        </w:behaviors>
        <w:guid w:val="{763F0295-AD22-4B1A-85BC-88EA2664DB08}"/>
      </w:docPartPr>
      <w:docPartBody>
        <w:p w:rsidR="00152397" w:rsidRDefault="009F059E" w:rsidP="009F059E">
          <w:pPr>
            <w:pStyle w:val="CCC78EA6F1A84D07B1BBC5C1F0A1EC5D"/>
          </w:pPr>
          <w:r w:rsidRPr="00473438">
            <w:rPr>
              <w:rStyle w:val="PlaceholderText"/>
            </w:rPr>
            <w:t>Место для ввода текста.</w:t>
          </w:r>
        </w:p>
      </w:docPartBody>
    </w:docPart>
    <w:docPart>
      <w:docPartPr>
        <w:name w:val="64EEE4C723474A59A0B17CE28B7CFCF2"/>
        <w:category>
          <w:name w:val="General"/>
          <w:gallery w:val="placeholder"/>
        </w:category>
        <w:types>
          <w:type w:val="bbPlcHdr"/>
        </w:types>
        <w:behaviors>
          <w:behavior w:val="content"/>
        </w:behaviors>
        <w:guid w:val="{7326BE96-356C-4798-AFF5-20BC9E633A7B}"/>
      </w:docPartPr>
      <w:docPartBody>
        <w:p w:rsidR="00152397" w:rsidRDefault="009F059E" w:rsidP="009F059E">
          <w:pPr>
            <w:pStyle w:val="64EEE4C723474A59A0B17CE28B7CFCF2"/>
          </w:pPr>
          <w:r w:rsidRPr="00473438">
            <w:rPr>
              <w:rStyle w:val="PlaceholderText"/>
            </w:rPr>
            <w:t>Место для ввода текста.</w:t>
          </w:r>
        </w:p>
      </w:docPartBody>
    </w:docPart>
    <w:docPart>
      <w:docPartPr>
        <w:name w:val="A126424B20CE41AD974842F0E0D0F6AD"/>
        <w:category>
          <w:name w:val="General"/>
          <w:gallery w:val="placeholder"/>
        </w:category>
        <w:types>
          <w:type w:val="bbPlcHdr"/>
        </w:types>
        <w:behaviors>
          <w:behavior w:val="content"/>
        </w:behaviors>
        <w:guid w:val="{68501125-BD54-4F6E-AE9A-8552FE0BE51F}"/>
      </w:docPartPr>
      <w:docPartBody>
        <w:p w:rsidR="00152397" w:rsidRDefault="009F059E" w:rsidP="009F059E">
          <w:pPr>
            <w:pStyle w:val="A126424B20CE41AD974842F0E0D0F6AD"/>
          </w:pPr>
          <w:r w:rsidRPr="00473438">
            <w:rPr>
              <w:rStyle w:val="PlaceholderText"/>
            </w:rPr>
            <w:t>Место для ввода текста.</w:t>
          </w:r>
        </w:p>
      </w:docPartBody>
    </w:docPart>
    <w:docPart>
      <w:docPartPr>
        <w:name w:val="3D05B87082944605A844290E90A5ABE2"/>
        <w:category>
          <w:name w:val="General"/>
          <w:gallery w:val="placeholder"/>
        </w:category>
        <w:types>
          <w:type w:val="bbPlcHdr"/>
        </w:types>
        <w:behaviors>
          <w:behavior w:val="content"/>
        </w:behaviors>
        <w:guid w:val="{95D7F46B-E7D3-46FD-9DAB-D43C8D910E9A}"/>
      </w:docPartPr>
      <w:docPartBody>
        <w:p w:rsidR="00152397" w:rsidRDefault="009F059E" w:rsidP="009F059E">
          <w:pPr>
            <w:pStyle w:val="3D05B87082944605A844290E90A5ABE2"/>
          </w:pPr>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4AEC557353784D29AA01E154DA25E0BE"/>
        <w:category>
          <w:name w:val="General"/>
          <w:gallery w:val="placeholder"/>
        </w:category>
        <w:types>
          <w:type w:val="bbPlcHdr"/>
        </w:types>
        <w:behaviors>
          <w:behavior w:val="content"/>
        </w:behaviors>
        <w:guid w:val="{6AEE0E7F-CBA0-4620-8648-A641C4F46FB2}"/>
      </w:docPartPr>
      <w:docPartBody>
        <w:p w:rsidR="00152397" w:rsidRDefault="009F059E" w:rsidP="009F059E">
          <w:pPr>
            <w:pStyle w:val="4AEC557353784D29AA01E154DA25E0BE"/>
          </w:pPr>
          <w:r w:rsidRPr="00473438">
            <w:rPr>
              <w:rStyle w:val="PlaceholderText"/>
            </w:rPr>
            <w:t>Место для ввода текста.</w:t>
          </w:r>
        </w:p>
      </w:docPartBody>
    </w:docPart>
    <w:docPart>
      <w:docPartPr>
        <w:name w:val="8B6911C859EA454086689EBA29D5EA37"/>
        <w:category>
          <w:name w:val="General"/>
          <w:gallery w:val="placeholder"/>
        </w:category>
        <w:types>
          <w:type w:val="bbPlcHdr"/>
        </w:types>
        <w:behaviors>
          <w:behavior w:val="content"/>
        </w:behaviors>
        <w:guid w:val="{A753A2A8-D6E7-4542-AE99-3566751A126B}"/>
      </w:docPartPr>
      <w:docPartBody>
        <w:p w:rsidR="00152397" w:rsidRDefault="009F059E" w:rsidP="009F059E">
          <w:pPr>
            <w:pStyle w:val="8B6911C859EA454086689EBA29D5EA37"/>
          </w:pPr>
          <w:r w:rsidRPr="00473438">
            <w:rPr>
              <w:rStyle w:val="PlaceholderText"/>
            </w:rPr>
            <w:t>Место для ввода текста.</w:t>
          </w:r>
        </w:p>
      </w:docPartBody>
    </w:docPart>
    <w:docPart>
      <w:docPartPr>
        <w:name w:val="FF509EDAB073476181FB50E102FFA55C"/>
        <w:category>
          <w:name w:val="General"/>
          <w:gallery w:val="placeholder"/>
        </w:category>
        <w:types>
          <w:type w:val="bbPlcHdr"/>
        </w:types>
        <w:behaviors>
          <w:behavior w:val="content"/>
        </w:behaviors>
        <w:guid w:val="{7DB6017C-377E-4087-B767-600797766A0E}"/>
      </w:docPartPr>
      <w:docPartBody>
        <w:p w:rsidR="00152397" w:rsidRDefault="009F059E" w:rsidP="009F059E">
          <w:pPr>
            <w:pStyle w:val="FF509EDAB073476181FB50E102FFA55C"/>
          </w:pPr>
          <w:r w:rsidRPr="00473438">
            <w:rPr>
              <w:rStyle w:val="PlaceholderText"/>
            </w:rPr>
            <w:t>Место для ввода текста.</w:t>
          </w:r>
        </w:p>
      </w:docPartBody>
    </w:docPart>
    <w:docPart>
      <w:docPartPr>
        <w:name w:val="37481AFCBADF4D5D9EC9D43D9111497E"/>
        <w:category>
          <w:name w:val="General"/>
          <w:gallery w:val="placeholder"/>
        </w:category>
        <w:types>
          <w:type w:val="bbPlcHdr"/>
        </w:types>
        <w:behaviors>
          <w:behavior w:val="content"/>
        </w:behaviors>
        <w:guid w:val="{8D22D52E-73FA-4286-9D16-5D01D4D0FB11}"/>
      </w:docPartPr>
      <w:docPartBody>
        <w:p w:rsidR="00000000" w:rsidRDefault="00F66E3D" w:rsidP="00F66E3D">
          <w:pPr>
            <w:pStyle w:val="37481AFCBADF4D5D9EC9D43D9111497E"/>
          </w:pPr>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9943FF9AF5AC4B52A322771ACD1194D7"/>
        <w:category>
          <w:name w:val="General"/>
          <w:gallery w:val="placeholder"/>
        </w:category>
        <w:types>
          <w:type w:val="bbPlcHdr"/>
        </w:types>
        <w:behaviors>
          <w:behavior w:val="content"/>
        </w:behaviors>
        <w:guid w:val="{9F5F6367-1D51-440F-A04C-F00748394AC3}"/>
      </w:docPartPr>
      <w:docPartBody>
        <w:p w:rsidR="00000000" w:rsidRDefault="00F66E3D" w:rsidP="00F66E3D">
          <w:pPr>
            <w:pStyle w:val="9943FF9AF5AC4B52A322771ACD1194D7"/>
          </w:pPr>
          <w:r w:rsidRPr="00473438">
            <w:rPr>
              <w:rStyle w:val="PlaceholderText"/>
            </w:rPr>
            <w:t>Место для ввода текста.</w:t>
          </w:r>
        </w:p>
      </w:docPartBody>
    </w:docPart>
    <w:docPart>
      <w:docPartPr>
        <w:name w:val="4C03DAAD57A24BAC8992F235EBDA106B"/>
        <w:category>
          <w:name w:val="General"/>
          <w:gallery w:val="placeholder"/>
        </w:category>
        <w:types>
          <w:type w:val="bbPlcHdr"/>
        </w:types>
        <w:behaviors>
          <w:behavior w:val="content"/>
        </w:behaviors>
        <w:guid w:val="{23041B76-5FC6-476F-99AA-3907CE0D081F}"/>
      </w:docPartPr>
      <w:docPartBody>
        <w:p w:rsidR="00000000" w:rsidRDefault="00F66E3D" w:rsidP="00F66E3D">
          <w:pPr>
            <w:pStyle w:val="4C03DAAD57A24BAC8992F235EBDA106B"/>
          </w:pPr>
          <w:r w:rsidRPr="00473438">
            <w:rPr>
              <w:rStyle w:val="PlaceholderText"/>
            </w:rPr>
            <w:t>Место для ввода текста.</w:t>
          </w:r>
        </w:p>
      </w:docPartBody>
    </w:docPart>
    <w:docPart>
      <w:docPartPr>
        <w:name w:val="961BE518EEAF4DC7B66412D0BF8C9681"/>
        <w:category>
          <w:name w:val="General"/>
          <w:gallery w:val="placeholder"/>
        </w:category>
        <w:types>
          <w:type w:val="bbPlcHdr"/>
        </w:types>
        <w:behaviors>
          <w:behavior w:val="content"/>
        </w:behaviors>
        <w:guid w:val="{C95BD2B6-8CD8-4DD9-8B88-CE3CD7001CF3}"/>
      </w:docPartPr>
      <w:docPartBody>
        <w:p w:rsidR="00000000" w:rsidRDefault="00F66E3D" w:rsidP="00F66E3D">
          <w:pPr>
            <w:pStyle w:val="961BE518EEAF4DC7B66412D0BF8C9681"/>
          </w:pPr>
          <w:r w:rsidRPr="00473438">
            <w:rPr>
              <w:rStyle w:val="PlaceholderText"/>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B4C464F7D345474780D1199F96CD593D"/>
        <w:category>
          <w:name w:val="General"/>
          <w:gallery w:val="placeholder"/>
        </w:category>
        <w:types>
          <w:type w:val="bbPlcHdr"/>
        </w:types>
        <w:behaviors>
          <w:behavior w:val="content"/>
        </w:behaviors>
        <w:guid w:val="{702A1B95-1BA1-4785-8BBF-8941D2884A8F}"/>
      </w:docPartPr>
      <w:docPartBody>
        <w:p w:rsidR="00000000" w:rsidRDefault="00F66E3D" w:rsidP="00F66E3D">
          <w:pPr>
            <w:pStyle w:val="B4C464F7D345474780D1199F96CD593D"/>
          </w:pPr>
          <w:r w:rsidRPr="00473438">
            <w:rPr>
              <w:rStyle w:val="PlaceholderText"/>
            </w:rPr>
            <w:t>Место для ввода текста.</w:t>
          </w:r>
        </w:p>
      </w:docPartBody>
    </w:docPart>
    <w:docPart>
      <w:docPartPr>
        <w:name w:val="FCEA84C141164EBFBACB565B61F128E3"/>
        <w:category>
          <w:name w:val="General"/>
          <w:gallery w:val="placeholder"/>
        </w:category>
        <w:types>
          <w:type w:val="bbPlcHdr"/>
        </w:types>
        <w:behaviors>
          <w:behavior w:val="content"/>
        </w:behaviors>
        <w:guid w:val="{E6834EC1-0E07-44B4-944D-14235930BD1E}"/>
      </w:docPartPr>
      <w:docPartBody>
        <w:p w:rsidR="00000000" w:rsidRDefault="00F66E3D" w:rsidP="00F66E3D">
          <w:pPr>
            <w:pStyle w:val="FCEA84C141164EBFBACB565B61F128E3"/>
          </w:pPr>
          <w:r w:rsidRPr="00473438">
            <w:rPr>
              <w:rStyle w:val="PlaceholderText"/>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D8B"/>
    <w:rsid w:val="00004CD9"/>
    <w:rsid w:val="00021EB6"/>
    <w:rsid w:val="00052D8B"/>
    <w:rsid w:val="00063401"/>
    <w:rsid w:val="00093982"/>
    <w:rsid w:val="00152397"/>
    <w:rsid w:val="001A3A28"/>
    <w:rsid w:val="001C799E"/>
    <w:rsid w:val="001F7690"/>
    <w:rsid w:val="00244921"/>
    <w:rsid w:val="002E64E9"/>
    <w:rsid w:val="00327288"/>
    <w:rsid w:val="00336EC3"/>
    <w:rsid w:val="003A7EF9"/>
    <w:rsid w:val="004D0B9A"/>
    <w:rsid w:val="0068680A"/>
    <w:rsid w:val="006B4BE8"/>
    <w:rsid w:val="0070336A"/>
    <w:rsid w:val="00726092"/>
    <w:rsid w:val="0076738C"/>
    <w:rsid w:val="007E35CF"/>
    <w:rsid w:val="008437E0"/>
    <w:rsid w:val="008D318A"/>
    <w:rsid w:val="009200DA"/>
    <w:rsid w:val="00952484"/>
    <w:rsid w:val="0096630B"/>
    <w:rsid w:val="00975047"/>
    <w:rsid w:val="00981FB8"/>
    <w:rsid w:val="00985B3E"/>
    <w:rsid w:val="009F059E"/>
    <w:rsid w:val="00A837C4"/>
    <w:rsid w:val="00B439C0"/>
    <w:rsid w:val="00C213F0"/>
    <w:rsid w:val="00C328DC"/>
    <w:rsid w:val="00DB3FC2"/>
    <w:rsid w:val="00DC477A"/>
    <w:rsid w:val="00E26D0F"/>
    <w:rsid w:val="00E5775A"/>
    <w:rsid w:val="00F270B2"/>
    <w:rsid w:val="00F66E3D"/>
    <w:rsid w:val="00FD2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E3D"/>
    <w:rPr>
      <w:color w:val="808080"/>
    </w:rPr>
  </w:style>
  <w:style w:type="paragraph" w:customStyle="1" w:styleId="A8108101E2EC41508CFCEBA68B34AFA4">
    <w:name w:val="A8108101E2EC41508CFCEBA68B34AFA4"/>
    <w:rsid w:val="00052D8B"/>
  </w:style>
  <w:style w:type="paragraph" w:customStyle="1" w:styleId="0875AA88C3E444CCA759A6A567FA16F3">
    <w:name w:val="0875AA88C3E444CCA759A6A567FA16F3"/>
    <w:rsid w:val="00052D8B"/>
  </w:style>
  <w:style w:type="paragraph" w:customStyle="1" w:styleId="2854E902F6154A6BB056C3AD0740648D">
    <w:name w:val="2854E902F6154A6BB056C3AD0740648D"/>
    <w:rsid w:val="00052D8B"/>
  </w:style>
  <w:style w:type="paragraph" w:customStyle="1" w:styleId="6517D6B758E548F78335546756474C46">
    <w:name w:val="6517D6B758E548F78335546756474C46"/>
    <w:rsid w:val="00052D8B"/>
  </w:style>
  <w:style w:type="paragraph" w:customStyle="1" w:styleId="AC8BB293AAB24164A2C916179C9EBAA9">
    <w:name w:val="AC8BB293AAB24164A2C916179C9EBAA9"/>
    <w:rsid w:val="00052D8B"/>
  </w:style>
  <w:style w:type="paragraph" w:customStyle="1" w:styleId="34DD1C93ECA5494BBFEB0277266D3888">
    <w:name w:val="34DD1C93ECA5494BBFEB0277266D3888"/>
    <w:rsid w:val="00052D8B"/>
  </w:style>
  <w:style w:type="paragraph" w:customStyle="1" w:styleId="B8C170F3169D4B649295AF578DD0AEA1">
    <w:name w:val="B8C170F3169D4B649295AF578DD0AEA1"/>
    <w:rsid w:val="00052D8B"/>
  </w:style>
  <w:style w:type="paragraph" w:customStyle="1" w:styleId="E09A5BDD3C5A4DF2AA295D04D8FF0A81">
    <w:name w:val="E09A5BDD3C5A4DF2AA295D04D8FF0A81"/>
    <w:rsid w:val="00052D8B"/>
  </w:style>
  <w:style w:type="paragraph" w:customStyle="1" w:styleId="372FC511F3204061BEEBEFD4224FD281">
    <w:name w:val="372FC511F3204061BEEBEFD4224FD281"/>
    <w:rsid w:val="00052D8B"/>
  </w:style>
  <w:style w:type="paragraph" w:customStyle="1" w:styleId="C41F0FC7C5D34AC99711CB86AB30A037">
    <w:name w:val="C41F0FC7C5D34AC99711CB86AB30A037"/>
    <w:rsid w:val="00052D8B"/>
  </w:style>
  <w:style w:type="paragraph" w:customStyle="1" w:styleId="2D6599ED15A444919B5071EC8A83E920">
    <w:name w:val="2D6599ED15A444919B5071EC8A83E920"/>
    <w:rsid w:val="00052D8B"/>
  </w:style>
  <w:style w:type="paragraph" w:customStyle="1" w:styleId="D03CBD54A64F436D8D59C829DA33292A">
    <w:name w:val="D03CBD54A64F436D8D59C829DA33292A"/>
    <w:rsid w:val="00DC477A"/>
  </w:style>
  <w:style w:type="paragraph" w:customStyle="1" w:styleId="D9D47D35586E44529EFF8FEE7BC23853">
    <w:name w:val="D9D47D35586E44529EFF8FEE7BC23853"/>
    <w:rsid w:val="00DC477A"/>
  </w:style>
  <w:style w:type="paragraph" w:customStyle="1" w:styleId="C684E37431F348B097F74155B8D00E59">
    <w:name w:val="C684E37431F348B097F74155B8D00E59"/>
    <w:rsid w:val="00DC477A"/>
  </w:style>
  <w:style w:type="paragraph" w:customStyle="1" w:styleId="F3D1F26BA5604BDBB24966C393F80C8F">
    <w:name w:val="F3D1F26BA5604BDBB24966C393F80C8F"/>
    <w:rsid w:val="00DC477A"/>
  </w:style>
  <w:style w:type="paragraph" w:customStyle="1" w:styleId="81CA486E878E4FE18D742FAAD596F1DA">
    <w:name w:val="81CA486E878E4FE18D742FAAD596F1DA"/>
    <w:rsid w:val="00DC477A"/>
  </w:style>
  <w:style w:type="paragraph" w:customStyle="1" w:styleId="8DCD8A5728B847E89587BD026A0BBCC1">
    <w:name w:val="8DCD8A5728B847E89587BD026A0BBCC1"/>
    <w:rsid w:val="0076738C"/>
  </w:style>
  <w:style w:type="paragraph" w:customStyle="1" w:styleId="ADF8707AD86843E380E88603DC8A9F0D">
    <w:name w:val="ADF8707AD86843E380E88603DC8A9F0D"/>
    <w:rsid w:val="001C799E"/>
  </w:style>
  <w:style w:type="paragraph" w:customStyle="1" w:styleId="D68D8B8B0C6C4D018EA24EF69BCFA493">
    <w:name w:val="D68D8B8B0C6C4D018EA24EF69BCFA493"/>
    <w:rsid w:val="001C799E"/>
  </w:style>
  <w:style w:type="paragraph" w:customStyle="1" w:styleId="B080610E4BA54D8EBBE17CB6549F977A">
    <w:name w:val="B080610E4BA54D8EBBE17CB6549F977A"/>
    <w:rsid w:val="001C799E"/>
  </w:style>
  <w:style w:type="paragraph" w:customStyle="1" w:styleId="845ED375067644DDBFDA2867B24714F1">
    <w:name w:val="845ED375067644DDBFDA2867B24714F1"/>
    <w:rsid w:val="001C799E"/>
  </w:style>
  <w:style w:type="paragraph" w:customStyle="1" w:styleId="3A5440AA204C411CBCED439655DCE401">
    <w:name w:val="3A5440AA204C411CBCED439655DCE401"/>
    <w:rsid w:val="001C799E"/>
  </w:style>
  <w:style w:type="paragraph" w:customStyle="1" w:styleId="6257DA904F6F4B3EB04A5C11A7702944">
    <w:name w:val="6257DA904F6F4B3EB04A5C11A7702944"/>
    <w:rsid w:val="001C799E"/>
  </w:style>
  <w:style w:type="paragraph" w:customStyle="1" w:styleId="4DD49E70CAE148EA866B426A01CC6140">
    <w:name w:val="4DD49E70CAE148EA866B426A01CC6140"/>
    <w:rsid w:val="001C799E"/>
  </w:style>
  <w:style w:type="paragraph" w:customStyle="1" w:styleId="10AF5636199E47348AE6531FC2E3C9D5">
    <w:name w:val="10AF5636199E47348AE6531FC2E3C9D5"/>
    <w:rsid w:val="001C799E"/>
  </w:style>
  <w:style w:type="paragraph" w:customStyle="1" w:styleId="377E3EF4AB7A46EC88B7E0ED4799A413">
    <w:name w:val="377E3EF4AB7A46EC88B7E0ED4799A413"/>
    <w:rsid w:val="001C799E"/>
  </w:style>
  <w:style w:type="paragraph" w:customStyle="1" w:styleId="8E68FAC0693944BE8EF6BF98E3F16731">
    <w:name w:val="8E68FAC0693944BE8EF6BF98E3F16731"/>
    <w:rsid w:val="001C799E"/>
  </w:style>
  <w:style w:type="paragraph" w:customStyle="1" w:styleId="6A89D5EBA94F452B9BD108672CE26DFF">
    <w:name w:val="6A89D5EBA94F452B9BD108672CE26DFF"/>
    <w:rsid w:val="00E26D0F"/>
  </w:style>
  <w:style w:type="paragraph" w:customStyle="1" w:styleId="A151301EE3FE433DA46C698D98882E15">
    <w:name w:val="A151301EE3FE433DA46C698D98882E15"/>
    <w:rsid w:val="00E26D0F"/>
  </w:style>
  <w:style w:type="paragraph" w:customStyle="1" w:styleId="0C31AF51FFC24DBF9BCF02D830AFAEB3">
    <w:name w:val="0C31AF51FFC24DBF9BCF02D830AFAEB3"/>
    <w:rsid w:val="00DB3FC2"/>
  </w:style>
  <w:style w:type="paragraph" w:customStyle="1" w:styleId="D12A6E9DBD7F498D82D29A42DA97C768">
    <w:name w:val="D12A6E9DBD7F498D82D29A42DA97C768"/>
    <w:rsid w:val="00DB3FC2"/>
  </w:style>
  <w:style w:type="paragraph" w:customStyle="1" w:styleId="44117EECFD544DBC8A3F14C3345236C5">
    <w:name w:val="44117EECFD544DBC8A3F14C3345236C5"/>
    <w:rsid w:val="00DB3FC2"/>
  </w:style>
  <w:style w:type="paragraph" w:customStyle="1" w:styleId="C6CF4D3D31FF4121AFA0C2A345528EDE">
    <w:name w:val="C6CF4D3D31FF4121AFA0C2A345528EDE"/>
    <w:rsid w:val="00DB3FC2"/>
  </w:style>
  <w:style w:type="paragraph" w:customStyle="1" w:styleId="C161E22BEC5D452B8B3B8A16401BE90D">
    <w:name w:val="C161E22BEC5D452B8B3B8A16401BE90D"/>
    <w:rsid w:val="00DB3FC2"/>
  </w:style>
  <w:style w:type="paragraph" w:customStyle="1" w:styleId="F3010D57E39C485B8F59656A6C30D350">
    <w:name w:val="F3010D57E39C485B8F59656A6C30D350"/>
    <w:rsid w:val="00DB3FC2"/>
  </w:style>
  <w:style w:type="paragraph" w:customStyle="1" w:styleId="E25879F0B47D428AA3A718099B77F898">
    <w:name w:val="E25879F0B47D428AA3A718099B77F898"/>
    <w:rsid w:val="00336EC3"/>
  </w:style>
  <w:style w:type="paragraph" w:customStyle="1" w:styleId="B4F9BC87AC7E4AD98B44EBDA8F04473F">
    <w:name w:val="B4F9BC87AC7E4AD98B44EBDA8F04473F"/>
    <w:rsid w:val="00336EC3"/>
  </w:style>
  <w:style w:type="paragraph" w:customStyle="1" w:styleId="97F83EC152E34DC28896BF8A1A48C4A8">
    <w:name w:val="97F83EC152E34DC28896BF8A1A48C4A8"/>
    <w:rsid w:val="00336EC3"/>
  </w:style>
  <w:style w:type="paragraph" w:customStyle="1" w:styleId="10A1B2689E0144218F2E5635A5F6BB99">
    <w:name w:val="10A1B2689E0144218F2E5635A5F6BB99"/>
    <w:rsid w:val="00336EC3"/>
  </w:style>
  <w:style w:type="paragraph" w:customStyle="1" w:styleId="A7AD4DF1FE7F4A298958738DDCC22F69">
    <w:name w:val="A7AD4DF1FE7F4A298958738DDCC22F69"/>
    <w:rsid w:val="00336EC3"/>
  </w:style>
  <w:style w:type="paragraph" w:customStyle="1" w:styleId="3602AB6F65014E1B8F9321E5DBB18503">
    <w:name w:val="3602AB6F65014E1B8F9321E5DBB18503"/>
    <w:rsid w:val="00336EC3"/>
  </w:style>
  <w:style w:type="paragraph" w:customStyle="1" w:styleId="07A943DF8DB54D60AC027E8C39467ABB">
    <w:name w:val="07A943DF8DB54D60AC027E8C39467ABB"/>
    <w:rsid w:val="00336EC3"/>
  </w:style>
  <w:style w:type="paragraph" w:customStyle="1" w:styleId="5BB6EF6E3FEC443B88591F762C5AB186">
    <w:name w:val="5BB6EF6E3FEC443B88591F762C5AB186"/>
    <w:rsid w:val="00336EC3"/>
  </w:style>
  <w:style w:type="paragraph" w:customStyle="1" w:styleId="4FD91F2E750E4ACEBB1EEE70059FE475">
    <w:name w:val="4FD91F2E750E4ACEBB1EEE70059FE475"/>
    <w:rsid w:val="00336EC3"/>
  </w:style>
  <w:style w:type="paragraph" w:customStyle="1" w:styleId="E0C8CDFF50FF4355942921A373A4A604">
    <w:name w:val="E0C8CDFF50FF4355942921A373A4A604"/>
    <w:rsid w:val="00336EC3"/>
  </w:style>
  <w:style w:type="paragraph" w:customStyle="1" w:styleId="7DCBDC2048D4457FAB2D46A9B59460E0">
    <w:name w:val="7DCBDC2048D4457FAB2D46A9B59460E0"/>
    <w:rsid w:val="00336EC3"/>
  </w:style>
  <w:style w:type="paragraph" w:customStyle="1" w:styleId="CF26C1850C434497A327ACEEB9F8FF5C">
    <w:name w:val="CF26C1850C434497A327ACEEB9F8FF5C"/>
    <w:rsid w:val="00336EC3"/>
  </w:style>
  <w:style w:type="paragraph" w:customStyle="1" w:styleId="67EAEB5BAC804D86AA27D7A34BDA93FB">
    <w:name w:val="67EAEB5BAC804D86AA27D7A34BDA93FB"/>
    <w:rsid w:val="00336EC3"/>
  </w:style>
  <w:style w:type="paragraph" w:customStyle="1" w:styleId="710765FD186D4EACB67C9456F5770E75">
    <w:name w:val="710765FD186D4EACB67C9456F5770E75"/>
    <w:rsid w:val="00336EC3"/>
  </w:style>
  <w:style w:type="paragraph" w:customStyle="1" w:styleId="CD00233967AF4287AE75AD03157DC028">
    <w:name w:val="CD00233967AF4287AE75AD03157DC028"/>
    <w:rsid w:val="00336EC3"/>
  </w:style>
  <w:style w:type="paragraph" w:customStyle="1" w:styleId="1D7C733865F14F80BE24D837684FA40E">
    <w:name w:val="1D7C733865F14F80BE24D837684FA40E"/>
    <w:rsid w:val="00336EC3"/>
  </w:style>
  <w:style w:type="paragraph" w:customStyle="1" w:styleId="486822E3F7BF47E88753C5DEE9AC653E">
    <w:name w:val="486822E3F7BF47E88753C5DEE9AC653E"/>
    <w:rsid w:val="00336EC3"/>
  </w:style>
  <w:style w:type="paragraph" w:customStyle="1" w:styleId="43ECA139902C44908BDAF345EE333E75">
    <w:name w:val="43ECA139902C44908BDAF345EE333E75"/>
    <w:rsid w:val="00336EC3"/>
  </w:style>
  <w:style w:type="paragraph" w:customStyle="1" w:styleId="6637CE6B8CAF4E168832EA132CB68ABE">
    <w:name w:val="6637CE6B8CAF4E168832EA132CB68ABE"/>
    <w:rsid w:val="00336EC3"/>
  </w:style>
  <w:style w:type="paragraph" w:customStyle="1" w:styleId="066D6FBAF02B4B69A37168C52A51A4A1">
    <w:name w:val="066D6FBAF02B4B69A37168C52A51A4A1"/>
    <w:rsid w:val="00336EC3"/>
  </w:style>
  <w:style w:type="paragraph" w:customStyle="1" w:styleId="B44A9B0B804243F285FB7B7C3A22A5C8">
    <w:name w:val="B44A9B0B804243F285FB7B7C3A22A5C8"/>
    <w:rsid w:val="00336EC3"/>
  </w:style>
  <w:style w:type="paragraph" w:customStyle="1" w:styleId="9BF9CE4088A94A5195A35A39631713BF">
    <w:name w:val="9BF9CE4088A94A5195A35A39631713BF"/>
    <w:rsid w:val="00336EC3"/>
  </w:style>
  <w:style w:type="paragraph" w:customStyle="1" w:styleId="E4E2AF07674148188D183DDD6B459F53">
    <w:name w:val="E4E2AF07674148188D183DDD6B459F53"/>
    <w:rsid w:val="00336EC3"/>
  </w:style>
  <w:style w:type="paragraph" w:customStyle="1" w:styleId="8BF843CDA6D64E83A242E162EFCDB0EF">
    <w:name w:val="8BF843CDA6D64E83A242E162EFCDB0EF"/>
    <w:rsid w:val="00336EC3"/>
  </w:style>
  <w:style w:type="paragraph" w:customStyle="1" w:styleId="6761F0DD65BA470FA342C5CFF124F958">
    <w:name w:val="6761F0DD65BA470FA342C5CFF124F958"/>
    <w:rsid w:val="00336EC3"/>
  </w:style>
  <w:style w:type="paragraph" w:customStyle="1" w:styleId="525CEC66CD7442DFBD09360AB3F8CEAC">
    <w:name w:val="525CEC66CD7442DFBD09360AB3F8CEAC"/>
    <w:rsid w:val="00336EC3"/>
  </w:style>
  <w:style w:type="paragraph" w:customStyle="1" w:styleId="43CFD634E13042CDA0F2AC52E37D4F41">
    <w:name w:val="43CFD634E13042CDA0F2AC52E37D4F41"/>
    <w:rsid w:val="00336EC3"/>
  </w:style>
  <w:style w:type="paragraph" w:customStyle="1" w:styleId="B268ECF65A66484AA157E46C80ECDA73">
    <w:name w:val="B268ECF65A66484AA157E46C80ECDA73"/>
    <w:rsid w:val="00336EC3"/>
  </w:style>
  <w:style w:type="paragraph" w:customStyle="1" w:styleId="ECA0381B1EDF4A60AE8F56FE9764BDCA">
    <w:name w:val="ECA0381B1EDF4A60AE8F56FE9764BDCA"/>
    <w:rsid w:val="00336EC3"/>
  </w:style>
  <w:style w:type="paragraph" w:customStyle="1" w:styleId="9638400A5B0D44E0BCC23ECF5DEC464C">
    <w:name w:val="9638400A5B0D44E0BCC23ECF5DEC464C"/>
    <w:rsid w:val="00336EC3"/>
  </w:style>
  <w:style w:type="paragraph" w:customStyle="1" w:styleId="4BB7C5C6D3044A5E92EC287F8465BF9D">
    <w:name w:val="4BB7C5C6D3044A5E92EC287F8465BF9D"/>
    <w:rsid w:val="00336EC3"/>
  </w:style>
  <w:style w:type="paragraph" w:customStyle="1" w:styleId="B6B1F9C86C3547FEAC1EB042A456C526">
    <w:name w:val="B6B1F9C86C3547FEAC1EB042A456C526"/>
    <w:rsid w:val="00336EC3"/>
  </w:style>
  <w:style w:type="paragraph" w:customStyle="1" w:styleId="2C302E262487486EB65D6B7ABCF4D0AB">
    <w:name w:val="2C302E262487486EB65D6B7ABCF4D0AB"/>
    <w:rsid w:val="00336EC3"/>
  </w:style>
  <w:style w:type="paragraph" w:customStyle="1" w:styleId="A708506C951A44769A5687B0880A4B9B">
    <w:name w:val="A708506C951A44769A5687B0880A4B9B"/>
    <w:rsid w:val="00336EC3"/>
  </w:style>
  <w:style w:type="paragraph" w:customStyle="1" w:styleId="EF9395CE52C44D8B9871D5B9EA02C45D">
    <w:name w:val="EF9395CE52C44D8B9871D5B9EA02C45D"/>
    <w:rsid w:val="00336EC3"/>
  </w:style>
  <w:style w:type="paragraph" w:customStyle="1" w:styleId="9AF868FF0B1D44DD961D4DF3175F85DD">
    <w:name w:val="9AF868FF0B1D44DD961D4DF3175F85DD"/>
    <w:rsid w:val="00336EC3"/>
  </w:style>
  <w:style w:type="paragraph" w:customStyle="1" w:styleId="CA4471535AE94C6592B0342EB95ABB0B">
    <w:name w:val="CA4471535AE94C6592B0342EB95ABB0B"/>
    <w:rsid w:val="00336EC3"/>
  </w:style>
  <w:style w:type="paragraph" w:customStyle="1" w:styleId="F6A8321E073D4312913790F40F151E46">
    <w:name w:val="F6A8321E073D4312913790F40F151E46"/>
    <w:rsid w:val="00336EC3"/>
  </w:style>
  <w:style w:type="paragraph" w:customStyle="1" w:styleId="7237A8B597F34D61A162DD7ADC377A25">
    <w:name w:val="7237A8B597F34D61A162DD7ADC377A25"/>
    <w:rsid w:val="00336EC3"/>
  </w:style>
  <w:style w:type="paragraph" w:customStyle="1" w:styleId="ED79FAEDA8CE488AAA70F102EC5FBF8B">
    <w:name w:val="ED79FAEDA8CE488AAA70F102EC5FBF8B"/>
    <w:rsid w:val="008D318A"/>
  </w:style>
  <w:style w:type="paragraph" w:customStyle="1" w:styleId="02D77A4741344FF6BC6FFC5EB214678F">
    <w:name w:val="02D77A4741344FF6BC6FFC5EB214678F"/>
    <w:rsid w:val="008D318A"/>
  </w:style>
  <w:style w:type="paragraph" w:customStyle="1" w:styleId="0D4F031CF7454A9E91E4468CFD2ECA5D">
    <w:name w:val="0D4F031CF7454A9E91E4468CFD2ECA5D"/>
    <w:rsid w:val="008D318A"/>
  </w:style>
  <w:style w:type="paragraph" w:customStyle="1" w:styleId="0A07C907524145268F903ED20737B41E">
    <w:name w:val="0A07C907524145268F903ED20737B41E"/>
    <w:rsid w:val="008D318A"/>
  </w:style>
  <w:style w:type="paragraph" w:customStyle="1" w:styleId="F2ECF1EBB7BD4EB386DD28FA4B01982E">
    <w:name w:val="F2ECF1EBB7BD4EB386DD28FA4B01982E"/>
    <w:rsid w:val="008D318A"/>
  </w:style>
  <w:style w:type="paragraph" w:customStyle="1" w:styleId="8C400C04260E43FE8F8904CFA27BA00B">
    <w:name w:val="8C400C04260E43FE8F8904CFA27BA00B"/>
    <w:rsid w:val="008D318A"/>
  </w:style>
  <w:style w:type="paragraph" w:customStyle="1" w:styleId="930D04FE51EF436D8EBAD29A4B4ABDB5">
    <w:name w:val="930D04FE51EF436D8EBAD29A4B4ABDB5"/>
    <w:rsid w:val="008D318A"/>
  </w:style>
  <w:style w:type="paragraph" w:customStyle="1" w:styleId="E9E39B62B51A4F43B839ADB549C0C24B">
    <w:name w:val="E9E39B62B51A4F43B839ADB549C0C24B"/>
    <w:rsid w:val="008D318A"/>
  </w:style>
  <w:style w:type="paragraph" w:customStyle="1" w:styleId="C883F98F5D43459D8B8C02DCE89DB88A">
    <w:name w:val="C883F98F5D43459D8B8C02DCE89DB88A"/>
    <w:rsid w:val="008D318A"/>
  </w:style>
  <w:style w:type="paragraph" w:customStyle="1" w:styleId="CF7FDEB74F744A36A90EDF5E5F728649">
    <w:name w:val="CF7FDEB74F744A36A90EDF5E5F728649"/>
    <w:rsid w:val="008D318A"/>
  </w:style>
  <w:style w:type="paragraph" w:customStyle="1" w:styleId="8FDB32E569834E729DEED13E1B6D67F6">
    <w:name w:val="8FDB32E569834E729DEED13E1B6D67F6"/>
    <w:rsid w:val="008D318A"/>
  </w:style>
  <w:style w:type="paragraph" w:customStyle="1" w:styleId="DF3ED566FF9148D2AB2D0CAB0C268A6E">
    <w:name w:val="DF3ED566FF9148D2AB2D0CAB0C268A6E"/>
    <w:rsid w:val="008D318A"/>
  </w:style>
  <w:style w:type="paragraph" w:customStyle="1" w:styleId="EE17B04FEA4C456B854DC7F0B6B04FC5">
    <w:name w:val="EE17B04FEA4C456B854DC7F0B6B04FC5"/>
    <w:rsid w:val="008D318A"/>
  </w:style>
  <w:style w:type="paragraph" w:customStyle="1" w:styleId="6C94CFEC1939457FB16414A349870D4D">
    <w:name w:val="6C94CFEC1939457FB16414A349870D4D"/>
    <w:rsid w:val="008D318A"/>
  </w:style>
  <w:style w:type="paragraph" w:customStyle="1" w:styleId="C8EEF5BB2D89482195EEC252B2E83A78">
    <w:name w:val="C8EEF5BB2D89482195EEC252B2E83A78"/>
    <w:rsid w:val="008D318A"/>
  </w:style>
  <w:style w:type="paragraph" w:customStyle="1" w:styleId="AA2B5FE916274B19AA4A8AC57FC00A3A">
    <w:name w:val="AA2B5FE916274B19AA4A8AC57FC00A3A"/>
    <w:rsid w:val="008D318A"/>
  </w:style>
  <w:style w:type="paragraph" w:customStyle="1" w:styleId="16110C1938D6405C8D1D59605208925A">
    <w:name w:val="16110C1938D6405C8D1D59605208925A"/>
    <w:rsid w:val="008D318A"/>
  </w:style>
  <w:style w:type="paragraph" w:customStyle="1" w:styleId="1EF8969F0EFF4EEC9B5741ACBEA57995">
    <w:name w:val="1EF8969F0EFF4EEC9B5741ACBEA57995"/>
    <w:rsid w:val="008D318A"/>
  </w:style>
  <w:style w:type="paragraph" w:customStyle="1" w:styleId="2D7E0C9DBFF5423498C5701CB61E2161">
    <w:name w:val="2D7E0C9DBFF5423498C5701CB61E2161"/>
    <w:rsid w:val="008D318A"/>
  </w:style>
  <w:style w:type="paragraph" w:customStyle="1" w:styleId="001874D67E5F467AB0456EDB1752EC3C">
    <w:name w:val="001874D67E5F467AB0456EDB1752EC3C"/>
    <w:rsid w:val="008D318A"/>
  </w:style>
  <w:style w:type="paragraph" w:customStyle="1" w:styleId="86D47519E0FB4453A91838E31669A95D">
    <w:name w:val="86D47519E0FB4453A91838E31669A95D"/>
    <w:rsid w:val="008D318A"/>
  </w:style>
  <w:style w:type="paragraph" w:customStyle="1" w:styleId="B06CC70877C247D29FBAFBF73C9906F2">
    <w:name w:val="B06CC70877C247D29FBAFBF73C9906F2"/>
    <w:rsid w:val="008D318A"/>
  </w:style>
  <w:style w:type="paragraph" w:customStyle="1" w:styleId="8D06629118E0442985C6FBBBC0092155">
    <w:name w:val="8D06629118E0442985C6FBBBC0092155"/>
    <w:rsid w:val="008D318A"/>
  </w:style>
  <w:style w:type="paragraph" w:customStyle="1" w:styleId="EDFF6CD1480A4720B574E43CE5E0489E">
    <w:name w:val="EDFF6CD1480A4720B574E43CE5E0489E"/>
    <w:rsid w:val="008D318A"/>
  </w:style>
  <w:style w:type="paragraph" w:customStyle="1" w:styleId="6504C39223DB4BB8B7540CFC5A97B9E7">
    <w:name w:val="6504C39223DB4BB8B7540CFC5A97B9E7"/>
    <w:rsid w:val="008D318A"/>
  </w:style>
  <w:style w:type="paragraph" w:customStyle="1" w:styleId="2B3257EDC0A240E5835B00743526765D">
    <w:name w:val="2B3257EDC0A240E5835B00743526765D"/>
    <w:rsid w:val="008D318A"/>
  </w:style>
  <w:style w:type="paragraph" w:customStyle="1" w:styleId="A8ED6BF852EF422CA18E5458353301E1">
    <w:name w:val="A8ED6BF852EF422CA18E5458353301E1"/>
    <w:rsid w:val="008D318A"/>
  </w:style>
  <w:style w:type="paragraph" w:customStyle="1" w:styleId="908C17205E7743D4BF61AA5E542B4E07">
    <w:name w:val="908C17205E7743D4BF61AA5E542B4E07"/>
    <w:rsid w:val="008D318A"/>
  </w:style>
  <w:style w:type="paragraph" w:customStyle="1" w:styleId="AC385DAF5D9F425EA6CD04DB968E7CB7">
    <w:name w:val="AC385DAF5D9F425EA6CD04DB968E7CB7"/>
    <w:rsid w:val="008D318A"/>
  </w:style>
  <w:style w:type="paragraph" w:customStyle="1" w:styleId="EBD672B19BD94BFA9216782B175BE99C">
    <w:name w:val="EBD672B19BD94BFA9216782B175BE99C"/>
    <w:rsid w:val="008D318A"/>
  </w:style>
  <w:style w:type="paragraph" w:customStyle="1" w:styleId="86E7002C62C14065B3BB86C5B91FA9D4">
    <w:name w:val="86E7002C62C14065B3BB86C5B91FA9D4"/>
    <w:rsid w:val="008D318A"/>
  </w:style>
  <w:style w:type="paragraph" w:customStyle="1" w:styleId="5048A68EF00D47B38B6A258066294777">
    <w:name w:val="5048A68EF00D47B38B6A258066294777"/>
    <w:rsid w:val="008D318A"/>
  </w:style>
  <w:style w:type="paragraph" w:customStyle="1" w:styleId="035AF22C5A9A4D62AA944946B8C459BD">
    <w:name w:val="035AF22C5A9A4D62AA944946B8C459BD"/>
    <w:rsid w:val="008D318A"/>
  </w:style>
  <w:style w:type="paragraph" w:customStyle="1" w:styleId="3A7CFD9DC77E4C7DB2D67300F3FEC098">
    <w:name w:val="3A7CFD9DC77E4C7DB2D67300F3FEC098"/>
    <w:rsid w:val="008D318A"/>
  </w:style>
  <w:style w:type="paragraph" w:customStyle="1" w:styleId="1918146F873E49FEBC1EAC5D0D0C2C3A">
    <w:name w:val="1918146F873E49FEBC1EAC5D0D0C2C3A"/>
    <w:rsid w:val="008D318A"/>
  </w:style>
  <w:style w:type="paragraph" w:customStyle="1" w:styleId="166FDC7EC6C340EB978460DD4886C8E1">
    <w:name w:val="166FDC7EC6C340EB978460DD4886C8E1"/>
    <w:rsid w:val="008D318A"/>
  </w:style>
  <w:style w:type="paragraph" w:customStyle="1" w:styleId="0FB39C2F96734BD7843DD27F5A3A8951">
    <w:name w:val="0FB39C2F96734BD7843DD27F5A3A8951"/>
    <w:rsid w:val="008D318A"/>
  </w:style>
  <w:style w:type="paragraph" w:customStyle="1" w:styleId="017FBEF284A444E883662C4C28EA7707">
    <w:name w:val="017FBEF284A444E883662C4C28EA7707"/>
    <w:rsid w:val="008D318A"/>
  </w:style>
  <w:style w:type="paragraph" w:customStyle="1" w:styleId="12EB3324F51842E18D759CC4F2A20B37">
    <w:name w:val="12EB3324F51842E18D759CC4F2A20B37"/>
    <w:rsid w:val="008D318A"/>
  </w:style>
  <w:style w:type="paragraph" w:customStyle="1" w:styleId="7A26E749462846759C6AF712C890F1C7">
    <w:name w:val="7A26E749462846759C6AF712C890F1C7"/>
    <w:rsid w:val="008D318A"/>
  </w:style>
  <w:style w:type="paragraph" w:customStyle="1" w:styleId="CA7011600C684B4FB46D4233D4D59C5E">
    <w:name w:val="CA7011600C684B4FB46D4233D4D59C5E"/>
    <w:rsid w:val="008D318A"/>
  </w:style>
  <w:style w:type="paragraph" w:customStyle="1" w:styleId="3BDB29A122D64A1AA6682642D547916D">
    <w:name w:val="3BDB29A122D64A1AA6682642D547916D"/>
    <w:rsid w:val="008D318A"/>
  </w:style>
  <w:style w:type="paragraph" w:customStyle="1" w:styleId="022824E37FEB4685ACA283C411CF2C98">
    <w:name w:val="022824E37FEB4685ACA283C411CF2C98"/>
    <w:rsid w:val="008D318A"/>
  </w:style>
  <w:style w:type="paragraph" w:customStyle="1" w:styleId="058AF922BC714CB5A722B173431FB133">
    <w:name w:val="058AF922BC714CB5A722B173431FB133"/>
    <w:rsid w:val="00C213F0"/>
  </w:style>
  <w:style w:type="paragraph" w:customStyle="1" w:styleId="AB9A20BC516A4D99811157A4784DA6F1">
    <w:name w:val="AB9A20BC516A4D99811157A4784DA6F1"/>
    <w:rsid w:val="00C213F0"/>
  </w:style>
  <w:style w:type="paragraph" w:customStyle="1" w:styleId="30ED70DA254449428218E6AB08148623">
    <w:name w:val="30ED70DA254449428218E6AB08148623"/>
    <w:rsid w:val="00C213F0"/>
  </w:style>
  <w:style w:type="paragraph" w:customStyle="1" w:styleId="A8CC89E9C31B4BC29A74790ECE7358D8">
    <w:name w:val="A8CC89E9C31B4BC29A74790ECE7358D8"/>
    <w:rsid w:val="00C213F0"/>
  </w:style>
  <w:style w:type="paragraph" w:customStyle="1" w:styleId="1CA4B3F8AC1447A1BDCE5B71998B753A">
    <w:name w:val="1CA4B3F8AC1447A1BDCE5B71998B753A"/>
    <w:rsid w:val="00C213F0"/>
  </w:style>
  <w:style w:type="paragraph" w:customStyle="1" w:styleId="18BF471173BB4CB5AE33B570F53ADAE3">
    <w:name w:val="18BF471173BB4CB5AE33B570F53ADAE3"/>
    <w:rsid w:val="00C213F0"/>
  </w:style>
  <w:style w:type="paragraph" w:customStyle="1" w:styleId="0C474EB0242542E2B85652718AA97651">
    <w:name w:val="0C474EB0242542E2B85652718AA97651"/>
    <w:rsid w:val="00C213F0"/>
  </w:style>
  <w:style w:type="paragraph" w:customStyle="1" w:styleId="26CD893CE17E4E1AB18F867FACD092B8">
    <w:name w:val="26CD893CE17E4E1AB18F867FACD092B8"/>
    <w:rsid w:val="00C213F0"/>
  </w:style>
  <w:style w:type="paragraph" w:customStyle="1" w:styleId="821B501B40D745CA92F2565955F1C893">
    <w:name w:val="821B501B40D745CA92F2565955F1C893"/>
    <w:rsid w:val="00C213F0"/>
  </w:style>
  <w:style w:type="paragraph" w:customStyle="1" w:styleId="1D91755A7436458197AD318CF7061B90">
    <w:name w:val="1D91755A7436458197AD318CF7061B90"/>
    <w:rsid w:val="00C213F0"/>
  </w:style>
  <w:style w:type="paragraph" w:customStyle="1" w:styleId="AAFA2779C6D6484DA68A6C0E67E2524F">
    <w:name w:val="AAFA2779C6D6484DA68A6C0E67E2524F"/>
    <w:rsid w:val="00C213F0"/>
  </w:style>
  <w:style w:type="paragraph" w:customStyle="1" w:styleId="229B291D4D324761B9B4715324F4DE6A">
    <w:name w:val="229B291D4D324761B9B4715324F4DE6A"/>
    <w:rsid w:val="00C213F0"/>
  </w:style>
  <w:style w:type="paragraph" w:customStyle="1" w:styleId="10FF109E91DD423A98DB2FA3F9B01649">
    <w:name w:val="10FF109E91DD423A98DB2FA3F9B01649"/>
    <w:rsid w:val="00C213F0"/>
  </w:style>
  <w:style w:type="paragraph" w:customStyle="1" w:styleId="2A1BE4463D3341FAA08F1DAA71658DC5">
    <w:name w:val="2A1BE4463D3341FAA08F1DAA71658DC5"/>
    <w:rsid w:val="00C213F0"/>
  </w:style>
  <w:style w:type="paragraph" w:customStyle="1" w:styleId="277A952C98B24A9686C2C010686BFC64">
    <w:name w:val="277A952C98B24A9686C2C010686BFC64"/>
    <w:rsid w:val="00C213F0"/>
  </w:style>
  <w:style w:type="paragraph" w:customStyle="1" w:styleId="A1310494426843E3BE1F0BFEA9159F15">
    <w:name w:val="A1310494426843E3BE1F0BFEA9159F15"/>
    <w:rsid w:val="00C213F0"/>
  </w:style>
  <w:style w:type="paragraph" w:customStyle="1" w:styleId="AECD4873E10B4E2F87B1A5867614F83A">
    <w:name w:val="AECD4873E10B4E2F87B1A5867614F83A"/>
    <w:rsid w:val="00C213F0"/>
  </w:style>
  <w:style w:type="paragraph" w:customStyle="1" w:styleId="EC4DBA7BC7364C78AEBF6A6488ABCADD">
    <w:name w:val="EC4DBA7BC7364C78AEBF6A6488ABCADD"/>
    <w:rsid w:val="00C213F0"/>
  </w:style>
  <w:style w:type="paragraph" w:customStyle="1" w:styleId="2D89FABA80A64C4C9CAC13AFD760011B">
    <w:name w:val="2D89FABA80A64C4C9CAC13AFD760011B"/>
    <w:rsid w:val="00C213F0"/>
  </w:style>
  <w:style w:type="paragraph" w:customStyle="1" w:styleId="98A33C0F70A1414CB1B59997BC5B3964">
    <w:name w:val="98A33C0F70A1414CB1B59997BC5B3964"/>
    <w:rsid w:val="00C213F0"/>
  </w:style>
  <w:style w:type="paragraph" w:customStyle="1" w:styleId="8CFE141A3D79400D866FA2C223DA8C45">
    <w:name w:val="8CFE141A3D79400D866FA2C223DA8C45"/>
    <w:rsid w:val="00C213F0"/>
  </w:style>
  <w:style w:type="paragraph" w:customStyle="1" w:styleId="90A8B44D03554CD7B1CA2652D81923E4">
    <w:name w:val="90A8B44D03554CD7B1CA2652D81923E4"/>
    <w:rsid w:val="00C213F0"/>
  </w:style>
  <w:style w:type="paragraph" w:customStyle="1" w:styleId="1AAA9C5F6196471984A2A37EB7D5DC5C">
    <w:name w:val="1AAA9C5F6196471984A2A37EB7D5DC5C"/>
    <w:rsid w:val="00C213F0"/>
  </w:style>
  <w:style w:type="paragraph" w:customStyle="1" w:styleId="6B04A2DFE7994D94ADA317358FA7F5F4">
    <w:name w:val="6B04A2DFE7994D94ADA317358FA7F5F4"/>
    <w:rsid w:val="00C213F0"/>
  </w:style>
  <w:style w:type="paragraph" w:customStyle="1" w:styleId="EB6D7DC13E614FAF85EF905332E469D5">
    <w:name w:val="EB6D7DC13E614FAF85EF905332E469D5"/>
    <w:rsid w:val="00C213F0"/>
  </w:style>
  <w:style w:type="paragraph" w:customStyle="1" w:styleId="7ABCBD918048477A8A13D5C5F010C8C4">
    <w:name w:val="7ABCBD918048477A8A13D5C5F010C8C4"/>
    <w:rsid w:val="00C213F0"/>
  </w:style>
  <w:style w:type="paragraph" w:customStyle="1" w:styleId="0C23346EA067480C9EB682AE98DE624C">
    <w:name w:val="0C23346EA067480C9EB682AE98DE624C"/>
    <w:rsid w:val="00C213F0"/>
  </w:style>
  <w:style w:type="paragraph" w:customStyle="1" w:styleId="67D40319F96C480D8F2DF766B47CF3A6">
    <w:name w:val="67D40319F96C480D8F2DF766B47CF3A6"/>
    <w:rsid w:val="00C213F0"/>
  </w:style>
  <w:style w:type="paragraph" w:customStyle="1" w:styleId="0634CE8A7F10412DA7077A6020D8E920">
    <w:name w:val="0634CE8A7F10412DA7077A6020D8E920"/>
    <w:rsid w:val="00C213F0"/>
  </w:style>
  <w:style w:type="paragraph" w:customStyle="1" w:styleId="933E3A85861840E7BC9CB06FB11BC8A4">
    <w:name w:val="933E3A85861840E7BC9CB06FB11BC8A4"/>
    <w:rsid w:val="00C213F0"/>
  </w:style>
  <w:style w:type="paragraph" w:customStyle="1" w:styleId="84669815407545D4976A5952C21E05DD">
    <w:name w:val="84669815407545D4976A5952C21E05DD"/>
    <w:rsid w:val="00C213F0"/>
  </w:style>
  <w:style w:type="paragraph" w:customStyle="1" w:styleId="C55BA812AE0E4FC1A1CCCB88D79FB2C0">
    <w:name w:val="C55BA812AE0E4FC1A1CCCB88D79FB2C0"/>
    <w:rsid w:val="00C213F0"/>
  </w:style>
  <w:style w:type="paragraph" w:customStyle="1" w:styleId="FC313B433A944864947C50A84A8D2BED">
    <w:name w:val="FC313B433A944864947C50A84A8D2BED"/>
    <w:rsid w:val="00C213F0"/>
  </w:style>
  <w:style w:type="paragraph" w:customStyle="1" w:styleId="A72E9031A77547F9AEEE23D5C774B578">
    <w:name w:val="A72E9031A77547F9AEEE23D5C774B578"/>
    <w:rsid w:val="00C213F0"/>
  </w:style>
  <w:style w:type="paragraph" w:customStyle="1" w:styleId="646BA3B92EEC4D02AD343334FDD9460E">
    <w:name w:val="646BA3B92EEC4D02AD343334FDD9460E"/>
    <w:rsid w:val="00C213F0"/>
  </w:style>
  <w:style w:type="paragraph" w:customStyle="1" w:styleId="890399F39C13485A973ECEA05E521C85">
    <w:name w:val="890399F39C13485A973ECEA05E521C85"/>
    <w:rsid w:val="00C213F0"/>
  </w:style>
  <w:style w:type="paragraph" w:customStyle="1" w:styleId="79DA8CC22ED942939D591EF4F4C8C8D1">
    <w:name w:val="79DA8CC22ED942939D591EF4F4C8C8D1"/>
    <w:rsid w:val="00C213F0"/>
  </w:style>
  <w:style w:type="paragraph" w:customStyle="1" w:styleId="33E0983C4CA64926B983F8C391C023B2">
    <w:name w:val="33E0983C4CA64926B983F8C391C023B2"/>
    <w:rsid w:val="00C213F0"/>
  </w:style>
  <w:style w:type="paragraph" w:customStyle="1" w:styleId="53DF5D46084D4C168E9B1E6D61E299D4">
    <w:name w:val="53DF5D46084D4C168E9B1E6D61E299D4"/>
    <w:rsid w:val="009F059E"/>
  </w:style>
  <w:style w:type="paragraph" w:customStyle="1" w:styleId="01A60B60EEC64284A5B950085D52363F">
    <w:name w:val="01A60B60EEC64284A5B950085D52363F"/>
    <w:rsid w:val="009F059E"/>
  </w:style>
  <w:style w:type="paragraph" w:customStyle="1" w:styleId="EDC5D2F071F6405DB837F6171FF3EDF5">
    <w:name w:val="EDC5D2F071F6405DB837F6171FF3EDF5"/>
    <w:rsid w:val="009F059E"/>
  </w:style>
  <w:style w:type="paragraph" w:customStyle="1" w:styleId="CCC78EA6F1A84D07B1BBC5C1F0A1EC5D">
    <w:name w:val="CCC78EA6F1A84D07B1BBC5C1F0A1EC5D"/>
    <w:rsid w:val="009F059E"/>
  </w:style>
  <w:style w:type="paragraph" w:customStyle="1" w:styleId="64EEE4C723474A59A0B17CE28B7CFCF2">
    <w:name w:val="64EEE4C723474A59A0B17CE28B7CFCF2"/>
    <w:rsid w:val="009F059E"/>
  </w:style>
  <w:style w:type="paragraph" w:customStyle="1" w:styleId="A126424B20CE41AD974842F0E0D0F6AD">
    <w:name w:val="A126424B20CE41AD974842F0E0D0F6AD"/>
    <w:rsid w:val="009F059E"/>
  </w:style>
  <w:style w:type="paragraph" w:customStyle="1" w:styleId="3D05B87082944605A844290E90A5ABE2">
    <w:name w:val="3D05B87082944605A844290E90A5ABE2"/>
    <w:rsid w:val="009F059E"/>
  </w:style>
  <w:style w:type="paragraph" w:customStyle="1" w:styleId="4AEC557353784D29AA01E154DA25E0BE">
    <w:name w:val="4AEC557353784D29AA01E154DA25E0BE"/>
    <w:rsid w:val="009F059E"/>
  </w:style>
  <w:style w:type="paragraph" w:customStyle="1" w:styleId="8B6911C859EA454086689EBA29D5EA37">
    <w:name w:val="8B6911C859EA454086689EBA29D5EA37"/>
    <w:rsid w:val="009F059E"/>
  </w:style>
  <w:style w:type="paragraph" w:customStyle="1" w:styleId="FF509EDAB073476181FB50E102FFA55C">
    <w:name w:val="FF509EDAB073476181FB50E102FFA55C"/>
    <w:rsid w:val="009F059E"/>
  </w:style>
  <w:style w:type="paragraph" w:customStyle="1" w:styleId="08D2B6F96FED4B66AD3A1EF62ACE6E37">
    <w:name w:val="08D2B6F96FED4B66AD3A1EF62ACE6E37"/>
    <w:rsid w:val="00FD22E1"/>
  </w:style>
  <w:style w:type="paragraph" w:customStyle="1" w:styleId="F88728CD0D7B43098D09997858B4157F">
    <w:name w:val="F88728CD0D7B43098D09997858B4157F"/>
    <w:rsid w:val="00FD22E1"/>
  </w:style>
  <w:style w:type="paragraph" w:customStyle="1" w:styleId="5BD6693052F145B99C395821D92C798B">
    <w:name w:val="5BD6693052F145B99C395821D92C798B"/>
    <w:rsid w:val="00FD22E1"/>
  </w:style>
  <w:style w:type="paragraph" w:customStyle="1" w:styleId="E8878F0334C84DB398E2C6D1B4314529">
    <w:name w:val="E8878F0334C84DB398E2C6D1B4314529"/>
    <w:rsid w:val="00FD22E1"/>
  </w:style>
  <w:style w:type="paragraph" w:customStyle="1" w:styleId="9D2984FDB773412BAD69D8C21BDF41CF">
    <w:name w:val="9D2984FDB773412BAD69D8C21BDF41CF"/>
    <w:rsid w:val="00F66E3D"/>
  </w:style>
  <w:style w:type="paragraph" w:customStyle="1" w:styleId="6C7A1476FD444EEEA7C1426A426FA382">
    <w:name w:val="6C7A1476FD444EEEA7C1426A426FA382"/>
    <w:rsid w:val="00F66E3D"/>
  </w:style>
  <w:style w:type="paragraph" w:customStyle="1" w:styleId="414F1BC8CF734E268FC92F35F05F75F5">
    <w:name w:val="414F1BC8CF734E268FC92F35F05F75F5"/>
    <w:rsid w:val="00F66E3D"/>
  </w:style>
  <w:style w:type="paragraph" w:customStyle="1" w:styleId="BEF984DE79894E75B3A2E63EDA50A099">
    <w:name w:val="BEF984DE79894E75B3A2E63EDA50A099"/>
    <w:rsid w:val="00F66E3D"/>
  </w:style>
  <w:style w:type="paragraph" w:customStyle="1" w:styleId="1473FFDE9F1145B2BFC13709D3B6821B">
    <w:name w:val="1473FFDE9F1145B2BFC13709D3B6821B"/>
    <w:rsid w:val="00F66E3D"/>
  </w:style>
  <w:style w:type="paragraph" w:customStyle="1" w:styleId="E00458EC2FEE4905B8CA0F9BC992C158">
    <w:name w:val="E00458EC2FEE4905B8CA0F9BC992C158"/>
    <w:rsid w:val="00F66E3D"/>
  </w:style>
  <w:style w:type="paragraph" w:customStyle="1" w:styleId="0A478BCC458341FC8FA20D4E3607FA02">
    <w:name w:val="0A478BCC458341FC8FA20D4E3607FA02"/>
    <w:rsid w:val="00F66E3D"/>
  </w:style>
  <w:style w:type="paragraph" w:customStyle="1" w:styleId="334B404CCD3E454794ED3FC3BD6C8EE8">
    <w:name w:val="334B404CCD3E454794ED3FC3BD6C8EE8"/>
    <w:rsid w:val="00F66E3D"/>
  </w:style>
  <w:style w:type="paragraph" w:customStyle="1" w:styleId="4A80F7D5FF1A49A5B73A0D6F2382DAE4">
    <w:name w:val="4A80F7D5FF1A49A5B73A0D6F2382DAE4"/>
    <w:rsid w:val="00F66E3D"/>
  </w:style>
  <w:style w:type="paragraph" w:customStyle="1" w:styleId="0DE98D693F4B42A5B1952C93CF7B0A39">
    <w:name w:val="0DE98D693F4B42A5B1952C93CF7B0A39"/>
    <w:rsid w:val="00F66E3D"/>
  </w:style>
  <w:style w:type="paragraph" w:customStyle="1" w:styleId="3D64BF18D6444984A3019EE8717D9E70">
    <w:name w:val="3D64BF18D6444984A3019EE8717D9E70"/>
    <w:rsid w:val="00F66E3D"/>
  </w:style>
  <w:style w:type="paragraph" w:customStyle="1" w:styleId="6F04EC9EFD974EAC8BD9D636BC5558F8">
    <w:name w:val="6F04EC9EFD974EAC8BD9D636BC5558F8"/>
    <w:rsid w:val="00F66E3D"/>
  </w:style>
  <w:style w:type="paragraph" w:customStyle="1" w:styleId="C519246D7EF5483BB4724D0876B0402B">
    <w:name w:val="C519246D7EF5483BB4724D0876B0402B"/>
    <w:rsid w:val="00F66E3D"/>
  </w:style>
  <w:style w:type="paragraph" w:customStyle="1" w:styleId="A2839E26A4C64B64A22355B2E561B7AF">
    <w:name w:val="A2839E26A4C64B64A22355B2E561B7AF"/>
    <w:rsid w:val="00F66E3D"/>
  </w:style>
  <w:style w:type="paragraph" w:customStyle="1" w:styleId="F95F381AE6EB49ABB8217735CFFF8899">
    <w:name w:val="F95F381AE6EB49ABB8217735CFFF8899"/>
    <w:rsid w:val="00F66E3D"/>
  </w:style>
  <w:style w:type="paragraph" w:customStyle="1" w:styleId="1E3BB385595043B0B3C43FB1D2009D08">
    <w:name w:val="1E3BB385595043B0B3C43FB1D2009D08"/>
    <w:rsid w:val="00F66E3D"/>
  </w:style>
  <w:style w:type="paragraph" w:customStyle="1" w:styleId="C80C3658B2BF41DABF26554DA3819BAE">
    <w:name w:val="C80C3658B2BF41DABF26554DA3819BAE"/>
    <w:rsid w:val="00F66E3D"/>
  </w:style>
  <w:style w:type="paragraph" w:customStyle="1" w:styleId="26724F99F4FF47E3861AA16E841DE801">
    <w:name w:val="26724F99F4FF47E3861AA16E841DE801"/>
    <w:rsid w:val="00F66E3D"/>
  </w:style>
  <w:style w:type="paragraph" w:customStyle="1" w:styleId="4955F896A3884D0686A63EE894B629AD">
    <w:name w:val="4955F896A3884D0686A63EE894B629AD"/>
    <w:rsid w:val="00F66E3D"/>
  </w:style>
  <w:style w:type="paragraph" w:customStyle="1" w:styleId="6F96B040DF654D8D86371C2620DA18C4">
    <w:name w:val="6F96B040DF654D8D86371C2620DA18C4"/>
    <w:rsid w:val="00F66E3D"/>
  </w:style>
  <w:style w:type="paragraph" w:customStyle="1" w:styleId="E81B4A3B02DF4DEF93C2BD363CFAD275">
    <w:name w:val="E81B4A3B02DF4DEF93C2BD363CFAD275"/>
    <w:rsid w:val="00F66E3D"/>
  </w:style>
  <w:style w:type="paragraph" w:customStyle="1" w:styleId="116F0C452D6D480E9C7011A4D10EBDF1">
    <w:name w:val="116F0C452D6D480E9C7011A4D10EBDF1"/>
    <w:rsid w:val="00F66E3D"/>
  </w:style>
  <w:style w:type="paragraph" w:customStyle="1" w:styleId="FBA3E544308E40509D91FB147286A390">
    <w:name w:val="FBA3E544308E40509D91FB147286A390"/>
    <w:rsid w:val="00F66E3D"/>
  </w:style>
  <w:style w:type="paragraph" w:customStyle="1" w:styleId="C2214DA427AF4BBB9FB0B94C4CA7518B">
    <w:name w:val="C2214DA427AF4BBB9FB0B94C4CA7518B"/>
    <w:rsid w:val="00F66E3D"/>
  </w:style>
  <w:style w:type="paragraph" w:customStyle="1" w:styleId="4D32BDBC70B5436587C8FDAEA12CC19A">
    <w:name w:val="4D32BDBC70B5436587C8FDAEA12CC19A"/>
    <w:rsid w:val="00F66E3D"/>
  </w:style>
  <w:style w:type="paragraph" w:customStyle="1" w:styleId="B8891E93B6F14E51BD338CDC65F7D38F">
    <w:name w:val="B8891E93B6F14E51BD338CDC65F7D38F"/>
    <w:rsid w:val="00F66E3D"/>
  </w:style>
  <w:style w:type="paragraph" w:customStyle="1" w:styleId="EA941004394844C191ED30F1764CB8EF">
    <w:name w:val="EA941004394844C191ED30F1764CB8EF"/>
    <w:rsid w:val="00F66E3D"/>
  </w:style>
  <w:style w:type="paragraph" w:customStyle="1" w:styleId="2CC7BCB98A55474CA20652E357ABAC57">
    <w:name w:val="2CC7BCB98A55474CA20652E357ABAC57"/>
    <w:rsid w:val="00F66E3D"/>
  </w:style>
  <w:style w:type="paragraph" w:customStyle="1" w:styleId="5D9EA3AC9477470AA9C687C4A5090A07">
    <w:name w:val="5D9EA3AC9477470AA9C687C4A5090A07"/>
    <w:rsid w:val="00F66E3D"/>
  </w:style>
  <w:style w:type="paragraph" w:customStyle="1" w:styleId="37481AFCBADF4D5D9EC9D43D9111497E">
    <w:name w:val="37481AFCBADF4D5D9EC9D43D9111497E"/>
    <w:rsid w:val="00F66E3D"/>
  </w:style>
  <w:style w:type="paragraph" w:customStyle="1" w:styleId="9943FF9AF5AC4B52A322771ACD1194D7">
    <w:name w:val="9943FF9AF5AC4B52A322771ACD1194D7"/>
    <w:rsid w:val="00F66E3D"/>
  </w:style>
  <w:style w:type="paragraph" w:customStyle="1" w:styleId="4C03DAAD57A24BAC8992F235EBDA106B">
    <w:name w:val="4C03DAAD57A24BAC8992F235EBDA106B"/>
    <w:rsid w:val="00F66E3D"/>
  </w:style>
  <w:style w:type="paragraph" w:customStyle="1" w:styleId="961BE518EEAF4DC7B66412D0BF8C9681">
    <w:name w:val="961BE518EEAF4DC7B66412D0BF8C9681"/>
    <w:rsid w:val="00F66E3D"/>
  </w:style>
  <w:style w:type="paragraph" w:customStyle="1" w:styleId="B4C464F7D345474780D1199F96CD593D">
    <w:name w:val="B4C464F7D345474780D1199F96CD593D"/>
    <w:rsid w:val="00F66E3D"/>
  </w:style>
  <w:style w:type="paragraph" w:customStyle="1" w:styleId="FCEA84C141164EBFBACB565B61F128E3">
    <w:name w:val="FCEA84C141164EBFBACB565B61F128E3"/>
    <w:rsid w:val="00F66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81C1-154B-4BC5-A1E4-68A7085C7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991</TotalTime>
  <Pages>11</Pages>
  <Words>2351</Words>
  <Characters>13405</Characters>
  <Application>Microsoft Office Word</Application>
  <DocSecurity>0</DocSecurity>
  <Lines>111</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Мариняк</dc:creator>
  <cp:keywords/>
  <dc:description/>
  <cp:lastModifiedBy>GL703GM</cp:lastModifiedBy>
  <cp:revision>39</cp:revision>
  <dcterms:created xsi:type="dcterms:W3CDTF">2015-12-21T09:38:00Z</dcterms:created>
  <dcterms:modified xsi:type="dcterms:W3CDTF">2021-12-15T11:46:00Z</dcterms:modified>
</cp:coreProperties>
</file>