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084EA" w14:textId="77777777" w:rsidR="004564F7" w:rsidRPr="004A657E" w:rsidRDefault="004564F7" w:rsidP="00DA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</w:p>
    <w:p w14:paraId="2607D28F" w14:textId="77777777" w:rsidR="00B04135" w:rsidRPr="004A657E" w:rsidRDefault="00B04135" w:rsidP="00DA1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4A657E">
        <w:rPr>
          <w:rFonts w:ascii="Times New Roman" w:eastAsia="Calibri" w:hAnsi="Times New Roman" w:cs="Times New Roman"/>
          <w:b/>
          <w:sz w:val="28"/>
          <w:szCs w:val="26"/>
        </w:rPr>
        <w:t>ПОЯСНИТЕЛЬНАЯ ЗАПИСКА</w:t>
      </w:r>
    </w:p>
    <w:p w14:paraId="152591B7" w14:textId="77777777" w:rsidR="00B04135" w:rsidRPr="004A657E" w:rsidRDefault="00B04135" w:rsidP="009F5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4A657E">
        <w:rPr>
          <w:rFonts w:ascii="Times New Roman" w:eastAsia="Calibri" w:hAnsi="Times New Roman" w:cs="Times New Roman"/>
          <w:b/>
          <w:sz w:val="28"/>
          <w:szCs w:val="26"/>
        </w:rPr>
        <w:t>к проекту постановления Правительства Российской Федерации</w:t>
      </w:r>
    </w:p>
    <w:p w14:paraId="5D53E42F" w14:textId="17C89AA1" w:rsidR="00B04135" w:rsidRPr="004A657E" w:rsidRDefault="00B04135" w:rsidP="009F5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4A657E">
        <w:rPr>
          <w:rFonts w:ascii="Times New Roman" w:eastAsia="Calibri" w:hAnsi="Times New Roman" w:cs="Times New Roman"/>
          <w:b/>
          <w:sz w:val="28"/>
          <w:szCs w:val="26"/>
        </w:rPr>
        <w:t>«</w:t>
      </w:r>
      <w:r w:rsidR="0098523F" w:rsidRPr="004A657E">
        <w:rPr>
          <w:rFonts w:ascii="Times New Roman" w:eastAsia="Calibri" w:hAnsi="Times New Roman" w:cs="Times New Roman"/>
          <w:b/>
          <w:sz w:val="28"/>
          <w:szCs w:val="26"/>
        </w:rPr>
        <w:t>Об утверждении Положения об особенностях осуществления оперативно-диспетчерского управления в электроэнергетике в технологически изолированных территориальных электроэнергетических системах и о внесении изменений в Основы ценообразования в области регулируемых цен (тарифов) в электроэнергетике, утвержденные постановлением Правительства Российской Федерации от 29 декабря 2011 г. № 1178</w:t>
      </w:r>
      <w:r w:rsidRPr="004A657E">
        <w:rPr>
          <w:rFonts w:ascii="Times New Roman" w:eastAsia="Calibri" w:hAnsi="Times New Roman" w:cs="Times New Roman"/>
          <w:b/>
          <w:sz w:val="28"/>
          <w:szCs w:val="26"/>
        </w:rPr>
        <w:t>»</w:t>
      </w:r>
    </w:p>
    <w:p w14:paraId="7665BC95" w14:textId="77777777" w:rsidR="00171395" w:rsidRPr="004A657E" w:rsidRDefault="00171395" w:rsidP="00141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14:paraId="38009458" w14:textId="41389904" w:rsidR="00C6392D" w:rsidRPr="004A657E" w:rsidRDefault="000F1E94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Проект постановления Правительства Российской Федерации </w:t>
      </w:r>
      <w:r w:rsidR="009B6BC9">
        <w:rPr>
          <w:rFonts w:ascii="Times New Roman" w:eastAsia="Calibri" w:hAnsi="Times New Roman" w:cs="Times New Roman"/>
          <w:sz w:val="28"/>
          <w:szCs w:val="26"/>
        </w:rPr>
        <w:br/>
      </w:r>
      <w:bookmarkStart w:id="0" w:name="_GoBack"/>
      <w:bookmarkEnd w:id="0"/>
      <w:r w:rsidR="00171395" w:rsidRPr="004A657E">
        <w:rPr>
          <w:rFonts w:ascii="Times New Roman" w:eastAsia="Calibri" w:hAnsi="Times New Roman" w:cs="Times New Roman"/>
          <w:sz w:val="28"/>
          <w:szCs w:val="26"/>
        </w:rPr>
        <w:t>«Об утверждении Положения об особенностях осуществления оперативно-диспетчерского управления в электроэнергетике в технологически изолированных территориальных электроэнергетических системах и о внесении изменений в Основы ценообразования в области регулируемых цен (тарифов) в электроэнергетике, утвержденные постановлением Правительства Российской Федерации от 29 декабря 2011 г. № 1178»</w:t>
      </w:r>
      <w:r w:rsidR="00B04135" w:rsidRPr="004A657E">
        <w:rPr>
          <w:rFonts w:ascii="Times New Roman" w:eastAsia="Calibri" w:hAnsi="Times New Roman" w:cs="Times New Roman"/>
          <w:sz w:val="28"/>
          <w:szCs w:val="26"/>
        </w:rPr>
        <w:t xml:space="preserve"> (далее – </w:t>
      </w:r>
      <w:r w:rsidR="00525573" w:rsidRPr="004A657E">
        <w:rPr>
          <w:rFonts w:ascii="Times New Roman" w:eastAsia="Calibri" w:hAnsi="Times New Roman" w:cs="Times New Roman"/>
          <w:sz w:val="28"/>
          <w:szCs w:val="26"/>
        </w:rPr>
        <w:t>п</w:t>
      </w:r>
      <w:r w:rsidR="00B04135" w:rsidRPr="004A657E">
        <w:rPr>
          <w:rFonts w:ascii="Times New Roman" w:eastAsia="Calibri" w:hAnsi="Times New Roman" w:cs="Times New Roman"/>
          <w:sz w:val="28"/>
          <w:szCs w:val="26"/>
        </w:rPr>
        <w:t xml:space="preserve">роект постановления) разработан </w:t>
      </w:r>
      <w:r w:rsidR="00606B43" w:rsidRPr="004A657E">
        <w:rPr>
          <w:rStyle w:val="FontStyle79"/>
          <w:sz w:val="28"/>
        </w:rPr>
        <w:t>в соответствии с пунктом 7 Плана-графика подготовки нормативных правовых актов, необходимых для реализации Федерального закона от 11 июня 2022 г. № 174-ФЗ «О внесении изменений в Федеральный закон «Об электроэнергетике» и отдельные законодательные акты Российской Федерации» (далее – Федеральный закон № 174-ФЗ), утвержденного Заместителем Председателя Прави</w:t>
      </w:r>
      <w:r w:rsidR="004A657E">
        <w:rPr>
          <w:rStyle w:val="FontStyle79"/>
          <w:sz w:val="28"/>
        </w:rPr>
        <w:t xml:space="preserve">тельства Российской Федерации </w:t>
      </w:r>
      <w:r w:rsidR="009B6BC9">
        <w:rPr>
          <w:rStyle w:val="FontStyle79"/>
          <w:sz w:val="28"/>
        </w:rPr>
        <w:t xml:space="preserve">А.В. </w:t>
      </w:r>
      <w:proofErr w:type="spellStart"/>
      <w:r w:rsidR="009B6BC9">
        <w:rPr>
          <w:rStyle w:val="FontStyle79"/>
          <w:sz w:val="28"/>
        </w:rPr>
        <w:t>Новаком</w:t>
      </w:r>
      <w:proofErr w:type="spellEnd"/>
      <w:r w:rsidR="009B6BC9">
        <w:rPr>
          <w:rStyle w:val="FontStyle79"/>
          <w:sz w:val="28"/>
        </w:rPr>
        <w:t xml:space="preserve"> 1 июля </w:t>
      </w:r>
      <w:r w:rsidR="00606B43" w:rsidRPr="004A657E">
        <w:rPr>
          <w:rStyle w:val="FontStyle79"/>
          <w:sz w:val="28"/>
        </w:rPr>
        <w:t>2022</w:t>
      </w:r>
      <w:r w:rsidR="009B6BC9">
        <w:rPr>
          <w:rStyle w:val="FontStyle79"/>
          <w:sz w:val="28"/>
        </w:rPr>
        <w:t xml:space="preserve"> г.</w:t>
      </w:r>
      <w:r w:rsidR="00606B43" w:rsidRPr="004A657E">
        <w:rPr>
          <w:rStyle w:val="FontStyle79"/>
          <w:sz w:val="28"/>
        </w:rPr>
        <w:t xml:space="preserve"> № 7430п-П51</w:t>
      </w:r>
      <w:r w:rsidR="00606B43" w:rsidRPr="004A657E">
        <w:rPr>
          <w:rFonts w:ascii="Times New Roman" w:eastAsia="Calibri" w:hAnsi="Times New Roman" w:cs="Times New Roman"/>
          <w:sz w:val="28"/>
          <w:szCs w:val="26"/>
        </w:rPr>
        <w:t xml:space="preserve">. </w:t>
      </w:r>
    </w:p>
    <w:p w14:paraId="0947C352" w14:textId="123762AE" w:rsidR="00002995" w:rsidRPr="004A657E" w:rsidRDefault="00E73B08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Подпунктом «б» пункта 15 статьи 1 </w:t>
      </w:r>
      <w:r w:rsidR="00002995" w:rsidRPr="004A657E">
        <w:rPr>
          <w:rFonts w:ascii="Times New Roman" w:eastAsia="Calibri" w:hAnsi="Times New Roman" w:cs="Times New Roman"/>
          <w:sz w:val="28"/>
          <w:szCs w:val="26"/>
        </w:rPr>
        <w:t>Федеральн</w:t>
      </w:r>
      <w:r w:rsidR="002B1BBF" w:rsidRPr="004A657E">
        <w:rPr>
          <w:rFonts w:ascii="Times New Roman" w:eastAsia="Calibri" w:hAnsi="Times New Roman" w:cs="Times New Roman"/>
          <w:sz w:val="28"/>
          <w:szCs w:val="26"/>
        </w:rPr>
        <w:t>ого</w:t>
      </w:r>
      <w:r w:rsidR="00002995" w:rsidRPr="004A657E">
        <w:rPr>
          <w:rFonts w:ascii="Times New Roman" w:eastAsia="Calibri" w:hAnsi="Times New Roman" w:cs="Times New Roman"/>
          <w:sz w:val="28"/>
          <w:szCs w:val="26"/>
        </w:rPr>
        <w:t xml:space="preserve"> закон</w:t>
      </w:r>
      <w:r w:rsidR="002B1BBF" w:rsidRPr="004A657E">
        <w:rPr>
          <w:rFonts w:ascii="Times New Roman" w:eastAsia="Calibri" w:hAnsi="Times New Roman" w:cs="Times New Roman"/>
          <w:sz w:val="28"/>
          <w:szCs w:val="26"/>
        </w:rPr>
        <w:t>а</w:t>
      </w:r>
      <w:r w:rsidR="00002995" w:rsidRPr="004A657E">
        <w:rPr>
          <w:rFonts w:ascii="Times New Roman" w:eastAsia="Calibri" w:hAnsi="Times New Roman" w:cs="Times New Roman"/>
          <w:sz w:val="28"/>
          <w:szCs w:val="26"/>
        </w:rPr>
        <w:t xml:space="preserve"> № 174-ФЗ предусмотрен переход к системному оператору с 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1 января </w:t>
      </w:r>
      <w:r w:rsidR="00002995" w:rsidRPr="004A657E">
        <w:rPr>
          <w:rFonts w:ascii="Times New Roman" w:eastAsia="Calibri" w:hAnsi="Times New Roman" w:cs="Times New Roman"/>
          <w:sz w:val="28"/>
          <w:szCs w:val="26"/>
        </w:rPr>
        <w:t>2024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="00002995" w:rsidRPr="004A657E">
        <w:rPr>
          <w:rFonts w:ascii="Times New Roman" w:eastAsia="Calibri" w:hAnsi="Times New Roman" w:cs="Times New Roman"/>
          <w:sz w:val="28"/>
          <w:szCs w:val="26"/>
        </w:rPr>
        <w:t xml:space="preserve"> всех функций </w:t>
      </w:r>
      <w:bookmarkStart w:id="1" w:name="_Hlk107333393"/>
      <w:r w:rsidR="00002995" w:rsidRPr="004A657E">
        <w:rPr>
          <w:rFonts w:ascii="Times New Roman" w:eastAsia="Calibri" w:hAnsi="Times New Roman" w:cs="Times New Roman"/>
          <w:sz w:val="28"/>
          <w:szCs w:val="26"/>
        </w:rPr>
        <w:t>по оперативно-диспетчерскому управлению в технологически изолированных территориальных электроэнергетических системах</w:t>
      </w:r>
      <w:r w:rsidR="00D80EE2" w:rsidRPr="004A657E">
        <w:rPr>
          <w:rFonts w:ascii="Times New Roman" w:eastAsia="Calibri" w:hAnsi="Times New Roman" w:cs="Times New Roman"/>
          <w:sz w:val="28"/>
          <w:szCs w:val="26"/>
        </w:rPr>
        <w:t xml:space="preserve"> (далее – технологически изолированные энергосистемы)</w:t>
      </w:r>
      <w:r w:rsidR="00B859F2" w:rsidRPr="004A657E">
        <w:rPr>
          <w:rFonts w:ascii="Times New Roman" w:eastAsia="Calibri" w:hAnsi="Times New Roman" w:cs="Times New Roman"/>
          <w:sz w:val="28"/>
          <w:szCs w:val="26"/>
        </w:rPr>
        <w:t>.</w:t>
      </w:r>
    </w:p>
    <w:bookmarkEnd w:id="1"/>
    <w:p w14:paraId="211CE1FB" w14:textId="056BEE6A" w:rsidR="00EA5F8D" w:rsidRPr="004A657E" w:rsidRDefault="009C0324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proofErr w:type="gramStart"/>
      <w:r w:rsidRPr="004A657E">
        <w:rPr>
          <w:rFonts w:ascii="Times New Roman" w:eastAsia="Calibri" w:hAnsi="Times New Roman" w:cs="Times New Roman"/>
          <w:sz w:val="28"/>
          <w:szCs w:val="26"/>
        </w:rPr>
        <w:t>В соответствии со</w:t>
      </w:r>
      <w:r w:rsidR="00874BDE" w:rsidRPr="004A657E">
        <w:rPr>
          <w:rFonts w:ascii="Times New Roman" w:eastAsia="Calibri" w:hAnsi="Times New Roman" w:cs="Times New Roman"/>
          <w:sz w:val="28"/>
          <w:szCs w:val="26"/>
        </w:rPr>
        <w:t xml:space="preserve"> статьей</w:t>
      </w:r>
      <w:r w:rsidR="005F5586" w:rsidRPr="004A657E">
        <w:rPr>
          <w:rFonts w:ascii="Times New Roman" w:eastAsia="Calibri" w:hAnsi="Times New Roman" w:cs="Times New Roman"/>
          <w:sz w:val="28"/>
          <w:szCs w:val="26"/>
        </w:rPr>
        <w:t xml:space="preserve"> 19 </w:t>
      </w:r>
      <w:bookmarkStart w:id="2" w:name="_Hlk107823722"/>
      <w:r w:rsidR="005F5586" w:rsidRPr="004A657E">
        <w:rPr>
          <w:rFonts w:ascii="Times New Roman" w:eastAsia="Calibri" w:hAnsi="Times New Roman" w:cs="Times New Roman"/>
          <w:sz w:val="28"/>
          <w:szCs w:val="26"/>
        </w:rPr>
        <w:t>Федерального закона от 26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марта </w:t>
      </w:r>
      <w:r w:rsidR="005F5586" w:rsidRPr="004A657E">
        <w:rPr>
          <w:rFonts w:ascii="Times New Roman" w:eastAsia="Calibri" w:hAnsi="Times New Roman" w:cs="Times New Roman"/>
          <w:sz w:val="28"/>
          <w:szCs w:val="26"/>
        </w:rPr>
        <w:t>2003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="005F5586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9B6BC9">
        <w:rPr>
          <w:rFonts w:ascii="Times New Roman" w:eastAsia="Calibri" w:hAnsi="Times New Roman" w:cs="Times New Roman"/>
          <w:sz w:val="28"/>
          <w:szCs w:val="26"/>
        </w:rPr>
        <w:br/>
      </w:r>
      <w:r w:rsidR="005F5586" w:rsidRPr="004A657E">
        <w:rPr>
          <w:rFonts w:ascii="Times New Roman" w:eastAsia="Calibri" w:hAnsi="Times New Roman" w:cs="Times New Roman"/>
          <w:sz w:val="28"/>
          <w:szCs w:val="26"/>
        </w:rPr>
        <w:t xml:space="preserve">№ 35-ФЗ «Об электроэнергетике» </w:t>
      </w:r>
      <w:bookmarkEnd w:id="2"/>
      <w:r w:rsidR="005F5586" w:rsidRPr="004A657E">
        <w:rPr>
          <w:rFonts w:ascii="Times New Roman" w:eastAsia="Calibri" w:hAnsi="Times New Roman" w:cs="Times New Roman"/>
          <w:sz w:val="28"/>
          <w:szCs w:val="26"/>
        </w:rPr>
        <w:t>(в редакции Федерального закона № 174-ФЗ) передача системному оператору</w:t>
      </w:r>
      <w:r w:rsidR="001413E5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1F6862" w:rsidRPr="004A657E">
        <w:rPr>
          <w:rFonts w:ascii="Times New Roman" w:eastAsia="Calibri" w:hAnsi="Times New Roman" w:cs="Times New Roman"/>
          <w:sz w:val="28"/>
          <w:szCs w:val="26"/>
        </w:rPr>
        <w:t xml:space="preserve">указанных </w:t>
      </w:r>
      <w:r w:rsidR="005F5586" w:rsidRPr="004A657E">
        <w:rPr>
          <w:rFonts w:ascii="Times New Roman" w:eastAsia="Calibri" w:hAnsi="Times New Roman" w:cs="Times New Roman"/>
          <w:sz w:val="28"/>
          <w:szCs w:val="26"/>
        </w:rPr>
        <w:t xml:space="preserve">функций по оперативно-диспетчерскому управлению в технологически изолированных </w:t>
      </w:r>
      <w:r w:rsidR="00D80EE2" w:rsidRPr="004A657E">
        <w:rPr>
          <w:rFonts w:ascii="Times New Roman" w:eastAsia="Calibri" w:hAnsi="Times New Roman" w:cs="Times New Roman"/>
          <w:sz w:val="28"/>
          <w:szCs w:val="26"/>
        </w:rPr>
        <w:t>энерго</w:t>
      </w:r>
      <w:r w:rsidR="005F5586" w:rsidRPr="004A657E">
        <w:rPr>
          <w:rFonts w:ascii="Times New Roman" w:eastAsia="Calibri" w:hAnsi="Times New Roman" w:cs="Times New Roman"/>
          <w:sz w:val="28"/>
          <w:szCs w:val="26"/>
        </w:rPr>
        <w:t xml:space="preserve">системах 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осуществляется </w:t>
      </w:r>
      <w:r w:rsidR="00EA5F8D" w:rsidRPr="004A657E">
        <w:rPr>
          <w:rFonts w:ascii="Times New Roman" w:eastAsia="Calibri" w:hAnsi="Times New Roman" w:cs="Times New Roman"/>
          <w:sz w:val="28"/>
          <w:szCs w:val="26"/>
        </w:rPr>
        <w:t xml:space="preserve">в течение определенного Правительством Российской </w:t>
      </w:r>
      <w:r w:rsidR="00EA5F8D" w:rsidRPr="004A657E">
        <w:rPr>
          <w:rFonts w:ascii="Times New Roman" w:eastAsia="Calibri" w:hAnsi="Times New Roman" w:cs="Times New Roman"/>
          <w:sz w:val="28"/>
          <w:szCs w:val="26"/>
        </w:rPr>
        <w:lastRenderedPageBreak/>
        <w:t>Федерации переходного периода с учетом установленных Правительством Российской Федерации особенностей</w:t>
      </w:r>
      <w:r w:rsidR="00A61B34" w:rsidRPr="004A657E">
        <w:rPr>
          <w:rFonts w:ascii="Times New Roman" w:eastAsia="Calibri" w:hAnsi="Times New Roman" w:cs="Times New Roman"/>
          <w:sz w:val="28"/>
          <w:szCs w:val="26"/>
        </w:rPr>
        <w:t xml:space="preserve"> осуществления оперативно-диспетчерского управления в электроэнергетике, технологического присоединения к электрическим сетям и регулирования</w:t>
      </w:r>
      <w:proofErr w:type="gramEnd"/>
      <w:r w:rsidR="00A61B34" w:rsidRPr="004A657E">
        <w:rPr>
          <w:rFonts w:ascii="Times New Roman" w:eastAsia="Calibri" w:hAnsi="Times New Roman" w:cs="Times New Roman"/>
          <w:sz w:val="28"/>
          <w:szCs w:val="26"/>
        </w:rPr>
        <w:t xml:space="preserve"> отношений в сфере электроэнергетики на розничных рынках, в том числе в части обеспечения передачи системному оператору необходимых документов и информации, организации систем связи и </w:t>
      </w:r>
      <w:r w:rsidR="00B526C8" w:rsidRPr="004A657E">
        <w:rPr>
          <w:rFonts w:ascii="Times New Roman" w:eastAsia="Calibri" w:hAnsi="Times New Roman" w:cs="Times New Roman"/>
          <w:sz w:val="28"/>
          <w:szCs w:val="26"/>
        </w:rPr>
        <w:t>п</w:t>
      </w:r>
      <w:r w:rsidR="00A61B34" w:rsidRPr="004A657E">
        <w:rPr>
          <w:rFonts w:ascii="Times New Roman" w:eastAsia="Calibri" w:hAnsi="Times New Roman" w:cs="Times New Roman"/>
          <w:sz w:val="28"/>
          <w:szCs w:val="26"/>
        </w:rPr>
        <w:t>орядка взаимодействия субъектов оперативно-диспетчерского управления, других субъектов электроэнергетики и потребителей электрической энергии с системным оператором</w:t>
      </w:r>
      <w:r w:rsidR="00EA5F8D" w:rsidRPr="004A657E">
        <w:rPr>
          <w:rFonts w:ascii="Times New Roman" w:eastAsia="Calibri" w:hAnsi="Times New Roman" w:cs="Times New Roman"/>
          <w:sz w:val="28"/>
          <w:szCs w:val="26"/>
        </w:rPr>
        <w:t>.</w:t>
      </w:r>
    </w:p>
    <w:p w14:paraId="6C160EB5" w14:textId="1F314CD7" w:rsidR="003B756E" w:rsidRPr="004A657E" w:rsidRDefault="00611511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П</w:t>
      </w:r>
      <w:r w:rsidR="00E51F63" w:rsidRPr="004A657E">
        <w:rPr>
          <w:rFonts w:ascii="Times New Roman" w:eastAsia="Calibri" w:hAnsi="Times New Roman" w:cs="Times New Roman"/>
          <w:sz w:val="28"/>
          <w:szCs w:val="26"/>
        </w:rPr>
        <w:t>роектом постановления устанавливаются указанные особенности</w:t>
      </w:r>
      <w:r w:rsidR="005531D5" w:rsidRPr="004A657E">
        <w:rPr>
          <w:rFonts w:ascii="Times New Roman" w:eastAsia="Calibri" w:hAnsi="Times New Roman" w:cs="Times New Roman"/>
          <w:sz w:val="28"/>
          <w:szCs w:val="26"/>
        </w:rPr>
        <w:t xml:space="preserve"> осуществления оперативно-диспетчерского управления, технологического присоединения к электрическим сетям и регулирования отношений в сфере электроэнергетики на розничных рынках</w:t>
      </w:r>
      <w:r w:rsidR="003B756E" w:rsidRPr="004A657E">
        <w:rPr>
          <w:rFonts w:ascii="Times New Roman" w:eastAsia="Calibri" w:hAnsi="Times New Roman" w:cs="Times New Roman"/>
          <w:sz w:val="28"/>
          <w:szCs w:val="26"/>
        </w:rPr>
        <w:t xml:space="preserve">. </w:t>
      </w:r>
    </w:p>
    <w:p w14:paraId="0B49EE1B" w14:textId="77777777" w:rsidR="001C348F" w:rsidRPr="004A657E" w:rsidRDefault="003B756E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В частности, проектом постановления предусмотрены</w:t>
      </w:r>
      <w:r w:rsidR="001C348F" w:rsidRPr="004A657E">
        <w:rPr>
          <w:rFonts w:ascii="Times New Roman" w:eastAsia="Calibri" w:hAnsi="Times New Roman" w:cs="Times New Roman"/>
          <w:sz w:val="28"/>
          <w:szCs w:val="26"/>
        </w:rPr>
        <w:t>:</w:t>
      </w:r>
    </w:p>
    <w:p w14:paraId="3D545E60" w14:textId="1D1E0132" w:rsidR="002B1BBF" w:rsidRPr="004A657E" w:rsidRDefault="002B1BBF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установление переходного периода, </w:t>
      </w:r>
      <w:r w:rsidR="002D5F69" w:rsidRPr="004A657E">
        <w:rPr>
          <w:rFonts w:ascii="Times New Roman" w:eastAsia="Calibri" w:hAnsi="Times New Roman" w:cs="Times New Roman"/>
          <w:sz w:val="28"/>
          <w:szCs w:val="26"/>
        </w:rPr>
        <w:t>в течение которого применяются соответствующие особенности</w:t>
      </w:r>
      <w:r w:rsidR="00DA1093" w:rsidRPr="004A657E">
        <w:rPr>
          <w:rFonts w:ascii="Times New Roman" w:eastAsia="Calibri" w:hAnsi="Times New Roman" w:cs="Times New Roman"/>
          <w:sz w:val="28"/>
          <w:szCs w:val="26"/>
        </w:rPr>
        <w:t xml:space="preserve"> (с даты вступления в силу проекта постановления до 31 декабря 2023 года включительно)</w:t>
      </w:r>
      <w:r w:rsidR="002D5F69" w:rsidRPr="004A657E">
        <w:rPr>
          <w:rFonts w:ascii="Times New Roman" w:eastAsia="Calibri" w:hAnsi="Times New Roman" w:cs="Times New Roman"/>
          <w:sz w:val="28"/>
          <w:szCs w:val="26"/>
        </w:rPr>
        <w:t>;</w:t>
      </w:r>
    </w:p>
    <w:p w14:paraId="48AC57FE" w14:textId="651AE91F" w:rsidR="00BC0DD8" w:rsidRPr="004A657E" w:rsidRDefault="00CE1BF2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порядок и сроки предоставления субъектами оперативно-диспетчерского управления </w:t>
      </w:r>
      <w:r w:rsidR="00103117" w:rsidRPr="004A657E">
        <w:rPr>
          <w:rFonts w:ascii="Times New Roman" w:eastAsia="Calibri" w:hAnsi="Times New Roman" w:cs="Times New Roman"/>
          <w:sz w:val="28"/>
          <w:szCs w:val="26"/>
        </w:rPr>
        <w:t xml:space="preserve">в технологически изолированных </w:t>
      </w:r>
      <w:r w:rsidR="0098523F" w:rsidRPr="004A657E">
        <w:rPr>
          <w:rFonts w:ascii="Times New Roman" w:eastAsia="Calibri" w:hAnsi="Times New Roman" w:cs="Times New Roman"/>
          <w:sz w:val="28"/>
          <w:szCs w:val="26"/>
        </w:rPr>
        <w:t>энерго</w:t>
      </w:r>
      <w:r w:rsidR="00103117" w:rsidRPr="004A657E">
        <w:rPr>
          <w:rFonts w:ascii="Times New Roman" w:eastAsia="Calibri" w:hAnsi="Times New Roman" w:cs="Times New Roman"/>
          <w:sz w:val="28"/>
          <w:szCs w:val="26"/>
        </w:rPr>
        <w:t>системах системному оператору документов и информации, необходимой для</w:t>
      </w:r>
      <w:r w:rsidR="002B1BBF" w:rsidRPr="004A657E">
        <w:rPr>
          <w:rFonts w:ascii="Times New Roman" w:eastAsia="Calibri" w:hAnsi="Times New Roman" w:cs="Times New Roman"/>
          <w:sz w:val="28"/>
          <w:szCs w:val="26"/>
        </w:rPr>
        <w:t xml:space="preserve"> подготовки к принятию и </w:t>
      </w:r>
      <w:r w:rsidR="00103117" w:rsidRPr="004A657E">
        <w:rPr>
          <w:rFonts w:ascii="Times New Roman" w:eastAsia="Calibri" w:hAnsi="Times New Roman" w:cs="Times New Roman"/>
          <w:sz w:val="28"/>
          <w:szCs w:val="26"/>
        </w:rPr>
        <w:t>осуществлени</w:t>
      </w:r>
      <w:r w:rsidR="002B1BBF" w:rsidRPr="004A657E">
        <w:rPr>
          <w:rFonts w:ascii="Times New Roman" w:eastAsia="Calibri" w:hAnsi="Times New Roman" w:cs="Times New Roman"/>
          <w:sz w:val="28"/>
          <w:szCs w:val="26"/>
        </w:rPr>
        <w:t xml:space="preserve">ю функций по </w:t>
      </w:r>
      <w:r w:rsidR="00103117" w:rsidRPr="004A657E">
        <w:rPr>
          <w:rFonts w:ascii="Times New Roman" w:eastAsia="Calibri" w:hAnsi="Times New Roman" w:cs="Times New Roman"/>
          <w:sz w:val="28"/>
          <w:szCs w:val="26"/>
        </w:rPr>
        <w:t>оперативно-диспетчерско</w:t>
      </w:r>
      <w:r w:rsidR="002B1BBF" w:rsidRPr="004A657E">
        <w:rPr>
          <w:rFonts w:ascii="Times New Roman" w:eastAsia="Calibri" w:hAnsi="Times New Roman" w:cs="Times New Roman"/>
          <w:sz w:val="28"/>
          <w:szCs w:val="26"/>
        </w:rPr>
        <w:t>му</w:t>
      </w:r>
      <w:r w:rsidR="00103117" w:rsidRPr="004A657E">
        <w:rPr>
          <w:rFonts w:ascii="Times New Roman" w:eastAsia="Calibri" w:hAnsi="Times New Roman" w:cs="Times New Roman"/>
          <w:sz w:val="28"/>
          <w:szCs w:val="26"/>
        </w:rPr>
        <w:t xml:space="preserve"> управлени</w:t>
      </w:r>
      <w:r w:rsidR="002B1BBF" w:rsidRPr="004A657E">
        <w:rPr>
          <w:rFonts w:ascii="Times New Roman" w:eastAsia="Calibri" w:hAnsi="Times New Roman" w:cs="Times New Roman"/>
          <w:sz w:val="28"/>
          <w:szCs w:val="26"/>
        </w:rPr>
        <w:t>ю в технологически изолированных энергосистемах</w:t>
      </w:r>
      <w:r w:rsidR="00C74BD3" w:rsidRPr="004A657E">
        <w:rPr>
          <w:rFonts w:ascii="Times New Roman" w:eastAsia="Calibri" w:hAnsi="Times New Roman" w:cs="Times New Roman"/>
          <w:sz w:val="28"/>
          <w:szCs w:val="26"/>
        </w:rPr>
        <w:t>;</w:t>
      </w:r>
      <w:r w:rsidR="00103117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p w14:paraId="402ED901" w14:textId="5BA306F8" w:rsidR="0098523F" w:rsidRPr="004A657E" w:rsidRDefault="0098523F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необходимость заключения между системным оператором и субъектами оперативно-диспетчерского управления в технологически изолированных энергосистемах</w:t>
      </w:r>
      <w:r w:rsidR="0068438C" w:rsidRPr="004A657E">
        <w:rPr>
          <w:rFonts w:ascii="Times New Roman" w:eastAsia="Calibri" w:hAnsi="Times New Roman" w:cs="Times New Roman"/>
          <w:sz w:val="28"/>
          <w:szCs w:val="26"/>
        </w:rPr>
        <w:t xml:space="preserve"> на переходный период соглашения, определяющего порядок их технологического и информационного взаимодействия при осуществлении оперативно-диспетчерского управления, подготовке к передаче системному оператору функций по оперативно-диспетчерскому управлению технологически изолированными энергосистемами, включая порядок согласования соответствующих решений и документов;</w:t>
      </w:r>
    </w:p>
    <w:p w14:paraId="50B1426D" w14:textId="4BBB77D7" w:rsidR="00DA1093" w:rsidRPr="004A657E" w:rsidRDefault="00C74BD3" w:rsidP="0065219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proofErr w:type="gramStart"/>
      <w:r w:rsidRPr="004A657E">
        <w:rPr>
          <w:rFonts w:ascii="Times New Roman" w:eastAsia="Calibri" w:hAnsi="Times New Roman" w:cs="Times New Roman"/>
          <w:sz w:val="28"/>
          <w:szCs w:val="26"/>
        </w:rPr>
        <w:lastRenderedPageBreak/>
        <w:t>п</w:t>
      </w:r>
      <w:r w:rsidR="00BC0DD8" w:rsidRPr="004A657E">
        <w:rPr>
          <w:rFonts w:ascii="Times New Roman" w:eastAsia="Calibri" w:hAnsi="Times New Roman" w:cs="Times New Roman"/>
          <w:sz w:val="28"/>
          <w:szCs w:val="26"/>
        </w:rPr>
        <w:t>орядок</w:t>
      </w:r>
      <w:r w:rsidR="00FF7E7F" w:rsidRPr="004A657E">
        <w:rPr>
          <w:rFonts w:ascii="Times New Roman" w:eastAsia="Calibri" w:hAnsi="Times New Roman" w:cs="Times New Roman"/>
          <w:sz w:val="28"/>
          <w:szCs w:val="26"/>
        </w:rPr>
        <w:t xml:space="preserve"> участия системного оператора в 2023 г. в реализации отдельных функций по оперативно-диспетчерскому управлению в технологически изолированных энергосистемах </w:t>
      </w:r>
      <w:r w:rsidR="00BC0DD8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FF7E7F" w:rsidRPr="004A657E">
        <w:rPr>
          <w:rFonts w:ascii="Times New Roman" w:eastAsia="Calibri" w:hAnsi="Times New Roman" w:cs="Times New Roman"/>
          <w:sz w:val="28"/>
          <w:szCs w:val="26"/>
        </w:rPr>
        <w:t xml:space="preserve">и </w:t>
      </w:r>
      <w:r w:rsidR="00BC0DD8" w:rsidRPr="004A657E">
        <w:rPr>
          <w:rFonts w:ascii="Times New Roman" w:eastAsia="Calibri" w:hAnsi="Times New Roman" w:cs="Times New Roman"/>
          <w:sz w:val="28"/>
          <w:szCs w:val="26"/>
        </w:rPr>
        <w:t xml:space="preserve">согласования </w:t>
      </w:r>
      <w:r w:rsidR="00DF28E2" w:rsidRPr="004A657E">
        <w:rPr>
          <w:rFonts w:ascii="Times New Roman" w:eastAsia="Calibri" w:hAnsi="Times New Roman" w:cs="Times New Roman"/>
          <w:sz w:val="28"/>
          <w:szCs w:val="26"/>
        </w:rPr>
        <w:t xml:space="preserve">им </w:t>
      </w:r>
      <w:r w:rsidR="0068438C" w:rsidRPr="004A657E">
        <w:rPr>
          <w:rFonts w:ascii="Times New Roman" w:eastAsia="Calibri" w:hAnsi="Times New Roman" w:cs="Times New Roman"/>
          <w:sz w:val="28"/>
          <w:szCs w:val="26"/>
        </w:rPr>
        <w:t xml:space="preserve">действий, документов и решений, которые подлежат  учету, исполнению или использованию системным оператором, иными субъектами электроэнергетики и потребителями электрической энергии (мощности) при осуществлении ими деятельности в области электроэнергетики в период после 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1 января </w:t>
      </w:r>
      <w:r w:rsidR="0068438C" w:rsidRPr="004A657E">
        <w:rPr>
          <w:rFonts w:ascii="Times New Roman" w:eastAsia="Calibri" w:hAnsi="Times New Roman" w:cs="Times New Roman"/>
          <w:sz w:val="28"/>
          <w:szCs w:val="26"/>
        </w:rPr>
        <w:t>2024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</w:t>
      </w:r>
      <w:r w:rsidR="00DA1093" w:rsidRPr="004A657E">
        <w:rPr>
          <w:rFonts w:ascii="Times New Roman" w:eastAsia="Calibri" w:hAnsi="Times New Roman" w:cs="Times New Roman"/>
          <w:sz w:val="28"/>
          <w:szCs w:val="26"/>
        </w:rPr>
        <w:t xml:space="preserve">. </w:t>
      </w:r>
      <w:proofErr w:type="gramEnd"/>
    </w:p>
    <w:p w14:paraId="16DEBBBD" w14:textId="28499DED" w:rsidR="0066314A" w:rsidRPr="004A657E" w:rsidRDefault="004A657E" w:rsidP="00652191">
      <w:pPr>
        <w:tabs>
          <w:tab w:val="left" w:pos="990"/>
        </w:tabs>
        <w:spacing w:after="0" w:line="360" w:lineRule="auto"/>
        <w:ind w:left="90"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proofErr w:type="gramStart"/>
      <w:r>
        <w:rPr>
          <w:rFonts w:ascii="Times New Roman" w:eastAsia="Calibri" w:hAnsi="Times New Roman" w:cs="Times New Roman"/>
          <w:sz w:val="28"/>
          <w:szCs w:val="26"/>
        </w:rPr>
        <w:t xml:space="preserve">К числу таких </w:t>
      </w:r>
      <w:r w:rsidR="00DA1093" w:rsidRPr="004A657E">
        <w:rPr>
          <w:rFonts w:ascii="Times New Roman" w:eastAsia="Calibri" w:hAnsi="Times New Roman" w:cs="Times New Roman"/>
          <w:sz w:val="28"/>
          <w:szCs w:val="26"/>
        </w:rPr>
        <w:t>документов, требующих участия и согласования со стороны системного оператора, в том числе отнесены</w:t>
      </w:r>
      <w:r w:rsidR="00A5471D" w:rsidRPr="004A657E">
        <w:rPr>
          <w:rFonts w:ascii="Times New Roman" w:eastAsia="Calibri" w:hAnsi="Times New Roman" w:cs="Times New Roman"/>
          <w:sz w:val="28"/>
          <w:szCs w:val="26"/>
        </w:rPr>
        <w:t xml:space="preserve"> с</w:t>
      </w:r>
      <w:r w:rsidR="00DA1093" w:rsidRPr="004A657E">
        <w:rPr>
          <w:rFonts w:ascii="Times New Roman" w:eastAsia="Calibri" w:hAnsi="Times New Roman" w:cs="Times New Roman"/>
          <w:sz w:val="28"/>
          <w:szCs w:val="26"/>
        </w:rPr>
        <w:t>водный годовой график ремонта</w:t>
      </w:r>
      <w:r w:rsidR="00CC097C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F154B7" w:rsidRPr="004A657E">
        <w:rPr>
          <w:rFonts w:ascii="Times New Roman" w:eastAsia="Calibri" w:hAnsi="Times New Roman" w:cs="Times New Roman"/>
          <w:sz w:val="28"/>
          <w:szCs w:val="26"/>
        </w:rPr>
        <w:t>энергетического оборудования, линий электропередачи, электросетевого оборудования и технического обслуживания устройств</w:t>
      </w:r>
      <w:r>
        <w:rPr>
          <w:rFonts w:ascii="Times New Roman" w:eastAsia="Calibri" w:hAnsi="Times New Roman" w:cs="Times New Roman"/>
          <w:sz w:val="28"/>
          <w:szCs w:val="26"/>
        </w:rPr>
        <w:t xml:space="preserve"> РЗА и СДТУ</w:t>
      </w:r>
      <w:r w:rsidR="00F154B7" w:rsidRPr="004A657E">
        <w:rPr>
          <w:rFonts w:ascii="Times New Roman" w:eastAsia="Calibri" w:hAnsi="Times New Roman" w:cs="Times New Roman"/>
          <w:sz w:val="28"/>
          <w:szCs w:val="26"/>
        </w:rPr>
        <w:t xml:space="preserve"> на 2024 год</w:t>
      </w:r>
      <w:r w:rsidR="00A5471D" w:rsidRPr="004A657E">
        <w:rPr>
          <w:rFonts w:ascii="Times New Roman" w:eastAsia="Calibri" w:hAnsi="Times New Roman" w:cs="Times New Roman"/>
          <w:sz w:val="28"/>
          <w:szCs w:val="26"/>
        </w:rPr>
        <w:t xml:space="preserve">, </w:t>
      </w:r>
      <w:r w:rsidR="00DA1093" w:rsidRPr="004A657E">
        <w:rPr>
          <w:rFonts w:ascii="Times New Roman" w:eastAsia="Calibri" w:hAnsi="Times New Roman" w:cs="Times New Roman"/>
          <w:sz w:val="28"/>
          <w:szCs w:val="26"/>
        </w:rPr>
        <w:t xml:space="preserve">графики аварийного ограничения </w:t>
      </w:r>
      <w:r w:rsidR="00F154B7" w:rsidRPr="004A657E">
        <w:rPr>
          <w:rFonts w:ascii="Times New Roman" w:eastAsia="Calibri" w:hAnsi="Times New Roman" w:cs="Times New Roman"/>
          <w:sz w:val="28"/>
          <w:szCs w:val="26"/>
        </w:rPr>
        <w:t xml:space="preserve">режима потребления электрической энергии (мощности) </w:t>
      </w:r>
      <w:r w:rsidR="00387C9C" w:rsidRPr="004A657E">
        <w:rPr>
          <w:rFonts w:ascii="Times New Roman" w:eastAsia="Calibri" w:hAnsi="Times New Roman" w:cs="Times New Roman"/>
          <w:sz w:val="28"/>
          <w:szCs w:val="26"/>
        </w:rPr>
        <w:t xml:space="preserve">на период с 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1 октября </w:t>
      </w:r>
      <w:r w:rsidR="00387C9C" w:rsidRPr="004A657E">
        <w:rPr>
          <w:rFonts w:ascii="Times New Roman" w:eastAsia="Calibri" w:hAnsi="Times New Roman" w:cs="Times New Roman"/>
          <w:sz w:val="28"/>
          <w:szCs w:val="26"/>
        </w:rPr>
        <w:t>2023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="00387C9C" w:rsidRPr="004A657E">
        <w:rPr>
          <w:rFonts w:ascii="Times New Roman" w:eastAsia="Calibri" w:hAnsi="Times New Roman" w:cs="Times New Roman"/>
          <w:sz w:val="28"/>
          <w:szCs w:val="26"/>
        </w:rPr>
        <w:t xml:space="preserve"> по 30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сентября </w:t>
      </w:r>
      <w:r w:rsidR="00387C9C" w:rsidRPr="004A657E">
        <w:rPr>
          <w:rFonts w:ascii="Times New Roman" w:eastAsia="Calibri" w:hAnsi="Times New Roman" w:cs="Times New Roman"/>
          <w:sz w:val="28"/>
          <w:szCs w:val="26"/>
        </w:rPr>
        <w:t>2024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="00A5471D" w:rsidRPr="004A657E">
        <w:rPr>
          <w:rFonts w:ascii="Times New Roman" w:eastAsia="Calibri" w:hAnsi="Times New Roman" w:cs="Times New Roman"/>
          <w:sz w:val="28"/>
          <w:szCs w:val="26"/>
        </w:rPr>
        <w:t xml:space="preserve">, </w:t>
      </w:r>
      <w:r w:rsidR="001869E6" w:rsidRPr="004A657E">
        <w:rPr>
          <w:rFonts w:ascii="Times New Roman" w:eastAsia="Calibri" w:hAnsi="Times New Roman" w:cs="Times New Roman"/>
          <w:sz w:val="28"/>
          <w:szCs w:val="26"/>
        </w:rPr>
        <w:t>тех</w:t>
      </w:r>
      <w:r w:rsidR="00F154B7" w:rsidRPr="004A657E">
        <w:rPr>
          <w:rFonts w:ascii="Times New Roman" w:eastAsia="Calibri" w:hAnsi="Times New Roman" w:cs="Times New Roman"/>
          <w:sz w:val="28"/>
          <w:szCs w:val="26"/>
        </w:rPr>
        <w:t>нические условия на технологическое</w:t>
      </w:r>
      <w:proofErr w:type="gramEnd"/>
      <w:r w:rsidR="00F154B7" w:rsidRPr="004A657E">
        <w:rPr>
          <w:rFonts w:ascii="Times New Roman" w:eastAsia="Calibri" w:hAnsi="Times New Roman" w:cs="Times New Roman"/>
          <w:sz w:val="28"/>
          <w:szCs w:val="26"/>
        </w:rPr>
        <w:t xml:space="preserve"> присоединение к электрическим сетям, схемы выдачи мощности, схемы внешнего электроснабжения </w:t>
      </w:r>
      <w:r w:rsidR="001226EE" w:rsidRPr="004A657E">
        <w:rPr>
          <w:rFonts w:ascii="Times New Roman" w:eastAsia="Calibri" w:hAnsi="Times New Roman" w:cs="Times New Roman"/>
          <w:sz w:val="28"/>
          <w:szCs w:val="26"/>
        </w:rPr>
        <w:t xml:space="preserve">в период с 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1 октября </w:t>
      </w:r>
      <w:r>
        <w:rPr>
          <w:rFonts w:ascii="Times New Roman" w:eastAsia="Calibri" w:hAnsi="Times New Roman" w:cs="Times New Roman"/>
          <w:sz w:val="28"/>
          <w:szCs w:val="26"/>
        </w:rPr>
        <w:t xml:space="preserve">2023 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г. </w:t>
      </w:r>
      <w:r w:rsidR="001226EE" w:rsidRPr="004A657E">
        <w:rPr>
          <w:rFonts w:ascii="Times New Roman" w:eastAsia="Calibri" w:hAnsi="Times New Roman" w:cs="Times New Roman"/>
          <w:sz w:val="28"/>
          <w:szCs w:val="26"/>
        </w:rPr>
        <w:t>по 31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декабря </w:t>
      </w:r>
      <w:r w:rsidR="00F154B7" w:rsidRPr="004A657E">
        <w:rPr>
          <w:rFonts w:ascii="Times New Roman" w:eastAsia="Calibri" w:hAnsi="Times New Roman" w:cs="Times New Roman"/>
          <w:sz w:val="28"/>
          <w:szCs w:val="26"/>
        </w:rPr>
        <w:t>2023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="00A5471D" w:rsidRPr="004A657E">
        <w:rPr>
          <w:rFonts w:ascii="Times New Roman" w:eastAsia="Calibri" w:hAnsi="Times New Roman" w:cs="Times New Roman"/>
          <w:sz w:val="28"/>
          <w:szCs w:val="26"/>
        </w:rPr>
        <w:t xml:space="preserve">, </w:t>
      </w:r>
      <w:r w:rsidR="00B67523" w:rsidRPr="004A657E">
        <w:rPr>
          <w:rFonts w:ascii="Times New Roman" w:eastAsia="Calibri" w:hAnsi="Times New Roman" w:cs="Times New Roman"/>
          <w:sz w:val="28"/>
          <w:szCs w:val="26"/>
        </w:rPr>
        <w:t>нормальны</w:t>
      </w:r>
      <w:r w:rsidR="009B6BC9">
        <w:rPr>
          <w:rFonts w:ascii="Times New Roman" w:eastAsia="Calibri" w:hAnsi="Times New Roman" w:cs="Times New Roman"/>
          <w:sz w:val="28"/>
          <w:szCs w:val="26"/>
        </w:rPr>
        <w:t>е</w:t>
      </w:r>
      <w:r w:rsidR="001869E6" w:rsidRPr="004A657E">
        <w:rPr>
          <w:rFonts w:ascii="Times New Roman" w:eastAsia="Calibri" w:hAnsi="Times New Roman" w:cs="Times New Roman"/>
          <w:sz w:val="28"/>
          <w:szCs w:val="26"/>
        </w:rPr>
        <w:t xml:space="preserve"> (временны</w:t>
      </w:r>
      <w:r w:rsidR="009B6BC9">
        <w:rPr>
          <w:rFonts w:ascii="Times New Roman" w:eastAsia="Calibri" w:hAnsi="Times New Roman" w:cs="Times New Roman"/>
          <w:sz w:val="28"/>
          <w:szCs w:val="26"/>
        </w:rPr>
        <w:t>е</w:t>
      </w:r>
      <w:r w:rsidR="001869E6" w:rsidRPr="004A657E">
        <w:rPr>
          <w:rFonts w:ascii="Times New Roman" w:eastAsia="Calibri" w:hAnsi="Times New Roman" w:cs="Times New Roman"/>
          <w:sz w:val="28"/>
          <w:szCs w:val="26"/>
        </w:rPr>
        <w:t xml:space="preserve"> нормальны</w:t>
      </w:r>
      <w:r w:rsidR="009B6BC9">
        <w:rPr>
          <w:rFonts w:ascii="Times New Roman" w:eastAsia="Calibri" w:hAnsi="Times New Roman" w:cs="Times New Roman"/>
          <w:sz w:val="28"/>
          <w:szCs w:val="26"/>
        </w:rPr>
        <w:t>е</w:t>
      </w:r>
      <w:r w:rsidR="001869E6" w:rsidRPr="004A657E">
        <w:rPr>
          <w:rFonts w:ascii="Times New Roman" w:eastAsia="Calibri" w:hAnsi="Times New Roman" w:cs="Times New Roman"/>
          <w:sz w:val="28"/>
          <w:szCs w:val="26"/>
        </w:rPr>
        <w:t>)</w:t>
      </w:r>
      <w:r w:rsidR="00B67523" w:rsidRPr="004A657E">
        <w:rPr>
          <w:rFonts w:ascii="Times New Roman" w:eastAsia="Calibri" w:hAnsi="Times New Roman" w:cs="Times New Roman"/>
          <w:sz w:val="28"/>
          <w:szCs w:val="26"/>
        </w:rPr>
        <w:t xml:space="preserve"> схем</w:t>
      </w:r>
      <w:r w:rsidR="009B6BC9">
        <w:rPr>
          <w:rFonts w:ascii="Times New Roman" w:eastAsia="Calibri" w:hAnsi="Times New Roman" w:cs="Times New Roman"/>
          <w:sz w:val="28"/>
          <w:szCs w:val="26"/>
        </w:rPr>
        <w:t>ы</w:t>
      </w:r>
      <w:r w:rsidR="00B67523" w:rsidRPr="004A657E">
        <w:rPr>
          <w:rFonts w:ascii="Times New Roman" w:eastAsia="Calibri" w:hAnsi="Times New Roman" w:cs="Times New Roman"/>
          <w:sz w:val="28"/>
          <w:szCs w:val="26"/>
        </w:rPr>
        <w:t xml:space="preserve"> электрических соединений объектов электроэнергетики, которые</w:t>
      </w:r>
      <w:r w:rsidR="00605BAD" w:rsidRPr="004A657E">
        <w:rPr>
          <w:rFonts w:ascii="Times New Roman" w:eastAsia="Calibri" w:hAnsi="Times New Roman" w:cs="Times New Roman"/>
          <w:sz w:val="28"/>
          <w:szCs w:val="26"/>
        </w:rPr>
        <w:t xml:space="preserve"> будут</w:t>
      </w:r>
      <w:r w:rsidR="00B67523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proofErr w:type="gramStart"/>
      <w:r w:rsidR="00B67523" w:rsidRPr="004A657E">
        <w:rPr>
          <w:rFonts w:ascii="Times New Roman" w:eastAsia="Calibri" w:hAnsi="Times New Roman" w:cs="Times New Roman"/>
          <w:sz w:val="28"/>
          <w:szCs w:val="26"/>
        </w:rPr>
        <w:t>разрабатыв</w:t>
      </w:r>
      <w:r w:rsidR="00605BAD" w:rsidRPr="004A657E">
        <w:rPr>
          <w:rFonts w:ascii="Times New Roman" w:eastAsia="Calibri" w:hAnsi="Times New Roman" w:cs="Times New Roman"/>
          <w:sz w:val="28"/>
          <w:szCs w:val="26"/>
        </w:rPr>
        <w:t>аться</w:t>
      </w:r>
      <w:r w:rsidR="00B67523" w:rsidRPr="004A657E">
        <w:rPr>
          <w:rFonts w:ascii="Times New Roman" w:eastAsia="Calibri" w:hAnsi="Times New Roman" w:cs="Times New Roman"/>
          <w:sz w:val="28"/>
          <w:szCs w:val="26"/>
        </w:rPr>
        <w:t xml:space="preserve"> в 2023 году и</w:t>
      </w:r>
      <w:r w:rsidR="0087408A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B67523" w:rsidRPr="004A657E">
        <w:rPr>
          <w:rFonts w:ascii="Times New Roman" w:eastAsia="Calibri" w:hAnsi="Times New Roman" w:cs="Times New Roman"/>
          <w:sz w:val="28"/>
          <w:szCs w:val="26"/>
        </w:rPr>
        <w:t>использоваться</w:t>
      </w:r>
      <w:proofErr w:type="gramEnd"/>
      <w:r w:rsidR="00B67523" w:rsidRPr="004A657E">
        <w:rPr>
          <w:rFonts w:ascii="Times New Roman" w:eastAsia="Calibri" w:hAnsi="Times New Roman" w:cs="Times New Roman"/>
          <w:sz w:val="28"/>
          <w:szCs w:val="26"/>
        </w:rPr>
        <w:t xml:space="preserve"> в 2024 году</w:t>
      </w:r>
      <w:r w:rsidR="00EC2C1F" w:rsidRPr="004A657E">
        <w:rPr>
          <w:rFonts w:ascii="Times New Roman" w:eastAsia="Calibri" w:hAnsi="Times New Roman" w:cs="Times New Roman"/>
          <w:sz w:val="28"/>
          <w:szCs w:val="26"/>
        </w:rPr>
        <w:t xml:space="preserve"> и т.д.</w:t>
      </w:r>
    </w:p>
    <w:p w14:paraId="12577AA2" w14:textId="78DA323F" w:rsidR="00480110" w:rsidRPr="004A657E" w:rsidRDefault="00480110" w:rsidP="00652191">
      <w:pPr>
        <w:tabs>
          <w:tab w:val="left" w:pos="990"/>
        </w:tabs>
        <w:spacing w:after="0" w:line="360" w:lineRule="auto"/>
        <w:ind w:left="90" w:firstLine="72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В целях организации взаимодействия с системным оператором предусмотрена обязанность системного оператора заблаговременно дов</w:t>
      </w:r>
      <w:r w:rsidR="00027E83" w:rsidRPr="004A657E">
        <w:rPr>
          <w:rFonts w:ascii="Times New Roman" w:eastAsia="Calibri" w:hAnsi="Times New Roman" w:cs="Times New Roman"/>
          <w:sz w:val="28"/>
          <w:szCs w:val="26"/>
        </w:rPr>
        <w:t xml:space="preserve">ести до субъектов электроэнергетики перечень объектов диспетчеризации </w:t>
      </w:r>
      <w:r w:rsidR="003F33D3" w:rsidRPr="004A657E">
        <w:rPr>
          <w:rFonts w:ascii="Times New Roman" w:eastAsia="Calibri" w:hAnsi="Times New Roman" w:cs="Times New Roman"/>
          <w:sz w:val="28"/>
          <w:szCs w:val="26"/>
        </w:rPr>
        <w:t xml:space="preserve">и перечень распределения функций по расчету и выбору параметров 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>настройки устройств (комплексов)</w:t>
      </w:r>
      <w:r w:rsidR="00E40E4F" w:rsidRPr="004A657E">
        <w:rPr>
          <w:rFonts w:ascii="Times New Roman" w:eastAsia="Calibri" w:hAnsi="Times New Roman" w:cs="Times New Roman"/>
          <w:sz w:val="28"/>
          <w:szCs w:val="26"/>
        </w:rPr>
        <w:t xml:space="preserve"> РЗА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>.</w:t>
      </w:r>
      <w:r w:rsidR="00027E83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p w14:paraId="26BC6C1A" w14:textId="3E84F6F8" w:rsidR="00A40BFB" w:rsidRPr="004A657E" w:rsidRDefault="009F5FA3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proofErr w:type="gramStart"/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При подготовке проекта постановления учтено, что 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 xml:space="preserve">для </w:t>
      </w:r>
      <w:r w:rsidR="0013664B" w:rsidRPr="004A657E">
        <w:rPr>
          <w:rFonts w:ascii="Times New Roman" w:eastAsia="Calibri" w:hAnsi="Times New Roman" w:cs="Times New Roman"/>
          <w:sz w:val="28"/>
          <w:szCs w:val="26"/>
        </w:rPr>
        <w:t xml:space="preserve">своевременного (с 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1 января </w:t>
      </w:r>
      <w:r w:rsidR="0013664B" w:rsidRPr="004A657E">
        <w:rPr>
          <w:rFonts w:ascii="Times New Roman" w:eastAsia="Calibri" w:hAnsi="Times New Roman" w:cs="Times New Roman"/>
          <w:sz w:val="28"/>
          <w:szCs w:val="26"/>
        </w:rPr>
        <w:t>2024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="0013664B" w:rsidRPr="004A657E">
        <w:rPr>
          <w:rFonts w:ascii="Times New Roman" w:eastAsia="Calibri" w:hAnsi="Times New Roman" w:cs="Times New Roman"/>
          <w:sz w:val="28"/>
          <w:szCs w:val="26"/>
        </w:rPr>
        <w:t xml:space="preserve">) 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 xml:space="preserve">принятия функций по оперативно-диспетчерскому управлению в технологически изолированных 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>энерго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 xml:space="preserve">системах </w:t>
      </w:r>
      <w:r w:rsidR="00C7365F" w:rsidRPr="004A657E">
        <w:rPr>
          <w:rFonts w:ascii="Times New Roman" w:eastAsia="Calibri" w:hAnsi="Times New Roman" w:cs="Times New Roman"/>
          <w:sz w:val="28"/>
          <w:szCs w:val="26"/>
        </w:rPr>
        <w:t>системный оператор</w:t>
      </w:r>
      <w:r w:rsidR="00767682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 xml:space="preserve">должен 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заблаговременно 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 xml:space="preserve">подготовить 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>персонал, изуч</w:t>
      </w:r>
      <w:r w:rsidR="00433006" w:rsidRPr="004A657E">
        <w:rPr>
          <w:rFonts w:ascii="Times New Roman" w:eastAsia="Calibri" w:hAnsi="Times New Roman" w:cs="Times New Roman"/>
          <w:sz w:val="28"/>
          <w:szCs w:val="26"/>
        </w:rPr>
        <w:t>ить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 xml:space="preserve">технологические параметры, схемы электрических соединений, режимы и 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>особенност</w:t>
      </w:r>
      <w:r w:rsidR="00433006" w:rsidRPr="004A657E">
        <w:rPr>
          <w:rFonts w:ascii="Times New Roman" w:eastAsia="Calibri" w:hAnsi="Times New Roman" w:cs="Times New Roman"/>
          <w:sz w:val="28"/>
          <w:szCs w:val="26"/>
        </w:rPr>
        <w:t>и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 работ</w:t>
      </w:r>
      <w:r w:rsidR="00433006" w:rsidRPr="004A657E">
        <w:rPr>
          <w:rFonts w:ascii="Times New Roman" w:eastAsia="Calibri" w:hAnsi="Times New Roman" w:cs="Times New Roman"/>
          <w:sz w:val="28"/>
          <w:szCs w:val="26"/>
        </w:rPr>
        <w:t>ы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 соответствующей электроэнергетической системы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 xml:space="preserve"> и входящих в нее объектов электроэнергетики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, 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занести соответствующую </w:t>
      </w:r>
      <w:r w:rsidRPr="004A657E">
        <w:rPr>
          <w:rFonts w:ascii="Times New Roman" w:eastAsia="Calibri" w:hAnsi="Times New Roman" w:cs="Times New Roman"/>
          <w:sz w:val="28"/>
          <w:szCs w:val="26"/>
        </w:rPr>
        <w:lastRenderedPageBreak/>
        <w:t xml:space="preserve">информацию в программно-аппаратные комплексы и базы данных,  </w:t>
      </w:r>
      <w:r w:rsidR="005E382D" w:rsidRPr="004A657E">
        <w:rPr>
          <w:rFonts w:ascii="Times New Roman" w:eastAsia="Calibri" w:hAnsi="Times New Roman" w:cs="Times New Roman"/>
          <w:sz w:val="28"/>
          <w:szCs w:val="26"/>
        </w:rPr>
        <w:t>разработать</w:t>
      </w:r>
      <w:r w:rsidR="00433006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>множеств</w:t>
      </w:r>
      <w:r w:rsidR="00433006" w:rsidRPr="004A657E">
        <w:rPr>
          <w:rFonts w:ascii="Times New Roman" w:eastAsia="Calibri" w:hAnsi="Times New Roman" w:cs="Times New Roman"/>
          <w:sz w:val="28"/>
          <w:szCs w:val="26"/>
        </w:rPr>
        <w:t>о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>инструктивно-технических и</w:t>
      </w:r>
      <w:proofErr w:type="gramEnd"/>
      <w:r w:rsidR="006F4E6D" w:rsidRPr="004A657E">
        <w:rPr>
          <w:rFonts w:ascii="Times New Roman" w:eastAsia="Calibri" w:hAnsi="Times New Roman" w:cs="Times New Roman"/>
          <w:sz w:val="28"/>
          <w:szCs w:val="26"/>
        </w:rPr>
        <w:t xml:space="preserve"> оперативных </w:t>
      </w:r>
      <w:r w:rsidR="00A86468" w:rsidRPr="004A657E">
        <w:rPr>
          <w:rFonts w:ascii="Times New Roman" w:eastAsia="Calibri" w:hAnsi="Times New Roman" w:cs="Times New Roman"/>
          <w:sz w:val="28"/>
          <w:szCs w:val="26"/>
        </w:rPr>
        <w:t xml:space="preserve">документов, 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>необходимых для плани</w:t>
      </w:r>
      <w:r w:rsidR="00B9107A" w:rsidRPr="004A657E">
        <w:rPr>
          <w:rFonts w:ascii="Times New Roman" w:eastAsia="Calibri" w:hAnsi="Times New Roman" w:cs="Times New Roman"/>
          <w:sz w:val="28"/>
          <w:szCs w:val="26"/>
        </w:rPr>
        <w:t>р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>ования</w:t>
      </w:r>
      <w:r w:rsidR="00B9107A" w:rsidRPr="004A657E">
        <w:rPr>
          <w:rFonts w:ascii="Times New Roman" w:eastAsia="Calibri" w:hAnsi="Times New Roman" w:cs="Times New Roman"/>
          <w:sz w:val="28"/>
          <w:szCs w:val="26"/>
        </w:rPr>
        <w:t xml:space="preserve"> и</w:t>
      </w:r>
      <w:r w:rsidR="006F4E6D" w:rsidRPr="004A657E">
        <w:rPr>
          <w:rFonts w:ascii="Times New Roman" w:eastAsia="Calibri" w:hAnsi="Times New Roman" w:cs="Times New Roman"/>
          <w:sz w:val="28"/>
          <w:szCs w:val="26"/>
        </w:rPr>
        <w:t xml:space="preserve"> управления электроэнергетическим режимом, </w:t>
      </w:r>
      <w:r w:rsidR="00B9107A" w:rsidRPr="004A657E">
        <w:rPr>
          <w:rFonts w:ascii="Times New Roman" w:eastAsia="Calibri" w:hAnsi="Times New Roman" w:cs="Times New Roman"/>
          <w:sz w:val="28"/>
          <w:szCs w:val="26"/>
        </w:rPr>
        <w:t xml:space="preserve">производства переключений в электроустановках, обслуживания и настройки устройств и комплексов РЗА, организовать </w:t>
      </w:r>
      <w:r w:rsidR="00FA2492" w:rsidRPr="004A657E">
        <w:rPr>
          <w:rFonts w:ascii="Times New Roman" w:eastAsia="Calibri" w:hAnsi="Times New Roman" w:cs="Times New Roman"/>
          <w:sz w:val="28"/>
          <w:szCs w:val="26"/>
        </w:rPr>
        <w:t xml:space="preserve">взаимодействие </w:t>
      </w:r>
      <w:r w:rsidR="0072369F" w:rsidRPr="004A657E">
        <w:rPr>
          <w:rFonts w:ascii="Times New Roman" w:eastAsia="Calibri" w:hAnsi="Times New Roman" w:cs="Times New Roman"/>
          <w:sz w:val="28"/>
          <w:szCs w:val="26"/>
        </w:rPr>
        <w:t>с субъектами электроэнергетики и потребителями электрической энергии,</w:t>
      </w:r>
      <w:r w:rsidR="005E382D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B9107A" w:rsidRPr="004A657E">
        <w:rPr>
          <w:rFonts w:ascii="Times New Roman" w:eastAsia="Calibri" w:hAnsi="Times New Roman" w:cs="Times New Roman"/>
          <w:sz w:val="28"/>
          <w:szCs w:val="26"/>
        </w:rPr>
        <w:t xml:space="preserve">осуществляющими деятельность </w:t>
      </w:r>
      <w:r w:rsidR="005E382D" w:rsidRPr="004A657E">
        <w:rPr>
          <w:rFonts w:ascii="Times New Roman" w:eastAsia="Calibri" w:hAnsi="Times New Roman" w:cs="Times New Roman"/>
          <w:sz w:val="28"/>
          <w:szCs w:val="26"/>
        </w:rPr>
        <w:t>в пределах со</w:t>
      </w:r>
      <w:r w:rsidR="00063E31" w:rsidRPr="004A657E">
        <w:rPr>
          <w:rFonts w:ascii="Times New Roman" w:eastAsia="Calibri" w:hAnsi="Times New Roman" w:cs="Times New Roman"/>
          <w:sz w:val="28"/>
          <w:szCs w:val="26"/>
        </w:rPr>
        <w:t>ответствующ</w:t>
      </w:r>
      <w:r w:rsidR="00262736" w:rsidRPr="004A657E">
        <w:rPr>
          <w:rFonts w:ascii="Times New Roman" w:eastAsia="Calibri" w:hAnsi="Times New Roman" w:cs="Times New Roman"/>
          <w:sz w:val="28"/>
          <w:szCs w:val="26"/>
        </w:rPr>
        <w:t xml:space="preserve">их </w:t>
      </w:r>
      <w:r w:rsidR="00B9107A" w:rsidRPr="004A657E">
        <w:rPr>
          <w:rFonts w:ascii="Times New Roman" w:eastAsia="Calibri" w:hAnsi="Times New Roman" w:cs="Times New Roman"/>
          <w:sz w:val="28"/>
          <w:szCs w:val="26"/>
        </w:rPr>
        <w:t>технологически изолированных энерго</w:t>
      </w:r>
      <w:r w:rsidR="005E382D" w:rsidRPr="004A657E">
        <w:rPr>
          <w:rFonts w:ascii="Times New Roman" w:eastAsia="Calibri" w:hAnsi="Times New Roman" w:cs="Times New Roman"/>
          <w:sz w:val="28"/>
          <w:szCs w:val="26"/>
        </w:rPr>
        <w:t xml:space="preserve">систем, </w:t>
      </w:r>
      <w:r w:rsidR="0013664B" w:rsidRPr="004A657E">
        <w:rPr>
          <w:rFonts w:ascii="Times New Roman" w:eastAsia="Calibri" w:hAnsi="Times New Roman" w:cs="Times New Roman"/>
          <w:sz w:val="28"/>
          <w:szCs w:val="26"/>
        </w:rPr>
        <w:t>а также</w:t>
      </w:r>
      <w:r w:rsidR="0072369F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F8091E" w:rsidRPr="004A657E">
        <w:rPr>
          <w:rFonts w:ascii="Times New Roman" w:eastAsia="Calibri" w:hAnsi="Times New Roman" w:cs="Times New Roman"/>
          <w:sz w:val="28"/>
          <w:szCs w:val="26"/>
        </w:rPr>
        <w:t xml:space="preserve">выполнить </w:t>
      </w:r>
      <w:r w:rsidR="00262736" w:rsidRPr="004A657E">
        <w:rPr>
          <w:rFonts w:ascii="Times New Roman" w:eastAsia="Calibri" w:hAnsi="Times New Roman" w:cs="Times New Roman"/>
          <w:sz w:val="28"/>
          <w:szCs w:val="26"/>
        </w:rPr>
        <w:t xml:space="preserve">множество </w:t>
      </w:r>
      <w:r w:rsidR="00F8091E" w:rsidRPr="004A657E">
        <w:rPr>
          <w:rFonts w:ascii="Times New Roman" w:eastAsia="Calibri" w:hAnsi="Times New Roman" w:cs="Times New Roman"/>
          <w:sz w:val="28"/>
          <w:szCs w:val="26"/>
        </w:rPr>
        <w:t>ины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>х</w:t>
      </w:r>
      <w:r w:rsidR="00F8091E" w:rsidRPr="004A657E">
        <w:rPr>
          <w:rFonts w:ascii="Times New Roman" w:eastAsia="Calibri" w:hAnsi="Times New Roman" w:cs="Times New Roman"/>
          <w:sz w:val="28"/>
          <w:szCs w:val="26"/>
        </w:rPr>
        <w:t xml:space="preserve"> организационны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>х</w:t>
      </w:r>
      <w:r w:rsidR="00F8091E" w:rsidRPr="004A657E">
        <w:rPr>
          <w:rFonts w:ascii="Times New Roman" w:eastAsia="Calibri" w:hAnsi="Times New Roman" w:cs="Times New Roman"/>
          <w:sz w:val="28"/>
          <w:szCs w:val="26"/>
        </w:rPr>
        <w:t xml:space="preserve"> мероприяти</w:t>
      </w:r>
      <w:r w:rsidR="000F60A6" w:rsidRPr="004A657E">
        <w:rPr>
          <w:rFonts w:ascii="Times New Roman" w:eastAsia="Calibri" w:hAnsi="Times New Roman" w:cs="Times New Roman"/>
          <w:sz w:val="28"/>
          <w:szCs w:val="26"/>
        </w:rPr>
        <w:t>й</w:t>
      </w:r>
      <w:r w:rsidR="00F8091E" w:rsidRPr="004A657E">
        <w:rPr>
          <w:rFonts w:ascii="Times New Roman" w:eastAsia="Calibri" w:hAnsi="Times New Roman" w:cs="Times New Roman"/>
          <w:sz w:val="28"/>
          <w:szCs w:val="26"/>
        </w:rPr>
        <w:t>.</w:t>
      </w:r>
      <w:r w:rsidR="00262736" w:rsidRPr="004A657E">
        <w:rPr>
          <w:rFonts w:ascii="Times New Roman" w:eastAsia="Calibri" w:hAnsi="Times New Roman" w:cs="Times New Roman"/>
          <w:sz w:val="28"/>
          <w:szCs w:val="26"/>
        </w:rPr>
        <w:t xml:space="preserve"> Выполнение указанных подготовительных мероприятий должно осуществляться </w:t>
      </w:r>
      <w:r w:rsidR="007B6C9F" w:rsidRPr="004A657E">
        <w:rPr>
          <w:rFonts w:ascii="Times New Roman" w:eastAsia="Calibri" w:hAnsi="Times New Roman" w:cs="Times New Roman"/>
          <w:sz w:val="28"/>
          <w:szCs w:val="26"/>
        </w:rPr>
        <w:t xml:space="preserve">заранее в течение </w:t>
      </w:r>
      <w:r w:rsidR="00032874" w:rsidRPr="004A657E">
        <w:rPr>
          <w:rFonts w:ascii="Times New Roman" w:eastAsia="Calibri" w:hAnsi="Times New Roman" w:cs="Times New Roman"/>
          <w:sz w:val="28"/>
          <w:szCs w:val="26"/>
        </w:rPr>
        <w:t xml:space="preserve"> необходимого и </w:t>
      </w:r>
      <w:r w:rsidR="007B6C9F" w:rsidRPr="004A657E">
        <w:rPr>
          <w:rFonts w:ascii="Times New Roman" w:eastAsia="Calibri" w:hAnsi="Times New Roman" w:cs="Times New Roman"/>
          <w:sz w:val="28"/>
          <w:szCs w:val="26"/>
        </w:rPr>
        <w:t xml:space="preserve">достаточного для подготовки к принятию функций по оперативно-диспетчерскому управлению периода времени. </w:t>
      </w:r>
    </w:p>
    <w:p w14:paraId="77AACF6C" w14:textId="7A7C26F0" w:rsidR="009F5FA3" w:rsidRPr="004A657E" w:rsidRDefault="007E2092" w:rsidP="0065219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proofErr w:type="gramStart"/>
      <w:r w:rsidRPr="004A657E">
        <w:rPr>
          <w:rFonts w:ascii="Times New Roman" w:eastAsia="Calibri" w:hAnsi="Times New Roman" w:cs="Times New Roman"/>
          <w:sz w:val="28"/>
          <w:szCs w:val="26"/>
        </w:rPr>
        <w:t>Согласно части 4 статьи 3 Федерального закона от 31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июля </w:t>
      </w:r>
      <w:r w:rsidRPr="004A657E">
        <w:rPr>
          <w:rFonts w:ascii="Times New Roman" w:eastAsia="Calibri" w:hAnsi="Times New Roman" w:cs="Times New Roman"/>
          <w:sz w:val="28"/>
          <w:szCs w:val="26"/>
        </w:rPr>
        <w:t>2020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9B6BC9">
        <w:rPr>
          <w:rFonts w:ascii="Times New Roman" w:eastAsia="Calibri" w:hAnsi="Times New Roman" w:cs="Times New Roman"/>
          <w:sz w:val="28"/>
          <w:szCs w:val="26"/>
        </w:rPr>
        <w:br/>
      </w:r>
      <w:r w:rsidRPr="004A657E">
        <w:rPr>
          <w:rFonts w:ascii="Times New Roman" w:eastAsia="Calibri" w:hAnsi="Times New Roman" w:cs="Times New Roman"/>
          <w:sz w:val="28"/>
          <w:szCs w:val="26"/>
        </w:rPr>
        <w:t>№ 247-ФЗ «Об обязательных требованиях в Российской Федерации» и части 3 статьи 4 Федерального закона от 26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марта </w:t>
      </w:r>
      <w:r w:rsidRPr="004A657E">
        <w:rPr>
          <w:rFonts w:ascii="Times New Roman" w:eastAsia="Calibri" w:hAnsi="Times New Roman" w:cs="Times New Roman"/>
          <w:sz w:val="28"/>
          <w:szCs w:val="26"/>
        </w:rPr>
        <w:t>2003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№ 35-ФЗ </w:t>
      </w:r>
      <w:r w:rsidR="009B6BC9">
        <w:rPr>
          <w:rFonts w:ascii="Times New Roman" w:eastAsia="Calibri" w:hAnsi="Times New Roman" w:cs="Times New Roman"/>
          <w:sz w:val="28"/>
          <w:szCs w:val="26"/>
        </w:rPr>
        <w:br/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«Об электроэнергетике» сроки вступления в силу нормативных правовых актов в сфере электроэнергетики </w:t>
      </w:r>
      <w:r w:rsidR="00A40BFB" w:rsidRPr="004A657E">
        <w:rPr>
          <w:rFonts w:ascii="Times New Roman" w:eastAsia="Calibri" w:hAnsi="Times New Roman" w:cs="Times New Roman"/>
          <w:sz w:val="28"/>
          <w:szCs w:val="26"/>
        </w:rPr>
        <w:t xml:space="preserve">могут </w:t>
      </w:r>
      <w:r w:rsidRPr="004A657E">
        <w:rPr>
          <w:rFonts w:ascii="Times New Roman" w:eastAsia="Calibri" w:hAnsi="Times New Roman" w:cs="Times New Roman"/>
          <w:sz w:val="28"/>
          <w:szCs w:val="26"/>
        </w:rPr>
        <w:t>определя</w:t>
      </w:r>
      <w:r w:rsidR="00A40BFB" w:rsidRPr="004A657E">
        <w:rPr>
          <w:rFonts w:ascii="Times New Roman" w:eastAsia="Calibri" w:hAnsi="Times New Roman" w:cs="Times New Roman"/>
          <w:sz w:val="28"/>
          <w:szCs w:val="26"/>
        </w:rPr>
        <w:t xml:space="preserve">ться 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указанными нормативными правовыми актами без учета положений частей 1 и 4 статьи 3 Федерального</w:t>
      </w:r>
      <w:proofErr w:type="gramEnd"/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закона от 31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июля </w:t>
      </w:r>
      <w:r w:rsidRPr="004A657E">
        <w:rPr>
          <w:rFonts w:ascii="Times New Roman" w:eastAsia="Calibri" w:hAnsi="Times New Roman" w:cs="Times New Roman"/>
          <w:sz w:val="28"/>
          <w:szCs w:val="26"/>
        </w:rPr>
        <w:t>2020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№ 247-ФЗ «Об обязательных требованиях в Российской Федерации».</w:t>
      </w:r>
      <w:r w:rsidR="00063E31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p w14:paraId="4BF8EB3C" w14:textId="6F83AD2E" w:rsidR="009F5FA3" w:rsidRPr="004A657E" w:rsidRDefault="009F5FA3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С учетом вышеизложенного проектом постановления предусмотрено вступление его в силу со дня официального опубликования.</w:t>
      </w:r>
    </w:p>
    <w:p w14:paraId="1D6EB811" w14:textId="0625F91D" w:rsidR="00732883" w:rsidRPr="004A657E" w:rsidRDefault="009F5FA3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С</w:t>
      </w:r>
      <w:r w:rsidR="00E86A1C" w:rsidRPr="004A657E">
        <w:rPr>
          <w:rFonts w:ascii="Times New Roman" w:eastAsia="Calibri" w:hAnsi="Times New Roman" w:cs="Times New Roman"/>
          <w:sz w:val="28"/>
          <w:szCs w:val="26"/>
        </w:rPr>
        <w:t>рок действия</w:t>
      </w:r>
      <w:r w:rsidR="00205B27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Положения об особенностях осуществления оперативно-диспетчерского управления в электроэнергетике в технологически изолированных территориальных электроэнергетических системах, утверждаемого </w:t>
      </w:r>
      <w:r w:rsidR="00205B27" w:rsidRPr="004A657E">
        <w:rPr>
          <w:rFonts w:ascii="Times New Roman" w:eastAsia="Calibri" w:hAnsi="Times New Roman" w:cs="Times New Roman"/>
          <w:sz w:val="28"/>
          <w:szCs w:val="26"/>
        </w:rPr>
        <w:t>п</w:t>
      </w:r>
      <w:r w:rsidR="000F082A" w:rsidRPr="004A657E">
        <w:rPr>
          <w:rFonts w:ascii="Times New Roman" w:eastAsia="Calibri" w:hAnsi="Times New Roman" w:cs="Times New Roman"/>
          <w:sz w:val="28"/>
          <w:szCs w:val="26"/>
        </w:rPr>
        <w:t>роект</w:t>
      </w:r>
      <w:r w:rsidRPr="004A657E">
        <w:rPr>
          <w:rFonts w:ascii="Times New Roman" w:eastAsia="Calibri" w:hAnsi="Times New Roman" w:cs="Times New Roman"/>
          <w:sz w:val="28"/>
          <w:szCs w:val="26"/>
        </w:rPr>
        <w:t>ом</w:t>
      </w:r>
      <w:r w:rsidR="000F082A" w:rsidRPr="004A657E">
        <w:rPr>
          <w:rFonts w:ascii="Times New Roman" w:eastAsia="Calibri" w:hAnsi="Times New Roman" w:cs="Times New Roman"/>
          <w:sz w:val="28"/>
          <w:szCs w:val="26"/>
        </w:rPr>
        <w:t xml:space="preserve"> постановления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, ограничен – до </w:t>
      </w:r>
      <w:r w:rsidR="00412801" w:rsidRPr="004A657E">
        <w:rPr>
          <w:rFonts w:ascii="Times New Roman" w:eastAsia="Calibri" w:hAnsi="Times New Roman" w:cs="Times New Roman"/>
          <w:sz w:val="28"/>
          <w:szCs w:val="26"/>
        </w:rPr>
        <w:t>15 января 2024 г</w:t>
      </w:r>
      <w:r w:rsidR="00272DF9" w:rsidRPr="004A657E">
        <w:rPr>
          <w:rFonts w:ascii="Times New Roman" w:eastAsia="Calibri" w:hAnsi="Times New Roman" w:cs="Times New Roman"/>
          <w:sz w:val="28"/>
          <w:szCs w:val="26"/>
        </w:rPr>
        <w:t>.</w:t>
      </w:r>
      <w:r w:rsidR="00412801" w:rsidRPr="004A657E">
        <w:rPr>
          <w:rFonts w:ascii="Times New Roman" w:eastAsia="Calibri" w:hAnsi="Times New Roman" w:cs="Times New Roman"/>
          <w:sz w:val="28"/>
          <w:szCs w:val="26"/>
        </w:rPr>
        <w:t xml:space="preserve"> включительно.</w:t>
      </w:r>
    </w:p>
    <w:p w14:paraId="7CB26624" w14:textId="1E7E8D4C" w:rsidR="00E67E16" w:rsidRPr="004A657E" w:rsidRDefault="00E67E16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Проектом постановления на переходный период дополняются и изменяются обязательные требования в сфере электроэнергетики, предъявляемые к осуществлению деятельности в пределах технологически изолированных энергосистем, оценка соблюдения которых осуществляется в </w:t>
      </w:r>
      <w:r w:rsidRPr="004A657E">
        <w:rPr>
          <w:rFonts w:ascii="Times New Roman" w:eastAsia="Calibri" w:hAnsi="Times New Roman" w:cs="Times New Roman"/>
          <w:sz w:val="28"/>
          <w:szCs w:val="26"/>
        </w:rPr>
        <w:lastRenderedPageBreak/>
        <w:t>рамках федерального государственного энергетического надзора и государственного антимонопольного контроля.</w:t>
      </w:r>
    </w:p>
    <w:p w14:paraId="3B981EE2" w14:textId="19E13DEC" w:rsidR="009137D0" w:rsidRPr="004A657E" w:rsidRDefault="009137D0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Проект постановления соответствует положениям Договора о Евразийском экономическом союзе от 29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мая </w:t>
      </w:r>
      <w:r w:rsidRPr="004A657E">
        <w:rPr>
          <w:rFonts w:ascii="Times New Roman" w:eastAsia="Calibri" w:hAnsi="Times New Roman" w:cs="Times New Roman"/>
          <w:sz w:val="28"/>
          <w:szCs w:val="26"/>
        </w:rPr>
        <w:t>2014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 г.</w:t>
      </w:r>
      <w:r w:rsidRPr="004A657E">
        <w:rPr>
          <w:rFonts w:ascii="Times New Roman" w:eastAsia="Calibri" w:hAnsi="Times New Roman" w:cs="Times New Roman"/>
          <w:sz w:val="28"/>
          <w:szCs w:val="26"/>
        </w:rPr>
        <w:t>, а также положениям иных международных договоров Российской Федерации.</w:t>
      </w:r>
    </w:p>
    <w:p w14:paraId="16C0D9A9" w14:textId="7200A486" w:rsidR="007D6C84" w:rsidRPr="004A657E" w:rsidRDefault="009137D0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Принятие </w:t>
      </w:r>
      <w:r w:rsidR="0096401F" w:rsidRPr="004A657E">
        <w:rPr>
          <w:rFonts w:ascii="Times New Roman" w:eastAsia="Calibri" w:hAnsi="Times New Roman" w:cs="Times New Roman"/>
          <w:sz w:val="28"/>
          <w:szCs w:val="26"/>
        </w:rPr>
        <w:t>п</w:t>
      </w:r>
      <w:r w:rsidR="00B95AE1" w:rsidRPr="004A657E">
        <w:rPr>
          <w:rFonts w:ascii="Times New Roman" w:eastAsia="Calibri" w:hAnsi="Times New Roman" w:cs="Times New Roman"/>
          <w:sz w:val="28"/>
          <w:szCs w:val="26"/>
        </w:rPr>
        <w:t>роекта постановления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B84413" w:rsidRPr="004A657E">
        <w:rPr>
          <w:rFonts w:ascii="Times New Roman" w:eastAsia="Calibri" w:hAnsi="Times New Roman" w:cs="Times New Roman"/>
          <w:sz w:val="28"/>
          <w:szCs w:val="26"/>
        </w:rPr>
        <w:t xml:space="preserve">и его реализация 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не </w:t>
      </w:r>
      <w:r w:rsidR="00B84413" w:rsidRPr="004A657E">
        <w:rPr>
          <w:rFonts w:ascii="Times New Roman" w:eastAsia="Calibri" w:hAnsi="Times New Roman" w:cs="Times New Roman"/>
          <w:sz w:val="28"/>
          <w:szCs w:val="26"/>
        </w:rPr>
        <w:t xml:space="preserve">потребует расходов </w:t>
      </w:r>
      <w:r w:rsidRPr="004A657E">
        <w:rPr>
          <w:rFonts w:ascii="Times New Roman" w:eastAsia="Calibri" w:hAnsi="Times New Roman" w:cs="Times New Roman"/>
          <w:sz w:val="28"/>
          <w:szCs w:val="26"/>
        </w:rPr>
        <w:t>средств из федерального</w:t>
      </w:r>
      <w:r w:rsidR="00B84413" w:rsidRPr="004A657E">
        <w:rPr>
          <w:rFonts w:ascii="Times New Roman" w:eastAsia="Calibri" w:hAnsi="Times New Roman" w:cs="Times New Roman"/>
          <w:sz w:val="28"/>
          <w:szCs w:val="26"/>
        </w:rPr>
        <w:t>, региональных или местных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бюджет</w:t>
      </w:r>
      <w:r w:rsidR="00B84413" w:rsidRPr="004A657E">
        <w:rPr>
          <w:rFonts w:ascii="Times New Roman" w:eastAsia="Calibri" w:hAnsi="Times New Roman" w:cs="Times New Roman"/>
          <w:sz w:val="28"/>
          <w:szCs w:val="26"/>
        </w:rPr>
        <w:t>ов</w:t>
      </w:r>
      <w:r w:rsidRPr="004A657E">
        <w:rPr>
          <w:rFonts w:ascii="Times New Roman" w:eastAsia="Calibri" w:hAnsi="Times New Roman" w:cs="Times New Roman"/>
          <w:sz w:val="28"/>
          <w:szCs w:val="26"/>
        </w:rPr>
        <w:t xml:space="preserve"> и не окажет влияния на деятельность органов государственной власти субъектов Российской Федерации и (или) органов местного самоуправления.</w:t>
      </w:r>
      <w:r w:rsidR="00B84413" w:rsidRPr="004A657E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p w14:paraId="25E87842" w14:textId="4114CBB3" w:rsidR="00B84413" w:rsidRPr="004A657E" w:rsidRDefault="00B84413" w:rsidP="00652191">
      <w:pPr>
        <w:spacing w:after="0" w:line="360" w:lineRule="auto"/>
        <w:ind w:firstLine="81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4A657E">
        <w:rPr>
          <w:rFonts w:ascii="Times New Roman" w:eastAsia="Calibri" w:hAnsi="Times New Roman" w:cs="Times New Roman"/>
          <w:sz w:val="28"/>
          <w:szCs w:val="26"/>
        </w:rPr>
        <w:t>Проект постановления не направлен на реали</w:t>
      </w:r>
      <w:r w:rsidR="009B6BC9">
        <w:rPr>
          <w:rFonts w:ascii="Times New Roman" w:eastAsia="Calibri" w:hAnsi="Times New Roman" w:cs="Times New Roman"/>
          <w:sz w:val="28"/>
          <w:szCs w:val="26"/>
        </w:rPr>
        <w:t xml:space="preserve">зацию государственных программ </w:t>
      </w:r>
      <w:r w:rsidRPr="004A657E">
        <w:rPr>
          <w:rFonts w:ascii="Times New Roman" w:eastAsia="Calibri" w:hAnsi="Times New Roman" w:cs="Times New Roman"/>
          <w:sz w:val="28"/>
          <w:szCs w:val="26"/>
        </w:rPr>
        <w:t>Российской Федерации.</w:t>
      </w:r>
    </w:p>
    <w:sectPr w:rsidR="00B84413" w:rsidRPr="004A657E" w:rsidSect="00141476">
      <w:headerReference w:type="default" r:id="rId8"/>
      <w:pgSz w:w="11906" w:h="16838"/>
      <w:pgMar w:top="851" w:right="707" w:bottom="1080" w:left="1530" w:header="5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FD7C2" w14:textId="77777777" w:rsidR="00E62C07" w:rsidRDefault="00E62C07" w:rsidP="00092243">
      <w:pPr>
        <w:spacing w:after="0" w:line="240" w:lineRule="auto"/>
      </w:pPr>
      <w:r>
        <w:separator/>
      </w:r>
    </w:p>
  </w:endnote>
  <w:endnote w:type="continuationSeparator" w:id="0">
    <w:p w14:paraId="693759A5" w14:textId="77777777" w:rsidR="00E62C07" w:rsidRDefault="00E62C07" w:rsidP="0009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C4BA4" w14:textId="77777777" w:rsidR="00E62C07" w:rsidRDefault="00E62C07" w:rsidP="00092243">
      <w:pPr>
        <w:spacing w:after="0" w:line="240" w:lineRule="auto"/>
      </w:pPr>
      <w:r>
        <w:separator/>
      </w:r>
    </w:p>
  </w:footnote>
  <w:footnote w:type="continuationSeparator" w:id="0">
    <w:p w14:paraId="6CEC7CE1" w14:textId="77777777" w:rsidR="00E62C07" w:rsidRDefault="00E62C07" w:rsidP="0009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42425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8DCE52A" w14:textId="1C0159F8" w:rsidR="00092243" w:rsidRPr="004A657E" w:rsidRDefault="00092243" w:rsidP="004A657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A65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A657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A65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6B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65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4388"/>
    <w:multiLevelType w:val="hybridMultilevel"/>
    <w:tmpl w:val="F2EE24E8"/>
    <w:lvl w:ilvl="0" w:tplc="332EEE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C646B1"/>
    <w:multiLevelType w:val="hybridMultilevel"/>
    <w:tmpl w:val="54EC3774"/>
    <w:lvl w:ilvl="0" w:tplc="332EEE68">
      <w:start w:val="1"/>
      <w:numFmt w:val="bullet"/>
      <w:lvlText w:val="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">
    <w:nsid w:val="753414DE"/>
    <w:multiLevelType w:val="hybridMultilevel"/>
    <w:tmpl w:val="6C40602E"/>
    <w:lvl w:ilvl="0" w:tplc="332EEE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35"/>
    <w:rsid w:val="00002995"/>
    <w:rsid w:val="0002579C"/>
    <w:rsid w:val="00027E83"/>
    <w:rsid w:val="00032874"/>
    <w:rsid w:val="00034DB4"/>
    <w:rsid w:val="000401CB"/>
    <w:rsid w:val="000431B3"/>
    <w:rsid w:val="00063E31"/>
    <w:rsid w:val="000763E5"/>
    <w:rsid w:val="0008564F"/>
    <w:rsid w:val="00092243"/>
    <w:rsid w:val="000933E6"/>
    <w:rsid w:val="000F082A"/>
    <w:rsid w:val="000F1E94"/>
    <w:rsid w:val="000F60A6"/>
    <w:rsid w:val="00103117"/>
    <w:rsid w:val="001226EE"/>
    <w:rsid w:val="001273E3"/>
    <w:rsid w:val="0013045E"/>
    <w:rsid w:val="0013664B"/>
    <w:rsid w:val="001413E5"/>
    <w:rsid w:val="00141476"/>
    <w:rsid w:val="0016284F"/>
    <w:rsid w:val="00171395"/>
    <w:rsid w:val="00175093"/>
    <w:rsid w:val="00177E25"/>
    <w:rsid w:val="001869E6"/>
    <w:rsid w:val="001C348F"/>
    <w:rsid w:val="001C69C0"/>
    <w:rsid w:val="001D5F81"/>
    <w:rsid w:val="001F3E98"/>
    <w:rsid w:val="001F6862"/>
    <w:rsid w:val="00205B27"/>
    <w:rsid w:val="002113DB"/>
    <w:rsid w:val="00235364"/>
    <w:rsid w:val="00236582"/>
    <w:rsid w:val="00262736"/>
    <w:rsid w:val="00272DF9"/>
    <w:rsid w:val="0027306E"/>
    <w:rsid w:val="00280CF4"/>
    <w:rsid w:val="00296D02"/>
    <w:rsid w:val="002A7601"/>
    <w:rsid w:val="002B1BBF"/>
    <w:rsid w:val="002D5F69"/>
    <w:rsid w:val="002D6221"/>
    <w:rsid w:val="002F7366"/>
    <w:rsid w:val="00307890"/>
    <w:rsid w:val="0031120D"/>
    <w:rsid w:val="003656B1"/>
    <w:rsid w:val="00387C9C"/>
    <w:rsid w:val="00397298"/>
    <w:rsid w:val="003A1226"/>
    <w:rsid w:val="003A6204"/>
    <w:rsid w:val="003B756E"/>
    <w:rsid w:val="003F33D3"/>
    <w:rsid w:val="00402BF8"/>
    <w:rsid w:val="004112B3"/>
    <w:rsid w:val="00412801"/>
    <w:rsid w:val="00415D95"/>
    <w:rsid w:val="00433006"/>
    <w:rsid w:val="004564F7"/>
    <w:rsid w:val="00471C54"/>
    <w:rsid w:val="00480110"/>
    <w:rsid w:val="004970EC"/>
    <w:rsid w:val="004A657E"/>
    <w:rsid w:val="004B1722"/>
    <w:rsid w:val="004B5031"/>
    <w:rsid w:val="004B679E"/>
    <w:rsid w:val="004E6B31"/>
    <w:rsid w:val="00525573"/>
    <w:rsid w:val="0053025C"/>
    <w:rsid w:val="005531D5"/>
    <w:rsid w:val="005631E7"/>
    <w:rsid w:val="00587675"/>
    <w:rsid w:val="00597AD2"/>
    <w:rsid w:val="005C675E"/>
    <w:rsid w:val="005E382D"/>
    <w:rsid w:val="005F4182"/>
    <w:rsid w:val="005F5586"/>
    <w:rsid w:val="0060124C"/>
    <w:rsid w:val="00602B90"/>
    <w:rsid w:val="00605BAD"/>
    <w:rsid w:val="00606B43"/>
    <w:rsid w:val="00611511"/>
    <w:rsid w:val="006229BB"/>
    <w:rsid w:val="006354B1"/>
    <w:rsid w:val="00652191"/>
    <w:rsid w:val="00656006"/>
    <w:rsid w:val="0066246D"/>
    <w:rsid w:val="0066314A"/>
    <w:rsid w:val="006646D7"/>
    <w:rsid w:val="0068438C"/>
    <w:rsid w:val="00696395"/>
    <w:rsid w:val="00696DE6"/>
    <w:rsid w:val="006C715D"/>
    <w:rsid w:val="006E1D4E"/>
    <w:rsid w:val="006E79FB"/>
    <w:rsid w:val="006F4E6D"/>
    <w:rsid w:val="006F6AFF"/>
    <w:rsid w:val="00721626"/>
    <w:rsid w:val="0072369F"/>
    <w:rsid w:val="00732883"/>
    <w:rsid w:val="007636DC"/>
    <w:rsid w:val="00767682"/>
    <w:rsid w:val="007B6C9F"/>
    <w:rsid w:val="007C37F3"/>
    <w:rsid w:val="007D1FC7"/>
    <w:rsid w:val="007D6C84"/>
    <w:rsid w:val="007E2092"/>
    <w:rsid w:val="008614CA"/>
    <w:rsid w:val="00864896"/>
    <w:rsid w:val="0087408A"/>
    <w:rsid w:val="00874BDE"/>
    <w:rsid w:val="008758A5"/>
    <w:rsid w:val="008B3760"/>
    <w:rsid w:val="008B5E0A"/>
    <w:rsid w:val="008E3BBF"/>
    <w:rsid w:val="008F5DAB"/>
    <w:rsid w:val="00903AAB"/>
    <w:rsid w:val="00907CB2"/>
    <w:rsid w:val="009137D0"/>
    <w:rsid w:val="00951AA0"/>
    <w:rsid w:val="00962968"/>
    <w:rsid w:val="009636F1"/>
    <w:rsid w:val="0096401F"/>
    <w:rsid w:val="0098523F"/>
    <w:rsid w:val="009A5411"/>
    <w:rsid w:val="009B6BC9"/>
    <w:rsid w:val="009C0324"/>
    <w:rsid w:val="009C7BF5"/>
    <w:rsid w:val="009E60B9"/>
    <w:rsid w:val="009F5FA3"/>
    <w:rsid w:val="00A24073"/>
    <w:rsid w:val="00A40BFB"/>
    <w:rsid w:val="00A5471D"/>
    <w:rsid w:val="00A61B34"/>
    <w:rsid w:val="00A86468"/>
    <w:rsid w:val="00AB2C5E"/>
    <w:rsid w:val="00AF5ABC"/>
    <w:rsid w:val="00AF6844"/>
    <w:rsid w:val="00B04135"/>
    <w:rsid w:val="00B066F7"/>
    <w:rsid w:val="00B14C15"/>
    <w:rsid w:val="00B526C8"/>
    <w:rsid w:val="00B538EF"/>
    <w:rsid w:val="00B67523"/>
    <w:rsid w:val="00B84413"/>
    <w:rsid w:val="00B859F2"/>
    <w:rsid w:val="00B86B20"/>
    <w:rsid w:val="00B9107A"/>
    <w:rsid w:val="00B95AE1"/>
    <w:rsid w:val="00BB5699"/>
    <w:rsid w:val="00BC0DD8"/>
    <w:rsid w:val="00BC2186"/>
    <w:rsid w:val="00BC38C5"/>
    <w:rsid w:val="00BD012E"/>
    <w:rsid w:val="00BD69A4"/>
    <w:rsid w:val="00C42C41"/>
    <w:rsid w:val="00C45D40"/>
    <w:rsid w:val="00C503C7"/>
    <w:rsid w:val="00C5347D"/>
    <w:rsid w:val="00C57521"/>
    <w:rsid w:val="00C618E4"/>
    <w:rsid w:val="00C6392D"/>
    <w:rsid w:val="00C72435"/>
    <w:rsid w:val="00C7365F"/>
    <w:rsid w:val="00C74BD3"/>
    <w:rsid w:val="00C77D93"/>
    <w:rsid w:val="00CC097C"/>
    <w:rsid w:val="00CC15C8"/>
    <w:rsid w:val="00CD7597"/>
    <w:rsid w:val="00CE1BF2"/>
    <w:rsid w:val="00CF0482"/>
    <w:rsid w:val="00CF2969"/>
    <w:rsid w:val="00D026AC"/>
    <w:rsid w:val="00D10DC7"/>
    <w:rsid w:val="00D41B00"/>
    <w:rsid w:val="00D67FFE"/>
    <w:rsid w:val="00D764E8"/>
    <w:rsid w:val="00D80EE2"/>
    <w:rsid w:val="00DA1093"/>
    <w:rsid w:val="00DB7EA9"/>
    <w:rsid w:val="00DE5750"/>
    <w:rsid w:val="00DF28E2"/>
    <w:rsid w:val="00E25BAA"/>
    <w:rsid w:val="00E40E4F"/>
    <w:rsid w:val="00E51F63"/>
    <w:rsid w:val="00E56CDE"/>
    <w:rsid w:val="00E62C07"/>
    <w:rsid w:val="00E67E16"/>
    <w:rsid w:val="00E73B08"/>
    <w:rsid w:val="00E82FD8"/>
    <w:rsid w:val="00E86A1C"/>
    <w:rsid w:val="00E878C1"/>
    <w:rsid w:val="00EA5F8D"/>
    <w:rsid w:val="00EB460C"/>
    <w:rsid w:val="00EC2C1F"/>
    <w:rsid w:val="00F154B7"/>
    <w:rsid w:val="00F66D3E"/>
    <w:rsid w:val="00F8091E"/>
    <w:rsid w:val="00F84CF8"/>
    <w:rsid w:val="00F95808"/>
    <w:rsid w:val="00FA16CC"/>
    <w:rsid w:val="00FA2492"/>
    <w:rsid w:val="00FB259D"/>
    <w:rsid w:val="00FF7B7C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E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2243"/>
  </w:style>
  <w:style w:type="paragraph" w:styleId="a5">
    <w:name w:val="footer"/>
    <w:basedOn w:val="a"/>
    <w:link w:val="a6"/>
    <w:uiPriority w:val="99"/>
    <w:unhideWhenUsed/>
    <w:rsid w:val="0009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2243"/>
  </w:style>
  <w:style w:type="paragraph" w:styleId="a7">
    <w:name w:val="List Paragraph"/>
    <w:basedOn w:val="a"/>
    <w:uiPriority w:val="34"/>
    <w:qFormat/>
    <w:rsid w:val="00B538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2092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255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55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557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55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25573"/>
    <w:rPr>
      <w:b/>
      <w:bCs/>
      <w:sz w:val="20"/>
      <w:szCs w:val="20"/>
    </w:rPr>
  </w:style>
  <w:style w:type="character" w:customStyle="1" w:styleId="FontStyle79">
    <w:name w:val="Font Style79"/>
    <w:basedOn w:val="a0"/>
    <w:uiPriority w:val="99"/>
    <w:rsid w:val="00606B43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2243"/>
  </w:style>
  <w:style w:type="paragraph" w:styleId="a5">
    <w:name w:val="footer"/>
    <w:basedOn w:val="a"/>
    <w:link w:val="a6"/>
    <w:uiPriority w:val="99"/>
    <w:unhideWhenUsed/>
    <w:rsid w:val="0009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2243"/>
  </w:style>
  <w:style w:type="paragraph" w:styleId="a7">
    <w:name w:val="List Paragraph"/>
    <w:basedOn w:val="a"/>
    <w:uiPriority w:val="34"/>
    <w:qFormat/>
    <w:rsid w:val="00B538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2092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255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55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557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55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25573"/>
    <w:rPr>
      <w:b/>
      <w:bCs/>
      <w:sz w:val="20"/>
      <w:szCs w:val="20"/>
    </w:rPr>
  </w:style>
  <w:style w:type="character" w:customStyle="1" w:styleId="FontStyle79">
    <w:name w:val="Font Style79"/>
    <w:basedOn w:val="a0"/>
    <w:uiPriority w:val="99"/>
    <w:rsid w:val="00606B4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 Игоревна</dc:creator>
  <cp:keywords/>
  <dc:description/>
  <cp:lastModifiedBy>НИКИТИН</cp:lastModifiedBy>
  <cp:revision>17</cp:revision>
  <cp:lastPrinted>2022-07-04T08:02:00Z</cp:lastPrinted>
  <dcterms:created xsi:type="dcterms:W3CDTF">2022-07-05T10:45:00Z</dcterms:created>
  <dcterms:modified xsi:type="dcterms:W3CDTF">2022-07-22T12:37:00Z</dcterms:modified>
</cp:coreProperties>
</file>