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211D" w:rsidRDefault="002F2EC6" w:rsidP="007B40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9CC">
        <w:rPr>
          <w:rFonts w:ascii="Times New Roman" w:hAnsi="Times New Roman" w:cs="Times New Roman"/>
          <w:b/>
          <w:sz w:val="28"/>
          <w:szCs w:val="28"/>
        </w:rPr>
        <w:t>ФОРМА</w:t>
      </w:r>
    </w:p>
    <w:p w:rsidR="006B211D" w:rsidRPr="006B211D" w:rsidRDefault="006B211D" w:rsidP="007B40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30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сводного отчета</w:t>
      </w:r>
    </w:p>
    <w:p w:rsidR="006B211D" w:rsidRDefault="006B211D" w:rsidP="007B40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30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проведении оценки регулирующего воздействия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проекта акта</w:t>
      </w:r>
    </w:p>
    <w:p w:rsidR="002F2EC6" w:rsidRPr="006B211D" w:rsidRDefault="006B211D" w:rsidP="007B4074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21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 средней степенью регулирующего воздействия</w:t>
      </w:r>
    </w:p>
    <w:tbl>
      <w:tblPr>
        <w:tblStyle w:val="a3"/>
        <w:tblW w:w="5000" w:type="pct"/>
        <w:tblInd w:w="1" w:type="dxa"/>
        <w:tblLook w:val="04A0" w:firstRow="1" w:lastRow="0" w:firstColumn="1" w:lastColumn="0" w:noHBand="0" w:noVBand="1"/>
      </w:tblPr>
      <w:tblGrid>
        <w:gridCol w:w="3538"/>
        <w:gridCol w:w="1560"/>
        <w:gridCol w:w="5358"/>
      </w:tblGrid>
      <w:tr w:rsidR="00975D5C" w:rsidTr="00975D5C">
        <w:trPr>
          <w:trHeight w:val="158"/>
        </w:trPr>
        <w:tc>
          <w:tcPr>
            <w:tcW w:w="16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6"/>
              <w:gridCol w:w="3006"/>
            </w:tblGrid>
            <w:tr w:rsidR="00975D5C" w:rsidTr="00B37A99">
              <w:tc>
                <w:tcPr>
                  <w:tcW w:w="475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975D5C" w:rsidRDefault="00975D5C" w:rsidP="007B4074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№</w:t>
                  </w:r>
                </w:p>
              </w:tc>
              <w:tc>
                <w:tcPr>
                  <w:tcW w:w="4525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975D5C" w:rsidRDefault="00975D5C" w:rsidP="007B4074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02/08/03-22/00125991</w:t>
                  </w:r>
                </w:p>
              </w:tc>
            </w:tr>
            <w:tr w:rsidR="00975D5C" w:rsidTr="00B37A99">
              <w:tc>
                <w:tcPr>
                  <w:tcW w:w="500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975D5C" w:rsidRDefault="00975D5C" w:rsidP="007B407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(присваивается системой автоматически)</w:t>
                  </w:r>
                </w:p>
              </w:tc>
            </w:tr>
          </w:tbl>
          <w:p w:rsidR="00975D5C" w:rsidRDefault="00975D5C" w:rsidP="007B4074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5C" w:rsidRDefault="00975D5C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проведения публичного обсуждения проекта акта:</w:t>
            </w:r>
          </w:p>
        </w:tc>
      </w:tr>
      <w:tr w:rsidR="00975D5C" w:rsidTr="00E20562">
        <w:trPr>
          <w:trHeight w:val="1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D5C" w:rsidRDefault="00975D5C" w:rsidP="007B40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5C" w:rsidRDefault="00975D5C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5C" w:rsidRDefault="00975D5C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23.03.2022</w:t>
            </w:r>
          </w:p>
        </w:tc>
      </w:tr>
      <w:tr w:rsidR="00975D5C" w:rsidTr="00E20562">
        <w:trPr>
          <w:trHeight w:val="1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D5C" w:rsidRDefault="00975D5C" w:rsidP="007B40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5C" w:rsidRDefault="00975D5C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окончание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: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5C" w:rsidRDefault="00975D5C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12.04.2022</w:t>
            </w:r>
          </w:p>
        </w:tc>
      </w:tr>
    </w:tbl>
    <w:p w:rsidR="00E20562" w:rsidRPr="00012467" w:rsidRDefault="00E20562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2467">
        <w:rPr>
          <w:rFonts w:ascii="Times New Roman" w:hAnsi="Times New Roman" w:cs="Times New Roman"/>
          <w:b/>
          <w:sz w:val="28"/>
          <w:szCs w:val="28"/>
        </w:rPr>
        <w:t>1. Общая информация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3542"/>
        <w:gridCol w:w="6067"/>
      </w:tblGrid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595" w:type="pct"/>
            <w:gridSpan w:val="2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орган исполнительной власти (далее – разработчик): 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Федеральная служба по экологическому, технологическому и атомному надзору (Ростехнадзор)</w:t>
            </w:r>
          </w:p>
          <w:p w:rsidR="00E20562" w:rsidRPr="00016EE4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(указываются полное и краткое наименования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4595" w:type="pct"/>
            <w:gridSpan w:val="2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16EE4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федеральных органах исполнительной власти – соисполнителях: 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Министерство промышленности и торговли Российской Федерации (Минпромторг России)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(указываются полное и краткое наименования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4595" w:type="pct"/>
            <w:gridSpan w:val="2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16EE4">
              <w:rPr>
                <w:rFonts w:ascii="Times New Roman" w:hAnsi="Times New Roman" w:cs="Times New Roman"/>
                <w:sz w:val="28"/>
                <w:szCs w:val="28"/>
              </w:rPr>
              <w:t>Вид и наименование проекта акта:</w:t>
            </w: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О внесении изменений в федеральные нормы и правила в области промышленной безопасности «Правила промышленной безопасности объектов сжиженного природного газа», утвержденные приказом Ростехнадзора от 11 декабря 2020 г. № 521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4595" w:type="pct"/>
            <w:gridSpan w:val="2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97069">
              <w:rPr>
                <w:rFonts w:ascii="Times New Roman" w:hAnsi="Times New Roman" w:cs="Times New Roman"/>
                <w:sz w:val="28"/>
                <w:szCs w:val="28"/>
              </w:rPr>
              <w:t>Краткое описание проблемы, на решение которой направлен предлагаемый способ регулирования:</w:t>
            </w: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Распоряжением Правительства Российской Федерации от 13 февраля 2021 г. № 350-р утвержден План мероприятий («дорожная карта») по развитию рынка малотоннажного сжиженного природного газа и газомоторного топлива в Российской Федерации на период до 2025 г., которым предусмотрено внесение изменений в федеральные нормы и правила в области промышленной безопасности «Правила промышленной безопасности объектов сжиженного природного газа», утвержденные приказом Ростехнадзора от 11 декабря 2020 г. № 521, в части оптимизации требований по отношению к малотоннажным объектам производства, хранения и использования сжиженного природного газа.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4595" w:type="pct"/>
            <w:gridSpan w:val="2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97069">
              <w:rPr>
                <w:rFonts w:ascii="Times New Roman" w:hAnsi="Times New Roman" w:cs="Times New Roman"/>
                <w:sz w:val="28"/>
                <w:szCs w:val="28"/>
              </w:rPr>
              <w:t>Основание для разработки проекта акта:</w:t>
            </w: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Исполнение пункта 11 Плана мероприятий («дорожной карты») по развитию рынка малотоннажного сжиженного природного газа и газомоторного топлива в Российской Федерации на период до 2025 г., утвержденного распоряжением Правительства Российской Федерации от 13 февраля 2021 г. № 350-р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1.6.</w:t>
            </w:r>
          </w:p>
        </w:tc>
        <w:tc>
          <w:tcPr>
            <w:tcW w:w="4595" w:type="pct"/>
            <w:gridSpan w:val="2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5704E6">
              <w:rPr>
                <w:rFonts w:ascii="Times New Roman" w:hAnsi="Times New Roman" w:cs="Times New Roman"/>
                <w:sz w:val="28"/>
                <w:szCs w:val="28"/>
              </w:rPr>
              <w:t>Краткое описание целей предлагаемого регулирования:</w:t>
            </w: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Оптимизация требований по отношению к малотоннажным объектам производства, хранения и использования сжиженного природного газа в целях повышения эффективности нормативно-правового регулирования в области промышленной безопасности.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Pr="00E316A9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1.7.</w:t>
            </w:r>
          </w:p>
        </w:tc>
        <w:tc>
          <w:tcPr>
            <w:tcW w:w="4595" w:type="pct"/>
            <w:gridSpan w:val="2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7004B7">
              <w:rPr>
                <w:rFonts w:ascii="Times New Roman" w:hAnsi="Times New Roman" w:cs="Times New Roman"/>
                <w:sz w:val="28"/>
                <w:szCs w:val="28"/>
              </w:rPr>
              <w:t>Краткое описание предлагаемого способа регулирования: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Оптимизация требований по отношению к малотоннажным объектам производства, хранения и использования сжиженного природного газа в целях повышения эффективности нормативно-правового регулирования в области промышленной безопасности.</w:t>
            </w:r>
          </w:p>
          <w:p w:rsidR="00E20562" w:rsidRPr="00016EE4" w:rsidRDefault="00E2056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  <w:vMerge w:val="restar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1.8.</w:t>
            </w:r>
          </w:p>
        </w:tc>
        <w:tc>
          <w:tcPr>
            <w:tcW w:w="4595" w:type="pct"/>
            <w:gridSpan w:val="2"/>
          </w:tcPr>
          <w:p w:rsidR="00E20562" w:rsidRPr="00E316A9" w:rsidRDefault="00E20562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Контактная</w:t>
            </w:r>
            <w:proofErr w:type="spellEnd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информация</w:t>
            </w:r>
            <w:proofErr w:type="spellEnd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исполнителя</w:t>
            </w:r>
            <w:proofErr w:type="spellEnd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разработчика</w:t>
            </w:r>
            <w:proofErr w:type="spellEnd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</w:tr>
      <w:tr w:rsidR="00E20562" w:rsidTr="00E20562">
        <w:tc>
          <w:tcPr>
            <w:tcW w:w="405" w:type="pct"/>
            <w:vMerge/>
          </w:tcPr>
          <w:p w:rsidR="00E20562" w:rsidRDefault="00E2056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</w:tcPr>
          <w:p w:rsidR="00E20562" w:rsidRDefault="00E2056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Ф.И.О.: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2" w:rsidRPr="0032181E" w:rsidRDefault="00E20562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Нарышев Владимир Владимирович</w:t>
            </w:r>
          </w:p>
        </w:tc>
      </w:tr>
      <w:tr w:rsidR="00E20562" w:rsidTr="00E20562">
        <w:tc>
          <w:tcPr>
            <w:tcW w:w="405" w:type="pct"/>
            <w:vMerge/>
          </w:tcPr>
          <w:p w:rsidR="00E20562" w:rsidRDefault="00E2056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</w:tcPr>
          <w:p w:rsidR="00E20562" w:rsidRDefault="00E2056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Должность: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2" w:rsidRPr="0032181E" w:rsidRDefault="00E20562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Начальник отдела</w:t>
            </w:r>
          </w:p>
        </w:tc>
      </w:tr>
      <w:tr w:rsidR="00E20562" w:rsidTr="00E20562">
        <w:trPr>
          <w:trHeight w:val="249"/>
        </w:trPr>
        <w:tc>
          <w:tcPr>
            <w:tcW w:w="405" w:type="pct"/>
            <w:vMerge/>
          </w:tcPr>
          <w:p w:rsidR="00E20562" w:rsidRDefault="00E2056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</w:tcPr>
          <w:p w:rsidR="00E20562" w:rsidRDefault="00E2056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Тел: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2" w:rsidRPr="0032181E" w:rsidRDefault="00E20562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8(495) 646-33-32</w:t>
            </w:r>
          </w:p>
        </w:tc>
      </w:tr>
      <w:tr w:rsidR="00E20562" w:rsidTr="00E20562">
        <w:trPr>
          <w:trHeight w:val="249"/>
        </w:trPr>
        <w:tc>
          <w:tcPr>
            <w:tcW w:w="405" w:type="pct"/>
            <w:vMerge/>
          </w:tcPr>
          <w:p w:rsidR="00E20562" w:rsidRDefault="00E2056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</w:tcPr>
          <w:p w:rsidR="00E20562" w:rsidRDefault="00E2056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почты: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2" w:rsidRPr="00386998" w:rsidRDefault="00E20562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38699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Naryshev</w:t>
            </w:r>
            <w:proofErr w:type="spellEnd"/>
            <w:r w:rsidRPr="00386998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gosnadzor</w:t>
            </w:r>
            <w:proofErr w:type="spellEnd"/>
            <w:r w:rsidRPr="0038699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gov</w:t>
            </w:r>
            <w:proofErr w:type="spellEnd"/>
            <w:r w:rsidRPr="0038699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E20562" w:rsidRPr="00E77370" w:rsidRDefault="00E20562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7370">
        <w:rPr>
          <w:rFonts w:ascii="Times New Roman" w:hAnsi="Times New Roman" w:cs="Times New Roman"/>
          <w:b/>
          <w:sz w:val="28"/>
          <w:szCs w:val="28"/>
        </w:rPr>
        <w:t>2. Степень регулирующего воздействия проекта акта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4803"/>
        <w:gridCol w:w="4806"/>
      </w:tblGrid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2297" w:type="pct"/>
          </w:tcPr>
          <w:p w:rsidR="00E20562" w:rsidRPr="00E77370" w:rsidRDefault="00E2056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356">
              <w:rPr>
                <w:rFonts w:ascii="Times New Roman" w:hAnsi="Times New Roman" w:cs="Times New Roman"/>
                <w:sz w:val="28"/>
                <w:szCs w:val="28"/>
              </w:rPr>
              <w:t>Степень регулирующего воздействия проекта акта</w:t>
            </w: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</w:tc>
        <w:tc>
          <w:tcPr>
            <w:tcW w:w="2298" w:type="pct"/>
            <w:tcBorders>
              <w:bottom w:val="single" w:sz="4" w:space="0" w:color="auto"/>
            </w:tcBorders>
          </w:tcPr>
          <w:p w:rsidR="00E20562" w:rsidRPr="00F74B48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Средняя</w:t>
            </w:r>
          </w:p>
          <w:p w:rsidR="00E20562" w:rsidRPr="004D369A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0F5F46">
              <w:rPr>
                <w:rFonts w:ascii="Times New Roman" w:hAnsi="Times New Roman" w:cs="Times New Roman"/>
                <w:i/>
                <w:sz w:val="28"/>
                <w:szCs w:val="28"/>
              </w:rPr>
              <w:t>высокая / средняя / низкая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4595" w:type="pct"/>
            <w:gridSpan w:val="2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727857">
              <w:rPr>
                <w:rFonts w:ascii="Times New Roman" w:hAnsi="Times New Roman" w:cs="Times New Roman"/>
                <w:sz w:val="28"/>
                <w:szCs w:val="28"/>
              </w:rPr>
              <w:t>Обоснование отнесения проекта акта к определенной 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епени регулирующего воздействия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1"/>
            </w:r>
            <w:r w:rsidRPr="0072785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016E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проект акта содержит положения, изменяющие ранее предусмотренные законодательством Российской Федерации и иными нормативными правовыми актами обязанности, запреты и ограничения для физических и юридических лиц в сфере предпринимательской и иной экономической деятельности или способствующие их установлению, и (или) положения, приводящие к увеличению ранее предусмотренных законодательством Российской Федерации и иными нормативными правовыми актами расходов физических и юридических лиц в сфере предпринимательской и иной экономической деятельности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D21DBD">
              <w:rPr>
                <w:rFonts w:ascii="Times New Roman" w:hAnsi="Times New Roman" w:cs="Times New Roman"/>
                <w:i/>
                <w:sz w:val="28"/>
                <w:szCs w:val="28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5C35EB" w:rsidRPr="00354104" w:rsidRDefault="005C35EB" w:rsidP="005C35EB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89618804"/>
      <w:r w:rsidRPr="00354104">
        <w:rPr>
          <w:rFonts w:ascii="Times New Roman" w:hAnsi="Times New Roman" w:cs="Times New Roman"/>
          <w:b/>
          <w:sz w:val="28"/>
          <w:szCs w:val="28"/>
        </w:rPr>
        <w:t>2.1. Анализ регулируемых проектом акта отношений, обуславливающих необходимость проведения оценки регулирующего воздействия проекта акта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365"/>
        <w:gridCol w:w="3091"/>
      </w:tblGrid>
      <w:tr w:rsidR="005C35EB" w:rsidTr="00001D74">
        <w:trPr>
          <w:trHeight w:val="2443"/>
        </w:trPr>
        <w:tc>
          <w:tcPr>
            <w:tcW w:w="3522" w:type="pct"/>
          </w:tcPr>
          <w:p w:rsidR="005C35EB" w:rsidRPr="003D7356" w:rsidRDefault="005C35EB" w:rsidP="00001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2.1.1.    Содержание проекта акта:</w:t>
            </w:r>
          </w:p>
        </w:tc>
        <w:tc>
          <w:tcPr>
            <w:tcW w:w="1478" w:type="pct"/>
            <w:tcBorders>
              <w:bottom w:val="single" w:sz="4" w:space="0" w:color="auto"/>
            </w:tcBorders>
          </w:tcPr>
          <w:p w:rsidR="005C35EB" w:rsidRPr="002000C2" w:rsidRDefault="005C35EB" w:rsidP="00001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 xml:space="preserve">  2.1.2.   Оценка наличия</w:t>
            </w:r>
          </w:p>
          <w:p w:rsidR="005C35EB" w:rsidRPr="002000C2" w:rsidRDefault="005C35EB" w:rsidP="00001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в проекте акта положений,</w:t>
            </w:r>
          </w:p>
          <w:p w:rsidR="005C35EB" w:rsidRPr="002000C2" w:rsidRDefault="005C35EB" w:rsidP="00001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регулирующих отношения</w:t>
            </w:r>
          </w:p>
          <w:p w:rsidR="005C35EB" w:rsidRPr="002000C2" w:rsidRDefault="005C35EB" w:rsidP="00001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в указанной области (сфере)</w:t>
            </w:r>
          </w:p>
        </w:tc>
      </w:tr>
      <w:tr w:rsidR="005C35EB" w:rsidTr="00001D74">
        <w:trPr>
          <w:trHeight w:val="849"/>
        </w:trPr>
        <w:tc>
          <w:tcPr>
            <w:tcW w:w="3522" w:type="pct"/>
          </w:tcPr>
          <w:p w:rsidR="005C35EB" w:rsidRPr="002000C2" w:rsidRDefault="00022CC9" w:rsidP="00001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CC9">
              <w:rPr>
                <w:rFonts w:ascii="Times New Roman" w:hAnsi="Times New Roman" w:cs="Times New Roman"/>
                <w:sz w:val="28"/>
                <w:szCs w:val="28"/>
              </w:rPr>
              <w:t>Проект акта в сфере предпринимательской и иной экономической деятельности, содержащий обязательные требования</w:t>
            </w:r>
          </w:p>
        </w:tc>
        <w:tc>
          <w:tcPr>
            <w:tcW w:w="1478" w:type="pct"/>
            <w:vAlign w:val="center"/>
          </w:tcPr>
          <w:p w:rsidR="005C35EB" w:rsidRPr="002000C2" w:rsidRDefault="005C35EB" w:rsidP="00001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</w:tr>
      <w:tr w:rsidR="005C35EB" w:rsidTr="00001D74">
        <w:trPr>
          <w:trHeight w:val="1019"/>
        </w:trPr>
        <w:tc>
          <w:tcPr>
            <w:tcW w:w="3522" w:type="pct"/>
          </w:tcPr>
          <w:p w:rsidR="005C35EB" w:rsidRPr="002000C2" w:rsidRDefault="005C35EB" w:rsidP="00001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Проект акта, регулирующий отношения в области организации и осуществления государственного контроля (надзора)</w:t>
            </w:r>
          </w:p>
        </w:tc>
        <w:tc>
          <w:tcPr>
            <w:tcW w:w="1478" w:type="pct"/>
            <w:vAlign w:val="center"/>
          </w:tcPr>
          <w:p w:rsidR="005C35EB" w:rsidRPr="002000C2" w:rsidRDefault="005C35EB" w:rsidP="00001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</w:tr>
      <w:tr w:rsidR="005C35EB" w:rsidTr="00001D74">
        <w:trPr>
          <w:trHeight w:val="1260"/>
        </w:trPr>
        <w:tc>
          <w:tcPr>
            <w:tcW w:w="3522" w:type="pct"/>
          </w:tcPr>
          <w:p w:rsidR="005C35EB" w:rsidRPr="002000C2" w:rsidRDefault="005C35EB" w:rsidP="00001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Проект акта, регулирующий отношения по взиманию налогов и сборов в Российской Федерации,  отношения, возникающие в процессе осуществления налогового контроля, обжалования актов налоговых органов, действий (бездействия) их должностных лиц</w:t>
            </w:r>
          </w:p>
        </w:tc>
        <w:tc>
          <w:tcPr>
            <w:tcW w:w="1478" w:type="pct"/>
            <w:vAlign w:val="center"/>
          </w:tcPr>
          <w:p w:rsidR="005C35EB" w:rsidRPr="002000C2" w:rsidRDefault="005C35EB" w:rsidP="00001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</w:tr>
      <w:tr w:rsidR="005C35EB" w:rsidTr="00001D74">
        <w:trPr>
          <w:trHeight w:val="773"/>
        </w:trPr>
        <w:tc>
          <w:tcPr>
            <w:tcW w:w="3522" w:type="pct"/>
          </w:tcPr>
          <w:p w:rsidR="005C35EB" w:rsidRPr="002000C2" w:rsidRDefault="005C35EB" w:rsidP="00001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Проект акта, регулирующий отношения в области создания, реорганизации и ликвидации юридических лиц и осуществления ими своей деятельности</w:t>
            </w:r>
          </w:p>
        </w:tc>
        <w:tc>
          <w:tcPr>
            <w:tcW w:w="1478" w:type="pct"/>
            <w:vAlign w:val="center"/>
          </w:tcPr>
          <w:p w:rsidR="005C35EB" w:rsidRPr="002000C2" w:rsidRDefault="005C35EB" w:rsidP="00001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</w:tr>
      <w:tr w:rsidR="005C35EB" w:rsidTr="00001D74">
        <w:trPr>
          <w:trHeight w:val="1780"/>
        </w:trPr>
        <w:tc>
          <w:tcPr>
            <w:tcW w:w="3522" w:type="pct"/>
          </w:tcPr>
          <w:p w:rsidR="005C35EB" w:rsidRPr="002000C2" w:rsidRDefault="005C35EB" w:rsidP="00001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Проект акта, регулирующий отношения в области установления, применения и исполнения обязательных требований к продукции или связанным с ними процессам проектирования (включая изыскания), производства, строительства, монтажа, наладки, эксплуатации, хранения, перевозки, реализации и утилизации, к выполнению работ</w:t>
            </w:r>
          </w:p>
          <w:p w:rsidR="005C35EB" w:rsidRPr="002000C2" w:rsidRDefault="005C35EB" w:rsidP="00001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и оказанию услуг</w:t>
            </w:r>
          </w:p>
        </w:tc>
        <w:tc>
          <w:tcPr>
            <w:tcW w:w="1478" w:type="pct"/>
            <w:vAlign w:val="center"/>
          </w:tcPr>
          <w:p w:rsidR="005C35EB" w:rsidRPr="002000C2" w:rsidRDefault="005C35EB" w:rsidP="00001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</w:tr>
      <w:tr w:rsidR="005C35EB" w:rsidTr="00001D74">
        <w:trPr>
          <w:trHeight w:val="224"/>
        </w:trPr>
        <w:tc>
          <w:tcPr>
            <w:tcW w:w="3522" w:type="pct"/>
          </w:tcPr>
          <w:p w:rsidR="005C35EB" w:rsidRPr="002000C2" w:rsidRDefault="005C35EB" w:rsidP="00001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Проект акта, регулирующий отношения в области таможенного дела в Российской Федерации</w:t>
            </w:r>
          </w:p>
        </w:tc>
        <w:tc>
          <w:tcPr>
            <w:tcW w:w="1478" w:type="pct"/>
            <w:vAlign w:val="center"/>
          </w:tcPr>
          <w:p w:rsidR="005C35EB" w:rsidRPr="002000C2" w:rsidRDefault="005C35EB" w:rsidP="00001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</w:tr>
      <w:tr w:rsidR="005C35EB" w:rsidTr="00001D74">
        <w:trPr>
          <w:trHeight w:val="418"/>
        </w:trPr>
        <w:tc>
          <w:tcPr>
            <w:tcW w:w="3522" w:type="pct"/>
          </w:tcPr>
          <w:p w:rsidR="005C35EB" w:rsidRPr="002000C2" w:rsidRDefault="005C35EB" w:rsidP="00001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Проект акта, регулирующий отношения в области оценки соответствия, в области безопасности процессов производства</w:t>
            </w:r>
          </w:p>
        </w:tc>
        <w:tc>
          <w:tcPr>
            <w:tcW w:w="1478" w:type="pct"/>
            <w:vAlign w:val="center"/>
          </w:tcPr>
          <w:p w:rsidR="005C35EB" w:rsidRPr="00253EAD" w:rsidRDefault="005C35EB" w:rsidP="00001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  <w:p w:rsidR="005C35EB" w:rsidRPr="002000C2" w:rsidRDefault="005C35EB" w:rsidP="00001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5EB" w:rsidTr="00001D74">
        <w:trPr>
          <w:trHeight w:val="70"/>
        </w:trPr>
        <w:tc>
          <w:tcPr>
            <w:tcW w:w="3522" w:type="pct"/>
          </w:tcPr>
          <w:p w:rsidR="005C35EB" w:rsidRPr="002000C2" w:rsidRDefault="005C35EB" w:rsidP="00001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Проект акта, регулирующий отношения в области применения мер ответственности за нарушения законодательства Российской Федерации в  вышеуказанных сферах</w:t>
            </w:r>
          </w:p>
        </w:tc>
        <w:tc>
          <w:tcPr>
            <w:tcW w:w="1478" w:type="pct"/>
            <w:vAlign w:val="center"/>
          </w:tcPr>
          <w:p w:rsidR="005C35EB" w:rsidRPr="002000C2" w:rsidRDefault="005C35EB" w:rsidP="00001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</w:tr>
      <w:tr w:rsidR="005C35EB" w:rsidTr="00001D74">
        <w:trPr>
          <w:trHeight w:val="2443"/>
        </w:trPr>
        <w:tc>
          <w:tcPr>
            <w:tcW w:w="3522" w:type="pct"/>
          </w:tcPr>
          <w:p w:rsidR="005C35EB" w:rsidRPr="002000C2" w:rsidRDefault="005C35EB" w:rsidP="00001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Проект акта, устанавливающий требования к осуществлению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и осуществлению полномочий органов местного самоуправления</w:t>
            </w:r>
          </w:p>
        </w:tc>
        <w:tc>
          <w:tcPr>
            <w:tcW w:w="1478" w:type="pct"/>
            <w:tcBorders>
              <w:bottom w:val="single" w:sz="4" w:space="0" w:color="auto"/>
            </w:tcBorders>
            <w:vAlign w:val="center"/>
          </w:tcPr>
          <w:p w:rsidR="005C35EB" w:rsidRPr="002000C2" w:rsidRDefault="005C35EB" w:rsidP="00001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</w:tr>
    </w:tbl>
    <w:bookmarkEnd w:id="0"/>
    <w:p w:rsidR="00E20562" w:rsidRPr="00473026" w:rsidRDefault="00E20562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3026">
        <w:rPr>
          <w:rFonts w:ascii="Times New Roman" w:hAnsi="Times New Roman" w:cs="Times New Roman"/>
          <w:b/>
          <w:sz w:val="28"/>
          <w:szCs w:val="28"/>
        </w:rPr>
        <w:lastRenderedPageBreak/>
        <w:t>3. Описание проблемы, на решение которой направлен предлагаемый способ регулирования, оценка негативных эффектов, возникающих в связи с наличием рассматриваемой проблемы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9609"/>
      </w:tblGrid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4595" w:type="pct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D322F">
              <w:rPr>
                <w:rFonts w:ascii="Times New Roman" w:hAnsi="Times New Roman" w:cs="Times New Roman"/>
                <w:sz w:val="28"/>
                <w:szCs w:val="28"/>
              </w:rPr>
              <w:t>Описание проблемы, на решение которой направлен предлагаемый способ регулирования, условий и факторов ее существования: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Распоряжением Правительства Российской Федерации от 13 февраля 2021 г. № 350-р утвержден План мероприятий («дорожная карта») по развитию рынка малотоннажного сжиженного природного газа и газомоторного топлива в Российской Федерации на период до 2025 г., которым предусмотрено внесение изменений в федеральные нормы и правила в области промышленной безопасности «Правила промышленной безопасности объектов сжиженного природного газа», утвержденные приказом Ростехнадзора от 11 декабря 2020 г. № 521, в части оптимизации требований по отношению к малотоннажным объектам производства, хранения и использования сжиженного природного газа.</w:t>
            </w:r>
          </w:p>
          <w:p w:rsidR="00E20562" w:rsidRPr="00016EE4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4595" w:type="pct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7109BD">
              <w:rPr>
                <w:rFonts w:ascii="Times New Roman" w:hAnsi="Times New Roman" w:cs="Times New Roman"/>
                <w:sz w:val="28"/>
                <w:szCs w:val="28"/>
              </w:rPr>
              <w:t>Негативные эффекты, возникающие в связи с наличием проблемы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правовая неопределенность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4595" w:type="pct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325D9">
              <w:rPr>
                <w:rFonts w:ascii="Times New Roman" w:hAnsi="Times New Roman" w:cs="Times New Roman"/>
                <w:sz w:val="28"/>
                <w:szCs w:val="28"/>
              </w:rPr>
              <w:t>Информация о возникновении, выявлении проблемы, принятых мерах, направленных на ее решение, а также затраченных ресурсах и достигнутых результатах решения проблемы: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Распоряжением Правительства Российской Федерации от 13 февраля 2021 г. № 350-р утвержден План мероприятий («дорожная карта») по развитию рынка малотоннажного сжиженного природного газа и газомоторного топлива в Российской Федерации на период до 2025 г., которым предусмотрено внесение изменений в федеральные нормы и правила в области промышленной безопасности «Правила промышленной безопасности объектов сжиженного природного газа», утвержденные приказом Ростехнадзора от 11 декабря 2020 г. № 521, в части оптимизации требований по отношению к малотоннажным объектам производства, хранения и использования сжиженного природного газа.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4595" w:type="pct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325D9">
              <w:rPr>
                <w:rFonts w:ascii="Times New Roman" w:hAnsi="Times New Roman" w:cs="Times New Roman"/>
                <w:sz w:val="28"/>
                <w:szCs w:val="28"/>
              </w:rPr>
              <w:t>Описание условий, при которых проблема может быть решена в целом без вмешательства со стороны государства: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Без вмешательства со стороны государства проблема не может быть решена, так как требуется принятие нормативного правового акта Ростехнадзора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4595" w:type="pct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325D9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 w:rsidRPr="00B9706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законодательство Российской Федерации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Tr="00E20562">
        <w:tc>
          <w:tcPr>
            <w:tcW w:w="405" w:type="pct"/>
          </w:tcPr>
          <w:p w:rsidR="00E20562" w:rsidRDefault="00E2056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3.6.</w:t>
            </w:r>
          </w:p>
        </w:tc>
        <w:tc>
          <w:tcPr>
            <w:tcW w:w="4595" w:type="pct"/>
          </w:tcPr>
          <w:p w:rsidR="00E20562" w:rsidRDefault="00E2056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325D9">
              <w:rPr>
                <w:rFonts w:ascii="Times New Roman" w:hAnsi="Times New Roman" w:cs="Times New Roman"/>
                <w:sz w:val="28"/>
                <w:szCs w:val="28"/>
              </w:rPr>
              <w:t>Иная информация о проблеме</w:t>
            </w:r>
            <w:r w:rsidRPr="005704E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20562" w:rsidRPr="00253EAD" w:rsidRDefault="00E20562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  <w:p w:rsidR="00E20562" w:rsidRDefault="00E20562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473026" w:rsidRPr="00473026" w:rsidRDefault="00473026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3026">
        <w:rPr>
          <w:rFonts w:ascii="Times New Roman" w:hAnsi="Times New Roman" w:cs="Times New Roman"/>
          <w:b/>
          <w:sz w:val="28"/>
          <w:szCs w:val="28"/>
        </w:rPr>
        <w:lastRenderedPageBreak/>
        <w:t>4. Анализ международного опыта в соответствующих сферах деятельности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9609"/>
      </w:tblGrid>
      <w:tr w:rsidR="00473026" w:rsidTr="00E57FA6">
        <w:tc>
          <w:tcPr>
            <w:tcW w:w="405" w:type="pct"/>
          </w:tcPr>
          <w:p w:rsidR="00473026" w:rsidRDefault="00E915C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473026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4595" w:type="pct"/>
          </w:tcPr>
          <w:p w:rsidR="00473026" w:rsidRDefault="00E915C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E915C2">
              <w:rPr>
                <w:rFonts w:ascii="Times New Roman" w:hAnsi="Times New Roman" w:cs="Times New Roman"/>
                <w:sz w:val="28"/>
                <w:szCs w:val="28"/>
              </w:rPr>
              <w:t>Международный опыт в соответствующих сферах деятельности</w:t>
            </w:r>
            <w:r w:rsidR="00473026" w:rsidRPr="000D322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473026" w:rsidRPr="00253EAD" w:rsidRDefault="00833E89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  <w:p w:rsidR="00473026" w:rsidRPr="00016EE4" w:rsidRDefault="00473026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473026" w:rsidTr="00E57FA6">
        <w:tc>
          <w:tcPr>
            <w:tcW w:w="405" w:type="pct"/>
          </w:tcPr>
          <w:p w:rsidR="00473026" w:rsidRDefault="00E915C2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473026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4595" w:type="pct"/>
          </w:tcPr>
          <w:p w:rsidR="00473026" w:rsidRDefault="00E915C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E915C2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 w:rsidR="0047302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473026" w:rsidRPr="00253EAD" w:rsidRDefault="00833E89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не определены</w:t>
            </w:r>
          </w:p>
          <w:p w:rsidR="00473026" w:rsidRDefault="00473026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89208D" w:rsidRPr="00473026" w:rsidRDefault="00E31B2D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1B2D">
        <w:rPr>
          <w:rFonts w:ascii="Times New Roman" w:hAnsi="Times New Roman" w:cs="Times New Roman"/>
          <w:b/>
          <w:sz w:val="28"/>
          <w:szCs w:val="28"/>
        </w:rPr>
        <w:t>5</w:t>
      </w:r>
      <w:r w:rsidR="0089208D" w:rsidRPr="00473026">
        <w:rPr>
          <w:rFonts w:ascii="Times New Roman" w:hAnsi="Times New Roman" w:cs="Times New Roman"/>
          <w:b/>
          <w:sz w:val="28"/>
          <w:szCs w:val="28"/>
        </w:rPr>
        <w:t>.</w:t>
      </w:r>
      <w:r w:rsidR="00253EAD" w:rsidRPr="00253EAD">
        <w:t xml:space="preserve">  </w:t>
      </w:r>
      <w:r w:rsidR="00253EAD" w:rsidRPr="00253EAD">
        <w:rPr>
          <w:rFonts w:ascii="Times New Roman" w:hAnsi="Times New Roman" w:cs="Times New Roman"/>
          <w:b/>
          <w:sz w:val="28"/>
          <w:szCs w:val="28"/>
        </w:rPr>
        <w:t>Цели предлагаемого регулирования и их соответствие принципам правового регулирования, программным документам Президента Российской Федерации и Правительства Российской Федерации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4109"/>
        <w:gridCol w:w="851"/>
        <w:gridCol w:w="4649"/>
      </w:tblGrid>
      <w:tr w:rsidR="00253EAD" w:rsidTr="00E57FA6">
        <w:trPr>
          <w:trHeight w:val="55"/>
        </w:trPr>
        <w:tc>
          <w:tcPr>
            <w:tcW w:w="405" w:type="pct"/>
          </w:tcPr>
          <w:p w:rsidR="00253EAD" w:rsidRPr="001D3F35" w:rsidRDefault="00253EAD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3F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1D3F35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1965" w:type="pct"/>
          </w:tcPr>
          <w:p w:rsidR="00253EAD" w:rsidRPr="001D3F35" w:rsidRDefault="001D3F35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3F35">
              <w:rPr>
                <w:rFonts w:ascii="Times New Roman" w:hAnsi="Times New Roman" w:cs="Times New Roman"/>
                <w:sz w:val="28"/>
                <w:szCs w:val="28"/>
              </w:rPr>
              <w:t>Цели предлагаемого регулирования:</w:t>
            </w:r>
          </w:p>
        </w:tc>
        <w:tc>
          <w:tcPr>
            <w:tcW w:w="407" w:type="pct"/>
          </w:tcPr>
          <w:p w:rsidR="00253EAD" w:rsidRPr="001D3F35" w:rsidRDefault="00253EAD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3F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1D3F35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2223" w:type="pct"/>
          </w:tcPr>
          <w:p w:rsidR="00253EAD" w:rsidRPr="001D3F35" w:rsidRDefault="001D3F35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3F35">
              <w:rPr>
                <w:rFonts w:ascii="Times New Roman" w:hAnsi="Times New Roman" w:cs="Times New Roman"/>
                <w:sz w:val="28"/>
                <w:szCs w:val="28"/>
              </w:rPr>
              <w:t>Установленные сроки достижения целей предлагаемого регулирования:</w:t>
            </w:r>
          </w:p>
        </w:tc>
      </w:tr>
      <w:tr w:rsidR="00253EAD" w:rsidTr="00E57FA6">
        <w:trPr>
          <w:trHeight w:val="52"/>
        </w:trPr>
        <w:tc>
          <w:tcPr>
            <w:tcW w:w="2370" w:type="pct"/>
            <w:gridSpan w:val="2"/>
          </w:tcPr>
          <w:p w:rsidR="00253EAD" w:rsidRPr="00386998" w:rsidRDefault="00471D4A" w:rsidP="00E43D6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998">
              <w:rPr>
                <w:rFonts w:ascii="Times New Roman" w:hAnsi="Times New Roman" w:cs="Times New Roman"/>
                <w:sz w:val="28"/>
                <w:szCs w:val="28"/>
              </w:rPr>
              <w:t>Установление обязательных требований, направленные на обеспечение промышленной безопасности при проектировании, строительстве, реконструкции, техническом перевооружении, эксплуатации, консервации и ликвидации опасных производственных объектов сжиженного природного газа</w:t>
            </w:r>
          </w:p>
        </w:tc>
        <w:tc>
          <w:tcPr>
            <w:tcW w:w="2630" w:type="pct"/>
            <w:gridSpan w:val="2"/>
          </w:tcPr>
          <w:p w:rsidR="00253EAD" w:rsidRPr="001D3F35" w:rsidRDefault="00471D4A" w:rsidP="00E43D6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01.09.2023</w:t>
            </w:r>
          </w:p>
        </w:tc>
      </w:tr>
      <w:tr w:rsidR="0089208D" w:rsidTr="00E57FA6">
        <w:tc>
          <w:tcPr>
            <w:tcW w:w="405" w:type="pct"/>
          </w:tcPr>
          <w:p w:rsidR="0089208D" w:rsidRDefault="00E31B2D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8920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53E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8920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95" w:type="pct"/>
            <w:gridSpan w:val="3"/>
          </w:tcPr>
          <w:p w:rsidR="0089208D" w:rsidRDefault="00AB4CD7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B4CD7">
              <w:rPr>
                <w:rFonts w:ascii="Times New Roman" w:hAnsi="Times New Roman" w:cs="Times New Roman"/>
                <w:sz w:val="28"/>
                <w:szCs w:val="28"/>
              </w:rPr>
              <w:t>Обоснование соответствия целей предлагаемого регулирования принципам правового регулирования, программным документам Президента Российской Федерации и Пра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вительства Российской Федерации</w:t>
            </w:r>
            <w:r w:rsidR="0089208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9208D" w:rsidRPr="0089208D" w:rsidRDefault="0089208D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Федеральный закон № 116-ФЗ и Правила проведения федеральными органами исполнительной власти оценки регулирующего воздействия проектов нормативных правовых актов, проектов поправок к проектам федеральных законов и проектов решений Евразийской экономической комиссии, утвержденные постановлением Правительства Российской Федерации от 17 декабря 2012 г. № 1318</w:t>
            </w:r>
          </w:p>
          <w:p w:rsidR="0089208D" w:rsidRDefault="0089208D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253EAD" w:rsidTr="00E57FA6">
        <w:tc>
          <w:tcPr>
            <w:tcW w:w="405" w:type="pct"/>
          </w:tcPr>
          <w:p w:rsidR="00253EAD" w:rsidRDefault="00253EAD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95" w:type="pct"/>
            <w:gridSpan w:val="3"/>
          </w:tcPr>
          <w:p w:rsidR="00253EAD" w:rsidRDefault="00AB4CD7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B4CD7">
              <w:rPr>
                <w:rFonts w:ascii="Times New Roman" w:hAnsi="Times New Roman" w:cs="Times New Roman"/>
                <w:sz w:val="28"/>
                <w:szCs w:val="28"/>
              </w:rPr>
              <w:t>Иная информация о целях предлагаемого регулирования</w:t>
            </w:r>
            <w:r w:rsidR="00253EA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53EAD" w:rsidRPr="0089208D" w:rsidRDefault="00253EAD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  <w:p w:rsidR="00253EAD" w:rsidRDefault="00253EAD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860F03" w:rsidRPr="00473026" w:rsidRDefault="00860F03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0F03">
        <w:rPr>
          <w:rFonts w:ascii="Times New Roman" w:hAnsi="Times New Roman" w:cs="Times New Roman"/>
          <w:b/>
          <w:sz w:val="28"/>
          <w:szCs w:val="28"/>
        </w:rPr>
        <w:t>6</w:t>
      </w:r>
      <w:r w:rsidRPr="0047302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FF30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 предлагаемого регулирования и иных возможных способов решения проблемы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9609"/>
      </w:tblGrid>
      <w:tr w:rsidR="00860F03" w:rsidTr="00E57FA6">
        <w:tc>
          <w:tcPr>
            <w:tcW w:w="405" w:type="pct"/>
          </w:tcPr>
          <w:p w:rsidR="00860F03" w:rsidRDefault="00860F03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4595" w:type="pct"/>
          </w:tcPr>
          <w:p w:rsidR="00860F03" w:rsidRDefault="00860F03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60F03">
              <w:rPr>
                <w:rFonts w:ascii="Times New Roman" w:hAnsi="Times New Roman" w:cs="Times New Roman"/>
                <w:sz w:val="28"/>
                <w:szCs w:val="28"/>
              </w:rPr>
              <w:t>Описание предлагаемого способа решения проблемы и преодоления связанных с ней негативных эффектов</w:t>
            </w:r>
            <w:r w:rsidRPr="000D322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60F03" w:rsidRPr="00253EAD" w:rsidRDefault="00860F03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принятие нормативного правового акта, устанавливающего обязательные требования, направленные на обеспечение промышленной безопасности при проектировании, строительстве, реконструкции, 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техническом перевооружении, эксплуатации, консервации и ликвидации опасных производственных объектов сжиженного природного газа</w:t>
            </w:r>
          </w:p>
          <w:p w:rsidR="00860F03" w:rsidRPr="00016EE4" w:rsidRDefault="00860F03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860F03" w:rsidTr="00E57FA6">
        <w:tc>
          <w:tcPr>
            <w:tcW w:w="405" w:type="pct"/>
          </w:tcPr>
          <w:p w:rsidR="00860F03" w:rsidRDefault="00860F03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4595" w:type="pct"/>
          </w:tcPr>
          <w:p w:rsidR="00860F03" w:rsidRDefault="00860F03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60F03">
              <w:rPr>
                <w:rFonts w:ascii="Times New Roman" w:hAnsi="Times New Roman" w:cs="Times New Roman"/>
                <w:sz w:val="28"/>
                <w:szCs w:val="28"/>
              </w:rPr>
              <w:t>Описание иных способов решения проблемы (с указанием того, каким образом каждым из способов могла бы быть решена проблема)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60F03" w:rsidRPr="00253EAD" w:rsidRDefault="00860F03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  <w:p w:rsidR="00860F03" w:rsidRDefault="00860F03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860F03" w:rsidTr="00E57FA6">
        <w:tc>
          <w:tcPr>
            <w:tcW w:w="405" w:type="pct"/>
          </w:tcPr>
          <w:p w:rsidR="00860F03" w:rsidRDefault="00860F03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4595" w:type="pct"/>
          </w:tcPr>
          <w:p w:rsidR="00860F03" w:rsidRDefault="00860F03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60F03">
              <w:rPr>
                <w:rFonts w:ascii="Times New Roman" w:hAnsi="Times New Roman" w:cs="Times New Roman"/>
                <w:sz w:val="28"/>
                <w:szCs w:val="28"/>
              </w:rPr>
              <w:t>Обоснование выбора предлагаемого способа решения проблемы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60F03" w:rsidRPr="00253EAD" w:rsidRDefault="00860F03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порядок, установленный Правительством Российской Федерации</w:t>
            </w:r>
          </w:p>
          <w:p w:rsidR="00860F03" w:rsidRDefault="00860F03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700A1D" w:rsidTr="00E57FA6">
        <w:tc>
          <w:tcPr>
            <w:tcW w:w="405" w:type="pct"/>
          </w:tcPr>
          <w:p w:rsidR="00700A1D" w:rsidRDefault="00700A1D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.4.</w:t>
            </w:r>
          </w:p>
        </w:tc>
        <w:tc>
          <w:tcPr>
            <w:tcW w:w="4595" w:type="pct"/>
          </w:tcPr>
          <w:p w:rsidR="00700A1D" w:rsidRDefault="00700A1D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700A1D">
              <w:rPr>
                <w:rFonts w:ascii="Times New Roman" w:hAnsi="Times New Roman" w:cs="Times New Roman"/>
                <w:sz w:val="28"/>
                <w:szCs w:val="28"/>
              </w:rPr>
              <w:t>Иная информация о предлагаемом способе решения проблемы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00A1D" w:rsidRPr="00253EAD" w:rsidRDefault="00700A1D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  <w:p w:rsidR="00700A1D" w:rsidRDefault="00700A1D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5B7270" w:rsidRPr="00473026" w:rsidRDefault="001B27D8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27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Основные группы субъектов предпринимательской и иной экономической деятельности, иные заинтересованные лица, включая органы государственной власти, интересы которых будут затронуты предлагаемым правовым регулированием, оценка количества таких субъектов</w:t>
      </w:r>
    </w:p>
    <w:tbl>
      <w:tblPr>
        <w:tblStyle w:val="a3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847"/>
        <w:gridCol w:w="4253"/>
        <w:gridCol w:w="130"/>
        <w:gridCol w:w="579"/>
        <w:gridCol w:w="4651"/>
      </w:tblGrid>
      <w:tr w:rsidR="00D80217" w:rsidTr="00D80217">
        <w:trPr>
          <w:trHeight w:val="55"/>
        </w:trPr>
        <w:tc>
          <w:tcPr>
            <w:tcW w:w="405" w:type="pct"/>
          </w:tcPr>
          <w:p w:rsidR="00D80217" w:rsidRPr="001D3F35" w:rsidRDefault="00D80217" w:rsidP="00D8021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1D3F35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2033" w:type="pct"/>
          </w:tcPr>
          <w:p w:rsidR="00D80217" w:rsidRPr="001D3F35" w:rsidRDefault="00D80217" w:rsidP="00D8021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5DC5">
              <w:rPr>
                <w:rFonts w:ascii="Times New Roman" w:hAnsi="Times New Roman" w:cs="Times New Roman"/>
                <w:sz w:val="28"/>
                <w:szCs w:val="28"/>
              </w:rPr>
              <w:t>Группа участников отношений</w:t>
            </w:r>
            <w:r w:rsidRPr="001D3F3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339" w:type="pct"/>
            <w:gridSpan w:val="2"/>
          </w:tcPr>
          <w:p w:rsidR="00D80217" w:rsidRPr="001D3F35" w:rsidRDefault="00D80217" w:rsidP="00D8021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1D3F35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2223" w:type="pct"/>
          </w:tcPr>
          <w:p w:rsidR="00D80217" w:rsidRPr="001D3F35" w:rsidRDefault="00D80217" w:rsidP="00D8021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5DC5">
              <w:rPr>
                <w:rFonts w:ascii="Times New Roman" w:hAnsi="Times New Roman" w:cs="Times New Roman"/>
                <w:sz w:val="28"/>
                <w:szCs w:val="28"/>
              </w:rPr>
              <w:t>Оценка количества участников отношений</w:t>
            </w:r>
            <w:r w:rsidRPr="001D3F3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906A0A" w:rsidTr="00D80217">
        <w:trPr>
          <w:trHeight w:val="52"/>
        </w:trPr>
        <w:tc>
          <w:tcPr>
            <w:tcW w:w="5000" w:type="pct"/>
            <w:gridSpan w:val="5"/>
          </w:tcPr>
          <w:p w:rsidR="00906A0A" w:rsidRPr="001D3F35" w:rsidRDefault="00906A0A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6A0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(Описание группы субъектов предпринимательской и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иной экономической деятельности</w:t>
            </w:r>
            <w:r w:rsidRPr="00906A0A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D80217" w:rsidTr="00D80217">
        <w:trPr>
          <w:trHeight w:val="52"/>
        </w:trPr>
        <w:tc>
          <w:tcPr>
            <w:tcW w:w="2500" w:type="pct"/>
            <w:gridSpan w:val="3"/>
          </w:tcPr>
          <w:p w:rsidR="00D80217" w:rsidRPr="00906A0A" w:rsidRDefault="00D80217" w:rsidP="00E43D6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998">
              <w:rPr>
                <w:rFonts w:ascii="Times New Roman" w:hAnsi="Times New Roman" w:cs="Times New Roman"/>
                <w:sz w:val="28"/>
                <w:szCs w:val="28"/>
              </w:rPr>
              <w:t>Юридические лица и индивидуальные предприниматели, осуществляющие деятельность в области промышленной безопасности, связанной с проектированием, строительством, эксплуатацией, реконструкцией, техническим перевооружением, консервацией и ликвидацией опасных производственных объектов сжиженного природного газа</w:t>
            </w:r>
          </w:p>
        </w:tc>
        <w:tc>
          <w:tcPr>
            <w:tcW w:w="2500" w:type="pct"/>
            <w:gridSpan w:val="2"/>
          </w:tcPr>
          <w:p w:rsidR="00D80217" w:rsidRPr="00906A0A" w:rsidRDefault="00D80217" w:rsidP="00E43D6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998">
              <w:rPr>
                <w:rFonts w:ascii="Times New Roman" w:hAnsi="Times New Roman" w:cs="Times New Roman"/>
                <w:sz w:val="28"/>
                <w:szCs w:val="28"/>
              </w:rPr>
              <w:t>500 субъектов предпринимательской и иной экономической деятельности</w:t>
            </w:r>
          </w:p>
        </w:tc>
      </w:tr>
      <w:tr w:rsidR="0083358C" w:rsidTr="00D80217">
        <w:trPr>
          <w:trHeight w:val="31"/>
        </w:trPr>
        <w:tc>
          <w:tcPr>
            <w:tcW w:w="5000" w:type="pct"/>
            <w:gridSpan w:val="5"/>
          </w:tcPr>
          <w:p w:rsidR="0083358C" w:rsidRPr="0083358C" w:rsidRDefault="0083358C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3358C">
              <w:rPr>
                <w:rFonts w:ascii="Times New Roman" w:hAnsi="Times New Roman" w:cs="Times New Roman"/>
                <w:i/>
                <w:sz w:val="28"/>
                <w:szCs w:val="28"/>
              </w:rPr>
              <w:t>(Описание иной группы участников отношений)</w:t>
            </w:r>
          </w:p>
        </w:tc>
      </w:tr>
      <w:tr w:rsidR="00D80217" w:rsidTr="00D80217">
        <w:trPr>
          <w:trHeight w:val="31"/>
        </w:trPr>
        <w:tc>
          <w:tcPr>
            <w:tcW w:w="2500" w:type="pct"/>
            <w:gridSpan w:val="3"/>
          </w:tcPr>
          <w:p w:rsidR="00D80217" w:rsidRPr="0083358C" w:rsidRDefault="00D80217" w:rsidP="00E43D6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Ростехнадзор</w:t>
            </w:r>
          </w:p>
        </w:tc>
        <w:tc>
          <w:tcPr>
            <w:tcW w:w="2500" w:type="pct"/>
            <w:gridSpan w:val="2"/>
          </w:tcPr>
          <w:p w:rsidR="00D80217" w:rsidRPr="0083358C" w:rsidRDefault="00D80217" w:rsidP="00E43D6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территориальные органы Ростехнадзора</w:t>
            </w:r>
          </w:p>
        </w:tc>
      </w:tr>
      <w:tr w:rsidR="001D2467" w:rsidTr="00D80217">
        <w:tc>
          <w:tcPr>
            <w:tcW w:w="405" w:type="pct"/>
          </w:tcPr>
          <w:p w:rsidR="001D2467" w:rsidRDefault="000F7794" w:rsidP="007B407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1D24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D24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1D24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95" w:type="pct"/>
            <w:gridSpan w:val="4"/>
          </w:tcPr>
          <w:p w:rsidR="001D2467" w:rsidRDefault="000F7794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F7794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 w:rsidR="001D246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D2467" w:rsidRPr="0089208D" w:rsidRDefault="001D2467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статистические данные Ростехнадзора</w:t>
            </w:r>
          </w:p>
          <w:p w:rsidR="001D2467" w:rsidRDefault="001D2467" w:rsidP="007B40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556780" w:rsidRDefault="00556780" w:rsidP="007B4074">
      <w:pPr>
        <w:spacing w:before="24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67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567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Новые функции, полномочия, обязанности и права федеральных органов исполнительной власти, органов государственной власти субъектов Российской Федерации и органов местного самоуправления или сведения об их изменении, а также порядок их реализации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486"/>
        <w:gridCol w:w="3486"/>
        <w:gridCol w:w="3484"/>
      </w:tblGrid>
      <w:tr w:rsidR="00CE0CCD" w:rsidTr="00C32DDE">
        <w:tc>
          <w:tcPr>
            <w:tcW w:w="1667" w:type="pct"/>
          </w:tcPr>
          <w:p w:rsidR="00CE0CCD" w:rsidRPr="00770DF5" w:rsidRDefault="00CE0CC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86B68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Pr="00770D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E0CCD" w:rsidRPr="00086B68" w:rsidRDefault="00CE0CC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B68">
              <w:rPr>
                <w:rFonts w:ascii="Times New Roman" w:hAnsi="Times New Roman" w:cs="Times New Roman"/>
                <w:sz w:val="28"/>
                <w:szCs w:val="28"/>
              </w:rPr>
              <w:t xml:space="preserve">Описание новых или изменения существующих </w:t>
            </w:r>
            <w:r w:rsidRPr="00086B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функций, полномочий, обязанностей или прав</w:t>
            </w:r>
          </w:p>
        </w:tc>
        <w:tc>
          <w:tcPr>
            <w:tcW w:w="1667" w:type="pct"/>
          </w:tcPr>
          <w:p w:rsidR="00CE0CCD" w:rsidRDefault="00CE0CC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8.2.</w:t>
            </w:r>
          </w:p>
          <w:p w:rsidR="00CE0CCD" w:rsidRPr="00086B68" w:rsidRDefault="00CE0CC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86B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Порядок</w:t>
            </w:r>
            <w:proofErr w:type="spellEnd"/>
            <w:r w:rsidRPr="00086B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86B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реализации</w:t>
            </w:r>
            <w:proofErr w:type="spellEnd"/>
          </w:p>
        </w:tc>
        <w:tc>
          <w:tcPr>
            <w:tcW w:w="1666" w:type="pct"/>
          </w:tcPr>
          <w:p w:rsidR="00CE0CCD" w:rsidRPr="00770DF5" w:rsidRDefault="00CE0CC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DF5">
              <w:rPr>
                <w:rFonts w:ascii="Times New Roman" w:hAnsi="Times New Roman" w:cs="Times New Roman"/>
                <w:sz w:val="28"/>
                <w:szCs w:val="28"/>
              </w:rPr>
              <w:t>8.3.</w:t>
            </w:r>
          </w:p>
          <w:p w:rsidR="00CE0CCD" w:rsidRDefault="00CE0CC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B68">
              <w:rPr>
                <w:rFonts w:ascii="Times New Roman" w:hAnsi="Times New Roman" w:cs="Times New Roman"/>
                <w:sz w:val="28"/>
                <w:szCs w:val="28"/>
              </w:rPr>
              <w:t xml:space="preserve">Оценка изменения трудозатрат и (или) </w:t>
            </w:r>
            <w:r w:rsidRPr="00086B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потребностей в иных ресурсах</w:t>
            </w:r>
          </w:p>
        </w:tc>
      </w:tr>
    </w:tbl>
    <w:p w:rsidR="00CE0CCD" w:rsidRPr="0030374D" w:rsidRDefault="00CE0CCD" w:rsidP="007B4074">
      <w:pPr>
        <w:spacing w:after="0"/>
        <w:jc w:val="center"/>
        <w:rPr>
          <w:rFonts w:ascii="Times New Roman" w:eastAsia="Times New Roman" w:hAnsi="Times New Roman" w:cs="Times New Roman"/>
          <w:b/>
          <w:sz w:val="2"/>
          <w:szCs w:val="16"/>
          <w:lang w:eastAsia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486"/>
        <w:gridCol w:w="3486"/>
        <w:gridCol w:w="3484"/>
      </w:tblGrid>
      <w:tr w:rsidR="00CE0CCD" w:rsidRPr="00EF1EE9" w:rsidTr="00C32DDE">
        <w:tc>
          <w:tcPr>
            <w:tcW w:w="1667" w:type="pct"/>
          </w:tcPr>
          <w:p w:rsidR="00CE0CCD" w:rsidRDefault="00CE0CCD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органа:</w:t>
            </w:r>
          </w:p>
        </w:tc>
        <w:tc>
          <w:tcPr>
            <w:tcW w:w="3333" w:type="pct"/>
            <w:gridSpan w:val="2"/>
          </w:tcPr>
          <w:p w:rsidR="00CE0CCD" w:rsidRPr="00386998" w:rsidRDefault="00CE0CCD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998">
              <w:rPr>
                <w:rFonts w:ascii="Times New Roman" w:hAnsi="Times New Roman" w:cs="Times New Roman"/>
                <w:sz w:val="28"/>
                <w:szCs w:val="28"/>
              </w:rPr>
              <w:t>Федеральная служба по экологическому, технологическому и атомному надзору (</w:t>
            </w:r>
            <w:proofErr w:type="spellStart"/>
            <w:r w:rsidRPr="00386998">
              <w:rPr>
                <w:rFonts w:ascii="Times New Roman" w:hAnsi="Times New Roman" w:cs="Times New Roman"/>
                <w:sz w:val="28"/>
                <w:szCs w:val="28"/>
              </w:rPr>
              <w:t>Ростехнадзор</w:t>
            </w:r>
            <w:proofErr w:type="spellEnd"/>
            <w:r w:rsidRPr="0038699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CE0CCD" w:rsidRPr="00EF1EE9" w:rsidTr="00C32DDE">
        <w:tc>
          <w:tcPr>
            <w:tcW w:w="1667" w:type="pct"/>
          </w:tcPr>
          <w:p w:rsidR="00CE0CCD" w:rsidRPr="00EF1EE9" w:rsidRDefault="00CE0CCD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отсутствуют</w:t>
            </w:r>
          </w:p>
        </w:tc>
        <w:tc>
          <w:tcPr>
            <w:tcW w:w="1667" w:type="pct"/>
          </w:tcPr>
          <w:p w:rsidR="00CE0CCD" w:rsidRPr="00EF1EE9" w:rsidRDefault="00CE0CCD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 требуется</w:t>
            </w:r>
          </w:p>
        </w:tc>
        <w:tc>
          <w:tcPr>
            <w:tcW w:w="1666" w:type="pct"/>
          </w:tcPr>
          <w:p w:rsidR="00CE0CCD" w:rsidRPr="00EF1EE9" w:rsidRDefault="00CE0CCD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 требуется</w:t>
            </w:r>
          </w:p>
        </w:tc>
      </w:tr>
    </w:tbl>
    <w:p w:rsidR="00CE0CCD" w:rsidRPr="00CE0CCD" w:rsidRDefault="00CE0CCD" w:rsidP="007B4074">
      <w:pPr>
        <w:spacing w:before="240" w:after="0"/>
        <w:rPr>
          <w:rFonts w:ascii="Times New Roman" w:eastAsia="Times New Roman" w:hAnsi="Times New Roman" w:cs="Times New Roman"/>
          <w:b/>
          <w:sz w:val="2"/>
          <w:szCs w:val="2"/>
          <w:lang w:eastAsia="ru-RU"/>
        </w:rPr>
      </w:pPr>
    </w:p>
    <w:p w:rsidR="005C3AC2" w:rsidRDefault="005C3AC2" w:rsidP="005C3AC2">
      <w:pPr>
        <w:spacing w:before="24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79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 Оценка соответствующих расходов (возможных поступлений) бюджетов бюджетной системы Российской Федерации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51"/>
        <w:gridCol w:w="1798"/>
        <w:gridCol w:w="889"/>
        <w:gridCol w:w="2374"/>
        <w:gridCol w:w="1543"/>
        <w:gridCol w:w="730"/>
        <w:gridCol w:w="2271"/>
      </w:tblGrid>
      <w:tr w:rsidR="005C3AC2" w:rsidTr="00001D74">
        <w:tc>
          <w:tcPr>
            <w:tcW w:w="1267" w:type="pct"/>
            <w:gridSpan w:val="2"/>
          </w:tcPr>
          <w:p w:rsidR="005C3AC2" w:rsidRPr="00770DF5" w:rsidRDefault="005C3AC2" w:rsidP="00001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DF5">
              <w:rPr>
                <w:rFonts w:ascii="Times New Roman" w:hAnsi="Times New Roman" w:cs="Times New Roman"/>
                <w:sz w:val="28"/>
                <w:szCs w:val="28"/>
              </w:rPr>
              <w:t>9.1.</w:t>
            </w:r>
          </w:p>
          <w:p w:rsidR="005C3AC2" w:rsidRDefault="005C3AC2" w:rsidP="00001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86E">
              <w:rPr>
                <w:rFonts w:ascii="Times New Roman" w:hAnsi="Times New Roman" w:cs="Times New Roman"/>
                <w:sz w:val="28"/>
                <w:szCs w:val="28"/>
              </w:rPr>
              <w:t>Наименование новой или изменяемой функции, полномочия, обязанности или права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2"/>
            </w:r>
          </w:p>
        </w:tc>
        <w:tc>
          <w:tcPr>
            <w:tcW w:w="1560" w:type="pct"/>
            <w:gridSpan w:val="2"/>
          </w:tcPr>
          <w:p w:rsidR="005C3AC2" w:rsidRPr="00770DF5" w:rsidRDefault="005C3AC2" w:rsidP="00001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DF5">
              <w:rPr>
                <w:rFonts w:ascii="Times New Roman" w:hAnsi="Times New Roman" w:cs="Times New Roman"/>
                <w:sz w:val="28"/>
                <w:szCs w:val="28"/>
              </w:rPr>
              <w:t>9.2.</w:t>
            </w:r>
          </w:p>
          <w:p w:rsidR="005C3AC2" w:rsidRDefault="005C3AC2" w:rsidP="00001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86E">
              <w:rPr>
                <w:rFonts w:ascii="Times New Roman" w:hAnsi="Times New Roman" w:cs="Times New Roman"/>
                <w:sz w:val="28"/>
                <w:szCs w:val="28"/>
              </w:rPr>
              <w:t>Описание видов расходов (возможных поступлений) бюджетов бюджетной системы Российской Федерации</w:t>
            </w:r>
          </w:p>
        </w:tc>
        <w:tc>
          <w:tcPr>
            <w:tcW w:w="1087" w:type="pct"/>
            <w:gridSpan w:val="2"/>
          </w:tcPr>
          <w:p w:rsidR="005C3AC2" w:rsidRPr="00770DF5" w:rsidRDefault="005C3AC2" w:rsidP="00001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DF5">
              <w:rPr>
                <w:rFonts w:ascii="Times New Roman" w:hAnsi="Times New Roman" w:cs="Times New Roman"/>
                <w:sz w:val="28"/>
                <w:szCs w:val="28"/>
              </w:rPr>
              <w:t>9.3.</w:t>
            </w:r>
          </w:p>
          <w:p w:rsidR="005C3AC2" w:rsidRDefault="005C3AC2" w:rsidP="00001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86E">
              <w:rPr>
                <w:rFonts w:ascii="Times New Roman" w:hAnsi="Times New Roman" w:cs="Times New Roman"/>
                <w:sz w:val="28"/>
                <w:szCs w:val="28"/>
              </w:rPr>
              <w:t>Количественная оценка расходов (возможных поступлений)</w:t>
            </w:r>
          </w:p>
        </w:tc>
        <w:tc>
          <w:tcPr>
            <w:tcW w:w="1086" w:type="pct"/>
          </w:tcPr>
          <w:p w:rsidR="005C3AC2" w:rsidRPr="002B57BD" w:rsidRDefault="005C3AC2" w:rsidP="00001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7BD">
              <w:rPr>
                <w:rFonts w:ascii="Times New Roman" w:hAnsi="Times New Roman" w:cs="Times New Roman"/>
                <w:sz w:val="28"/>
                <w:szCs w:val="28"/>
              </w:rPr>
              <w:t xml:space="preserve">  9.4.  </w:t>
            </w:r>
          </w:p>
          <w:p w:rsidR="005C3AC2" w:rsidRPr="00770DF5" w:rsidRDefault="005C3AC2" w:rsidP="00001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7BD">
              <w:rPr>
                <w:rFonts w:ascii="Times New Roman" w:hAnsi="Times New Roman" w:cs="Times New Roman"/>
                <w:sz w:val="28"/>
                <w:szCs w:val="28"/>
              </w:rPr>
              <w:t>В том числе, дополнительные расходы бюджетов субъектов Российской Федерации и (или) местных бюджетов</w:t>
            </w:r>
          </w:p>
        </w:tc>
      </w:tr>
      <w:tr w:rsidR="00A35620" w:rsidTr="00001D74">
        <w:tc>
          <w:tcPr>
            <w:tcW w:w="1267" w:type="pct"/>
            <w:gridSpan w:val="2"/>
          </w:tcPr>
          <w:p w:rsidR="00A35620" w:rsidRPr="00FB5B21" w:rsidRDefault="00A35620" w:rsidP="00A3562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9.5.</w:t>
            </w:r>
          </w:p>
        </w:tc>
        <w:tc>
          <w:tcPr>
            <w:tcW w:w="1560" w:type="pct"/>
            <w:gridSpan w:val="2"/>
          </w:tcPr>
          <w:p w:rsidR="00A35620" w:rsidRPr="001C482E" w:rsidRDefault="00A35620" w:rsidP="00A3562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01BF0">
              <w:rPr>
                <w:rFonts w:ascii="Times New Roman" w:hAnsi="Times New Roman" w:cs="Times New Roman"/>
                <w:sz w:val="28"/>
                <w:szCs w:val="28"/>
              </w:rPr>
              <w:t>Наименование органа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3"/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2173" w:type="pct"/>
            <w:gridSpan w:val="3"/>
          </w:tcPr>
          <w:p w:rsidR="00A35620" w:rsidRPr="00386998" w:rsidRDefault="00A35620" w:rsidP="00A356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998">
              <w:rPr>
                <w:rFonts w:ascii="Times New Roman" w:hAnsi="Times New Roman" w:cs="Times New Roman"/>
                <w:sz w:val="28"/>
                <w:szCs w:val="28"/>
              </w:rPr>
              <w:t>Федеральная служба по экологическому, технологическому и атомному надзору (</w:t>
            </w:r>
            <w:proofErr w:type="spellStart"/>
            <w:r w:rsidRPr="00386998">
              <w:rPr>
                <w:rFonts w:ascii="Times New Roman" w:hAnsi="Times New Roman" w:cs="Times New Roman"/>
                <w:sz w:val="28"/>
                <w:szCs w:val="28"/>
              </w:rPr>
              <w:t>Ростехнадзор</w:t>
            </w:r>
            <w:proofErr w:type="spellEnd"/>
            <w:r w:rsidRPr="0038699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413A0" w:rsidTr="00B413A0">
        <w:tc>
          <w:tcPr>
            <w:tcW w:w="1267" w:type="pct"/>
            <w:gridSpan w:val="2"/>
            <w:vMerge w:val="restart"/>
          </w:tcPr>
          <w:p w:rsidR="00B413A0" w:rsidRDefault="00B413A0" w:rsidP="00001D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9.5.1. </w:t>
            </w:r>
          </w:p>
          <w:p w:rsidR="00B413A0" w:rsidRDefault="00B413A0" w:rsidP="00001D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отсутствуют</w:t>
            </w:r>
          </w:p>
        </w:tc>
        <w:tc>
          <w:tcPr>
            <w:tcW w:w="425" w:type="pct"/>
          </w:tcPr>
          <w:p w:rsidR="00B413A0" w:rsidRPr="00714902" w:rsidRDefault="00B413A0" w:rsidP="00001D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9.5.2.</w:t>
            </w:r>
          </w:p>
        </w:tc>
        <w:tc>
          <w:tcPr>
            <w:tcW w:w="1135" w:type="pct"/>
          </w:tcPr>
          <w:p w:rsidR="00B413A0" w:rsidRDefault="00B413A0" w:rsidP="00001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4902">
              <w:rPr>
                <w:rFonts w:ascii="Times New Roman" w:hAnsi="Times New Roman" w:cs="Times New Roman"/>
                <w:sz w:val="28"/>
                <w:szCs w:val="28"/>
              </w:rPr>
              <w:t>Единовременные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асходы в</w:t>
            </w:r>
            <w:r w:rsidRPr="007F45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45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отсутствуют</w:t>
            </w:r>
            <w:r w:rsidRPr="007F45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45C4">
              <w:rPr>
                <w:rFonts w:ascii="Times New Roman" w:hAnsi="Times New Roman" w:cs="Times New Roman"/>
                <w:i/>
                <w:sz w:val="28"/>
                <w:szCs w:val="28"/>
              </w:rPr>
              <w:t>(год возникновения):</w:t>
            </w:r>
          </w:p>
        </w:tc>
        <w:tc>
          <w:tcPr>
            <w:tcW w:w="1087" w:type="pct"/>
            <w:gridSpan w:val="2"/>
          </w:tcPr>
          <w:p w:rsidR="00B413A0" w:rsidRDefault="00B413A0" w:rsidP="00001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отсутствуют</w:t>
            </w:r>
          </w:p>
        </w:tc>
        <w:tc>
          <w:tcPr>
            <w:tcW w:w="1086" w:type="pct"/>
          </w:tcPr>
          <w:p w:rsidR="00B413A0" w:rsidRDefault="00B413A0" w:rsidP="00001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отсутствуют</w:t>
            </w:r>
          </w:p>
        </w:tc>
      </w:tr>
      <w:tr w:rsidR="00B413A0" w:rsidTr="00B413A0">
        <w:tc>
          <w:tcPr>
            <w:tcW w:w="1267" w:type="pct"/>
            <w:gridSpan w:val="2"/>
            <w:vMerge/>
          </w:tcPr>
          <w:p w:rsidR="00B413A0" w:rsidRDefault="00B413A0" w:rsidP="00001D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25" w:type="pct"/>
          </w:tcPr>
          <w:p w:rsidR="00B413A0" w:rsidRPr="00001BF0" w:rsidRDefault="00B413A0" w:rsidP="00001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9.5.3.</w:t>
            </w:r>
          </w:p>
        </w:tc>
        <w:tc>
          <w:tcPr>
            <w:tcW w:w="1135" w:type="pct"/>
          </w:tcPr>
          <w:p w:rsidR="00B413A0" w:rsidRPr="00001BF0" w:rsidRDefault="00B413A0" w:rsidP="00001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902">
              <w:rPr>
                <w:rFonts w:ascii="Times New Roman" w:hAnsi="Times New Roman" w:cs="Times New Roman"/>
                <w:sz w:val="28"/>
                <w:szCs w:val="28"/>
              </w:rPr>
              <w:t>Периодические расходы за период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45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отсутствуют</w:t>
            </w:r>
            <w:r w:rsidRPr="007F45C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087" w:type="pct"/>
            <w:gridSpan w:val="2"/>
          </w:tcPr>
          <w:p w:rsidR="00B413A0" w:rsidRDefault="00B413A0" w:rsidP="00001D7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отсутствуют</w:t>
            </w:r>
          </w:p>
        </w:tc>
        <w:tc>
          <w:tcPr>
            <w:tcW w:w="1086" w:type="pct"/>
          </w:tcPr>
          <w:p w:rsidR="00B413A0" w:rsidRDefault="00B413A0" w:rsidP="00001D7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отсутствуют</w:t>
            </w:r>
          </w:p>
        </w:tc>
      </w:tr>
      <w:tr w:rsidR="00B413A0" w:rsidTr="00B413A0">
        <w:tc>
          <w:tcPr>
            <w:tcW w:w="1267" w:type="pct"/>
            <w:gridSpan w:val="2"/>
            <w:vMerge/>
          </w:tcPr>
          <w:p w:rsidR="00B413A0" w:rsidRDefault="00B413A0" w:rsidP="00001D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25" w:type="pct"/>
          </w:tcPr>
          <w:p w:rsidR="00B413A0" w:rsidRPr="00001BF0" w:rsidRDefault="00B413A0" w:rsidP="00001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9.5.4.</w:t>
            </w:r>
          </w:p>
        </w:tc>
        <w:tc>
          <w:tcPr>
            <w:tcW w:w="1135" w:type="pct"/>
          </w:tcPr>
          <w:p w:rsidR="00B413A0" w:rsidRPr="00001BF0" w:rsidRDefault="00B413A0" w:rsidP="00001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902">
              <w:rPr>
                <w:rFonts w:ascii="Times New Roman" w:hAnsi="Times New Roman" w:cs="Times New Roman"/>
                <w:sz w:val="28"/>
                <w:szCs w:val="28"/>
              </w:rPr>
              <w:t>Возможные поступления за период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45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отсутствуют</w:t>
            </w:r>
            <w:r w:rsidRPr="007F45C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087" w:type="pct"/>
            <w:gridSpan w:val="2"/>
          </w:tcPr>
          <w:p w:rsidR="00B413A0" w:rsidRDefault="00B413A0" w:rsidP="00001D7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отсутствуют</w:t>
            </w:r>
          </w:p>
        </w:tc>
        <w:tc>
          <w:tcPr>
            <w:tcW w:w="1086" w:type="pct"/>
          </w:tcPr>
          <w:p w:rsidR="00B413A0" w:rsidRDefault="00B413A0" w:rsidP="00001D7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отсутствуют</w:t>
            </w:r>
          </w:p>
        </w:tc>
      </w:tr>
      <w:tr w:rsidR="0054529D" w:rsidTr="00001D74">
        <w:tc>
          <w:tcPr>
            <w:tcW w:w="5000" w:type="pct"/>
            <w:gridSpan w:val="7"/>
          </w:tcPr>
          <w:p w:rsidR="0054529D" w:rsidRDefault="0054529D" w:rsidP="00001D7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54529D" w:rsidTr="00B413A0">
        <w:tc>
          <w:tcPr>
            <w:tcW w:w="407" w:type="pct"/>
          </w:tcPr>
          <w:p w:rsidR="0054529D" w:rsidRPr="00135D57" w:rsidRDefault="0054529D" w:rsidP="00001D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9.6.</w:t>
            </w:r>
          </w:p>
        </w:tc>
        <w:tc>
          <w:tcPr>
            <w:tcW w:w="3158" w:type="pct"/>
            <w:gridSpan w:val="4"/>
          </w:tcPr>
          <w:p w:rsidR="0054529D" w:rsidRPr="00714902" w:rsidRDefault="0054529D" w:rsidP="00001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3B">
              <w:rPr>
                <w:rFonts w:ascii="Times New Roman" w:hAnsi="Times New Roman" w:cs="Times New Roman"/>
                <w:sz w:val="28"/>
                <w:szCs w:val="28"/>
              </w:rPr>
              <w:t>Итого единовременные расходы:</w:t>
            </w:r>
          </w:p>
        </w:tc>
        <w:tc>
          <w:tcPr>
            <w:tcW w:w="1434" w:type="pct"/>
            <w:gridSpan w:val="2"/>
          </w:tcPr>
          <w:p w:rsidR="0054529D" w:rsidRDefault="0054529D" w:rsidP="00001D7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отсутствуют</w:t>
            </w:r>
          </w:p>
        </w:tc>
      </w:tr>
      <w:tr w:rsidR="0054529D" w:rsidTr="00B413A0">
        <w:tc>
          <w:tcPr>
            <w:tcW w:w="407" w:type="pct"/>
          </w:tcPr>
          <w:p w:rsidR="0054529D" w:rsidRPr="00135D57" w:rsidRDefault="0054529D" w:rsidP="00001D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9.7.</w:t>
            </w:r>
          </w:p>
        </w:tc>
        <w:tc>
          <w:tcPr>
            <w:tcW w:w="3158" w:type="pct"/>
            <w:gridSpan w:val="4"/>
          </w:tcPr>
          <w:p w:rsidR="0054529D" w:rsidRPr="00714902" w:rsidRDefault="0054529D" w:rsidP="00001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3B">
              <w:rPr>
                <w:rFonts w:ascii="Times New Roman" w:hAnsi="Times New Roman" w:cs="Times New Roman"/>
                <w:sz w:val="28"/>
                <w:szCs w:val="28"/>
              </w:rPr>
              <w:t>Итого периодические расходы за год:</w:t>
            </w:r>
          </w:p>
        </w:tc>
        <w:tc>
          <w:tcPr>
            <w:tcW w:w="1434" w:type="pct"/>
            <w:gridSpan w:val="2"/>
          </w:tcPr>
          <w:p w:rsidR="0054529D" w:rsidRPr="00F4073B" w:rsidRDefault="0054529D" w:rsidP="00001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отсутствуют</w:t>
            </w:r>
          </w:p>
        </w:tc>
      </w:tr>
      <w:tr w:rsidR="0054529D" w:rsidTr="00B413A0">
        <w:tc>
          <w:tcPr>
            <w:tcW w:w="407" w:type="pct"/>
          </w:tcPr>
          <w:p w:rsidR="0054529D" w:rsidRPr="00135D57" w:rsidRDefault="0054529D" w:rsidP="00001D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9.8.</w:t>
            </w:r>
          </w:p>
        </w:tc>
        <w:tc>
          <w:tcPr>
            <w:tcW w:w="3158" w:type="pct"/>
            <w:gridSpan w:val="4"/>
          </w:tcPr>
          <w:p w:rsidR="0054529D" w:rsidRPr="00714902" w:rsidRDefault="0054529D" w:rsidP="00001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3B">
              <w:rPr>
                <w:rFonts w:ascii="Times New Roman" w:hAnsi="Times New Roman" w:cs="Times New Roman"/>
                <w:sz w:val="28"/>
                <w:szCs w:val="28"/>
              </w:rPr>
              <w:t>Итого возможные поступления за год:</w:t>
            </w:r>
          </w:p>
        </w:tc>
        <w:tc>
          <w:tcPr>
            <w:tcW w:w="1434" w:type="pct"/>
            <w:gridSpan w:val="2"/>
          </w:tcPr>
          <w:p w:rsidR="0054529D" w:rsidRPr="00F4073B" w:rsidRDefault="0054529D" w:rsidP="00001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отсутствуют</w:t>
            </w:r>
          </w:p>
        </w:tc>
      </w:tr>
      <w:tr w:rsidR="0054529D" w:rsidTr="00B413A0">
        <w:tc>
          <w:tcPr>
            <w:tcW w:w="407" w:type="pct"/>
          </w:tcPr>
          <w:p w:rsidR="0054529D" w:rsidRPr="005B5157" w:rsidRDefault="0054529D" w:rsidP="00001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9.9</w:t>
            </w:r>
          </w:p>
        </w:tc>
        <w:tc>
          <w:tcPr>
            <w:tcW w:w="4593" w:type="pct"/>
            <w:gridSpan w:val="6"/>
          </w:tcPr>
          <w:p w:rsidR="0054529D" w:rsidRPr="0082665D" w:rsidRDefault="0054529D" w:rsidP="00001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Количественная оценка недополученных доходов бюджетов субъектов Российской Фнднрации и (или) местных бюджетов, возникающих вследствие установления проектируемого регулирования, в том числе</w:t>
            </w:r>
            <w:r w:rsidRPr="005B515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54529D" w:rsidTr="00B413A0">
        <w:tc>
          <w:tcPr>
            <w:tcW w:w="407" w:type="pct"/>
          </w:tcPr>
          <w:p w:rsidR="0054529D" w:rsidRPr="005B5157" w:rsidRDefault="0054529D" w:rsidP="00001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</w:t>
            </w:r>
          </w:p>
        </w:tc>
        <w:tc>
          <w:tcPr>
            <w:tcW w:w="3158" w:type="pct"/>
            <w:gridSpan w:val="4"/>
          </w:tcPr>
          <w:p w:rsidR="0054529D" w:rsidRPr="00A039A7" w:rsidRDefault="0054529D" w:rsidP="00001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бюджетов субъектов Российской федерации</w:t>
            </w:r>
          </w:p>
        </w:tc>
        <w:tc>
          <w:tcPr>
            <w:tcW w:w="1434" w:type="pct"/>
            <w:gridSpan w:val="2"/>
          </w:tcPr>
          <w:p w:rsidR="0054529D" w:rsidRPr="0089208D" w:rsidRDefault="0054529D" w:rsidP="00001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28D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  <w:p w:rsidR="0054529D" w:rsidRPr="00A039A7" w:rsidRDefault="0054529D" w:rsidP="00001D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529D" w:rsidTr="00B413A0">
        <w:tc>
          <w:tcPr>
            <w:tcW w:w="407" w:type="pct"/>
          </w:tcPr>
          <w:p w:rsidR="0054529D" w:rsidRDefault="0054529D" w:rsidP="00001D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</w:t>
            </w:r>
          </w:p>
        </w:tc>
        <w:tc>
          <w:tcPr>
            <w:tcW w:w="3158" w:type="pct"/>
            <w:gridSpan w:val="4"/>
          </w:tcPr>
          <w:p w:rsidR="0054529D" w:rsidRPr="00A039A7" w:rsidRDefault="0054529D" w:rsidP="00001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местных бюджетов</w:t>
            </w:r>
          </w:p>
        </w:tc>
        <w:tc>
          <w:tcPr>
            <w:tcW w:w="1434" w:type="pct"/>
            <w:gridSpan w:val="2"/>
          </w:tcPr>
          <w:p w:rsidR="0054529D" w:rsidRPr="00A039A7" w:rsidRDefault="0054529D" w:rsidP="00001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28D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</w:tr>
      <w:tr w:rsidR="0054529D" w:rsidTr="00B413A0">
        <w:tc>
          <w:tcPr>
            <w:tcW w:w="407" w:type="pct"/>
          </w:tcPr>
          <w:p w:rsidR="0054529D" w:rsidRPr="005B5157" w:rsidRDefault="0054529D" w:rsidP="00001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9.10</w:t>
            </w:r>
          </w:p>
        </w:tc>
        <w:tc>
          <w:tcPr>
            <w:tcW w:w="4593" w:type="pct"/>
            <w:gridSpan w:val="6"/>
          </w:tcPr>
          <w:p w:rsidR="0054529D" w:rsidRDefault="0054529D" w:rsidP="00001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предполагаемых источниках финансирования новых или изменяемых функций, полномочий, обязанностей или прав субъектов Российской Федерации и пуниципальных образований</w:t>
            </w:r>
          </w:p>
          <w:p w:rsidR="0054529D" w:rsidRPr="0089208D" w:rsidRDefault="0054529D" w:rsidP="00001D74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28D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  <w:p w:rsidR="0054529D" w:rsidRPr="005B5157" w:rsidRDefault="0054529D" w:rsidP="00001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54529D" w:rsidTr="00B413A0">
        <w:tc>
          <w:tcPr>
            <w:tcW w:w="407" w:type="pct"/>
          </w:tcPr>
          <w:p w:rsidR="0054529D" w:rsidRPr="00135D57" w:rsidRDefault="0054529D" w:rsidP="00001D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593" w:type="pct"/>
            <w:gridSpan w:val="6"/>
          </w:tcPr>
          <w:p w:rsidR="0054529D" w:rsidRDefault="0054529D" w:rsidP="00001D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039A7">
              <w:rPr>
                <w:rFonts w:ascii="Times New Roman" w:hAnsi="Times New Roman" w:cs="Times New Roman"/>
                <w:sz w:val="28"/>
                <w:szCs w:val="28"/>
              </w:rPr>
              <w:t>Иные сведения о расходах (возможных поступлениях) бюджетов бюджетной системы Российской Федерации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4529D" w:rsidRPr="0089208D" w:rsidRDefault="0054529D" w:rsidP="00001D74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28D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  <w:p w:rsidR="0054529D" w:rsidRPr="00A039A7" w:rsidRDefault="0054529D" w:rsidP="00001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54529D" w:rsidTr="00B413A0">
        <w:tc>
          <w:tcPr>
            <w:tcW w:w="407" w:type="pct"/>
          </w:tcPr>
          <w:p w:rsidR="0054529D" w:rsidRPr="00135D57" w:rsidRDefault="0054529D" w:rsidP="00001D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593" w:type="pct"/>
            <w:gridSpan w:val="6"/>
          </w:tcPr>
          <w:p w:rsidR="0054529D" w:rsidRDefault="0054529D" w:rsidP="00001D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039A7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4529D" w:rsidRPr="0089208D" w:rsidRDefault="0054529D" w:rsidP="00001D74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28D">
              <w:rPr>
                <w:rFonts w:ascii="Times New Roman" w:hAnsi="Times New Roman" w:cs="Times New Roman"/>
                <w:sz w:val="28"/>
                <w:szCs w:val="28"/>
              </w:rPr>
              <w:t>законодательство Российской Федерации</w:t>
            </w:r>
          </w:p>
          <w:p w:rsidR="0054529D" w:rsidRPr="00A039A7" w:rsidRDefault="0054529D" w:rsidP="00001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224583" w:rsidRDefault="00224583" w:rsidP="007B4074">
      <w:pPr>
        <w:spacing w:before="24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 w:rsidRPr="005567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245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Новые преимущества, а также обязанности или ограничения для субъектов предпринимательской и иной экономической деятельности либо изменение содержания существующих обязанностей и ограничений, а также порядок организации их исполнения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396"/>
        <w:gridCol w:w="3576"/>
        <w:gridCol w:w="3484"/>
      </w:tblGrid>
      <w:tr w:rsidR="005545B8" w:rsidTr="00CC7853">
        <w:tc>
          <w:tcPr>
            <w:tcW w:w="1624" w:type="pct"/>
          </w:tcPr>
          <w:p w:rsidR="005545B8" w:rsidRPr="00224583" w:rsidRDefault="005545B8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086B68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Pr="002245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545B8" w:rsidRPr="00086B68" w:rsidRDefault="005545B8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A81">
              <w:rPr>
                <w:rFonts w:ascii="Times New Roman" w:hAnsi="Times New Roman" w:cs="Times New Roman"/>
                <w:sz w:val="28"/>
                <w:szCs w:val="28"/>
              </w:rPr>
              <w:t>Группа участников отношений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4"/>
            </w:r>
          </w:p>
        </w:tc>
        <w:tc>
          <w:tcPr>
            <w:tcW w:w="1710" w:type="pct"/>
          </w:tcPr>
          <w:p w:rsidR="005545B8" w:rsidRPr="006C5A81" w:rsidRDefault="005545B8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A81">
              <w:rPr>
                <w:rFonts w:ascii="Times New Roman" w:hAnsi="Times New Roman" w:cs="Times New Roman"/>
                <w:sz w:val="28"/>
                <w:szCs w:val="28"/>
              </w:rPr>
              <w:t>10.2.</w:t>
            </w:r>
          </w:p>
          <w:p w:rsidR="005545B8" w:rsidRPr="006C5A81" w:rsidRDefault="005545B8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A81">
              <w:rPr>
                <w:rFonts w:ascii="Times New Roman" w:hAnsi="Times New Roman" w:cs="Times New Roman"/>
                <w:sz w:val="28"/>
                <w:szCs w:val="28"/>
              </w:rPr>
              <w:t>Описание новых преимуществ, обязанностей, ограничений или изменения содержания существующих обязанностей и ограничений</w:t>
            </w:r>
          </w:p>
        </w:tc>
        <w:tc>
          <w:tcPr>
            <w:tcW w:w="1666" w:type="pct"/>
          </w:tcPr>
          <w:p w:rsidR="005545B8" w:rsidRPr="00224583" w:rsidRDefault="005545B8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224583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  <w:p w:rsidR="005545B8" w:rsidRDefault="005545B8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A81">
              <w:rPr>
                <w:rFonts w:ascii="Times New Roman" w:hAnsi="Times New Roman" w:cs="Times New Roman"/>
                <w:sz w:val="28"/>
                <w:szCs w:val="28"/>
              </w:rPr>
              <w:t>Порядок организации исполнения обязанностей и ограничений</w:t>
            </w:r>
          </w:p>
        </w:tc>
      </w:tr>
      <w:tr w:rsidR="005545B8" w:rsidTr="00C32DDE">
        <w:trPr>
          <w:trHeight w:val="192"/>
        </w:trPr>
        <w:tc>
          <w:tcPr>
            <w:tcW w:w="5000" w:type="pct"/>
            <w:gridSpan w:val="3"/>
          </w:tcPr>
          <w:p w:rsidR="005545B8" w:rsidRDefault="005545B8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Групп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ы</w:t>
            </w:r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участников</w:t>
            </w:r>
            <w:proofErr w:type="spellEnd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отношений</w:t>
            </w:r>
            <w:proofErr w:type="spellEnd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)</w:t>
            </w:r>
          </w:p>
        </w:tc>
      </w:tr>
    </w:tbl>
    <w:p w:rsidR="005545B8" w:rsidRPr="005545B8" w:rsidRDefault="005545B8" w:rsidP="007B4074">
      <w:pPr>
        <w:spacing w:after="0"/>
        <w:jc w:val="center"/>
        <w:rPr>
          <w:rFonts w:ascii="Times New Roman" w:hAnsi="Times New Roman" w:cs="Times New Roman"/>
          <w:b/>
          <w:sz w:val="2"/>
          <w:szCs w:val="2"/>
        </w:rPr>
      </w:pPr>
    </w:p>
    <w:tbl>
      <w:tblPr>
        <w:tblStyle w:val="a3"/>
        <w:tblW w:w="5000" w:type="pct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6"/>
        <w:gridCol w:w="7060"/>
      </w:tblGrid>
      <w:tr w:rsidR="00C2554E" w:rsidTr="009D179C">
        <w:trPr>
          <w:trHeight w:val="70"/>
          <w:jc w:val="right"/>
        </w:trPr>
        <w:tc>
          <w:tcPr>
            <w:tcW w:w="1624" w:type="pct"/>
          </w:tcPr>
          <w:p w:rsidR="00C2554E" w:rsidRPr="00386998" w:rsidRDefault="00C2554E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998">
              <w:rPr>
                <w:rFonts w:ascii="Times New Roman" w:hAnsi="Times New Roman" w:cs="Times New Roman"/>
                <w:sz w:val="28"/>
                <w:szCs w:val="28"/>
              </w:rPr>
              <w:t xml:space="preserve">Юридические лица и индивидуальные предприниматели, осуществляющие деятельность в области промышленной безопасности, связанной с проектированием, строительством, эксплуатацией, реконструкцией, техническим перевооружением, консервацией и ликвидацией опасных производственных объектов </w:t>
            </w:r>
            <w:r w:rsidRPr="003869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сжиженного природного газа</w:t>
            </w:r>
          </w:p>
        </w:tc>
        <w:tc>
          <w:tcPr>
            <w:tcW w:w="3376" w:type="pct"/>
            <w:tcMar>
              <w:left w:w="0" w:type="dxa"/>
              <w:right w:w="0" w:type="dxa"/>
            </w:tcMar>
          </w:tcPr>
          <w:tbl>
            <w:tblPr>
              <w:tblpPr w:horzAnchor="margin" w:tblpX="1" w:tblpY="1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558"/>
              <w:gridCol w:w="3482"/>
            </w:tblGrid>
            <w:tr w:rsidR="00C2554E" w:rsidTr="00E57FEF">
              <w:trPr>
                <w:trHeight w:val="80"/>
              </w:trPr>
              <w:tc>
                <w:tcPr>
                  <w:tcW w:w="2527" w:type="pct"/>
                </w:tcPr>
                <w:p w:rsidR="00C2554E" w:rsidRPr="00386998" w:rsidRDefault="00C2554E" w:rsidP="00E43D6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86998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Новых обязанностей или ограничений не вводится</w:t>
                  </w:r>
                </w:p>
              </w:tc>
              <w:tc>
                <w:tcPr>
                  <w:tcW w:w="2473" w:type="pct"/>
                </w:tcPr>
                <w:p w:rsidR="00C2554E" w:rsidRDefault="00C2554E" w:rsidP="00E43D6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не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предусмотрен</w:t>
                  </w:r>
                  <w:proofErr w:type="spellEnd"/>
                </w:p>
              </w:tc>
            </w:tr>
          </w:tbl>
          <w:p w:rsidR="00C2554E" w:rsidRDefault="00C2554E" w:rsidP="00B9435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B06E11" w:rsidRDefault="009D19DD" w:rsidP="007B4074">
      <w:pPr>
        <w:spacing w:before="24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11. </w:t>
      </w:r>
      <w:r w:rsidRPr="009D19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расходов и доходов субъектов предпринимательской и иной экономической деятельности, связанных с необходимостью соблюдения установленных обязанностей или ограничений либо изменением содержания таких обязанностей и ограничений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396"/>
        <w:gridCol w:w="3576"/>
        <w:gridCol w:w="3484"/>
      </w:tblGrid>
      <w:tr w:rsidR="002A016C" w:rsidTr="007B64FD">
        <w:tc>
          <w:tcPr>
            <w:tcW w:w="1624" w:type="pct"/>
          </w:tcPr>
          <w:p w:rsidR="002A016C" w:rsidRPr="00224583" w:rsidRDefault="002A016C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086B68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Pr="002245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A016C" w:rsidRPr="00086B68" w:rsidRDefault="002A016C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17">
              <w:rPr>
                <w:rFonts w:ascii="Times New Roman" w:hAnsi="Times New Roman" w:cs="Times New Roman"/>
                <w:sz w:val="28"/>
                <w:szCs w:val="28"/>
              </w:rPr>
              <w:t>Группа участников отношений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5"/>
            </w:r>
          </w:p>
        </w:tc>
        <w:tc>
          <w:tcPr>
            <w:tcW w:w="1710" w:type="pct"/>
          </w:tcPr>
          <w:p w:rsidR="002A016C" w:rsidRPr="006C5A81" w:rsidRDefault="002A016C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A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11D1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C5A81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  <w:p w:rsidR="002A016C" w:rsidRPr="006C5A81" w:rsidRDefault="002A016C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17">
              <w:rPr>
                <w:rFonts w:ascii="Times New Roman" w:hAnsi="Times New Roman" w:cs="Times New Roman"/>
                <w:sz w:val="28"/>
                <w:szCs w:val="28"/>
              </w:rPr>
              <w:t>Описание новых или изменения содержания существующих обязанностей и ограничений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6"/>
            </w:r>
          </w:p>
        </w:tc>
        <w:tc>
          <w:tcPr>
            <w:tcW w:w="1666" w:type="pct"/>
          </w:tcPr>
          <w:p w:rsidR="002A016C" w:rsidRPr="00224583" w:rsidRDefault="002A016C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11D1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24583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  <w:p w:rsidR="002A016C" w:rsidRDefault="002A016C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17">
              <w:rPr>
                <w:rFonts w:ascii="Times New Roman" w:hAnsi="Times New Roman" w:cs="Times New Roman"/>
                <w:sz w:val="28"/>
                <w:szCs w:val="28"/>
              </w:rPr>
              <w:t>Описание и оценка видов расходов (доходов)</w:t>
            </w:r>
          </w:p>
        </w:tc>
      </w:tr>
      <w:tr w:rsidR="002A016C" w:rsidTr="00C32DDE">
        <w:trPr>
          <w:trHeight w:val="192"/>
        </w:trPr>
        <w:tc>
          <w:tcPr>
            <w:tcW w:w="5000" w:type="pct"/>
            <w:gridSpan w:val="3"/>
          </w:tcPr>
          <w:p w:rsidR="002A016C" w:rsidRDefault="002A016C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(</w:t>
            </w:r>
            <w:proofErr w:type="spellStart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Групп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ы</w:t>
            </w:r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участников</w:t>
            </w:r>
            <w:proofErr w:type="spellEnd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отношений</w:t>
            </w:r>
            <w:proofErr w:type="spellEnd"/>
          </w:p>
        </w:tc>
      </w:tr>
    </w:tbl>
    <w:p w:rsidR="002A016C" w:rsidRPr="002A016C" w:rsidRDefault="002A016C" w:rsidP="007B4074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2541"/>
        <w:gridCol w:w="7068"/>
      </w:tblGrid>
      <w:tr w:rsidR="00C2554E" w:rsidRPr="00EF1EE9" w:rsidTr="00D47DBC">
        <w:trPr>
          <w:trHeight w:val="484"/>
        </w:trPr>
        <w:tc>
          <w:tcPr>
            <w:tcW w:w="1620" w:type="pct"/>
            <w:gridSpan w:val="2"/>
          </w:tcPr>
          <w:p w:rsidR="00C2554E" w:rsidRPr="00386998" w:rsidRDefault="00C2554E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998">
              <w:rPr>
                <w:rFonts w:ascii="Times New Roman" w:hAnsi="Times New Roman" w:cs="Times New Roman"/>
                <w:sz w:val="28"/>
                <w:szCs w:val="28"/>
              </w:rPr>
              <w:t>Юридические лица и индивидуальные предприниматели, осуществляющие деятельность в области промышленной безопасности, связанной с проектированием, строительством, эксплуатацией, реконструкцией, техническим перевооружением, консервацией и ликвидацией опасных производственных объектов сжиженного природного газа</w:t>
            </w:r>
          </w:p>
        </w:tc>
        <w:tc>
          <w:tcPr>
            <w:tcW w:w="3380" w:type="pct"/>
            <w:noWrap/>
            <w:tcMar>
              <w:left w:w="0" w:type="dxa"/>
              <w:right w:w="0" w:type="dxa"/>
            </w:tcMar>
          </w:tcPr>
          <w:tbl>
            <w:tblPr>
              <w:tblpPr w:horzAnchor="margin" w:tblpX="1" w:tblpY="1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590"/>
              <w:gridCol w:w="3458"/>
            </w:tblGrid>
            <w:tr w:rsidR="00C2554E" w:rsidTr="00E57FEF">
              <w:tc>
                <w:tcPr>
                  <w:tcW w:w="2547" w:type="pct"/>
                </w:tcPr>
                <w:p w:rsidR="00C2554E" w:rsidRPr="00386998" w:rsidRDefault="00C2554E" w:rsidP="00E43D6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8699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Новых обязанностей или ограничений не вводится</w:t>
                  </w:r>
                </w:p>
              </w:tc>
              <w:tc>
                <w:tcPr>
                  <w:tcW w:w="2453" w:type="pct"/>
                </w:tcPr>
                <w:p w:rsidR="00C2554E" w:rsidRPr="00386998" w:rsidRDefault="00C2554E" w:rsidP="00E43D6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C2554E" w:rsidRPr="00386998" w:rsidRDefault="00C2554E" w:rsidP="00B943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554E" w:rsidRPr="00A039A7" w:rsidTr="00B94357">
        <w:tc>
          <w:tcPr>
            <w:tcW w:w="405" w:type="pct"/>
          </w:tcPr>
          <w:p w:rsidR="00C2554E" w:rsidRPr="00C02C08" w:rsidRDefault="00C2554E" w:rsidP="00B943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11.4.</w:t>
            </w:r>
          </w:p>
        </w:tc>
        <w:tc>
          <w:tcPr>
            <w:tcW w:w="4595" w:type="pct"/>
            <w:gridSpan w:val="2"/>
          </w:tcPr>
          <w:p w:rsidR="00C2554E" w:rsidRDefault="00C2554E" w:rsidP="00B94357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039A7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2554E" w:rsidRPr="0089208D" w:rsidRDefault="00C2554E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  <w:p w:rsidR="00C2554E" w:rsidRPr="00A039A7" w:rsidRDefault="00C2554E" w:rsidP="00B943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C2554E" w:rsidRDefault="00C2554E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1221" w:rsidRDefault="00512D10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="0089122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91221" w:rsidRPr="00891221">
        <w:rPr>
          <w:rFonts w:ascii="Times New Roman" w:hAnsi="Times New Roman" w:cs="Times New Roman"/>
          <w:b/>
          <w:sz w:val="28"/>
          <w:szCs w:val="28"/>
        </w:rPr>
        <w:t>Риски решения проблемы предл</w:t>
      </w:r>
      <w:r w:rsidR="00891221">
        <w:rPr>
          <w:rFonts w:ascii="Times New Roman" w:hAnsi="Times New Roman" w:cs="Times New Roman"/>
          <w:b/>
          <w:sz w:val="28"/>
          <w:szCs w:val="28"/>
        </w:rPr>
        <w:t xml:space="preserve">оженным способом регулирования </w:t>
      </w:r>
      <w:r w:rsidR="00891221" w:rsidRPr="00891221">
        <w:rPr>
          <w:rFonts w:ascii="Times New Roman" w:hAnsi="Times New Roman" w:cs="Times New Roman"/>
          <w:b/>
          <w:sz w:val="28"/>
          <w:szCs w:val="28"/>
        </w:rPr>
        <w:t>и риски негативных последствий, а также описание методов контроля эффективности избранного способа достижения целей регулирования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7"/>
        <w:gridCol w:w="1705"/>
        <w:gridCol w:w="2548"/>
        <w:gridCol w:w="2878"/>
        <w:gridCol w:w="2548"/>
      </w:tblGrid>
      <w:tr w:rsidR="0085648D" w:rsidTr="00E57FA6">
        <w:tc>
          <w:tcPr>
            <w:tcW w:w="1250" w:type="pct"/>
            <w:gridSpan w:val="2"/>
          </w:tcPr>
          <w:p w:rsidR="0085648D" w:rsidRPr="00903A82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A15AB1" w:rsidRPr="00903A82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  <w:p w:rsidR="00A419BD" w:rsidRPr="00A419BD" w:rsidRDefault="00A419B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9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Риски решения проблемы предложенным способом и риски негативных последствий</w:t>
            </w:r>
          </w:p>
        </w:tc>
        <w:tc>
          <w:tcPr>
            <w:tcW w:w="1250" w:type="pct"/>
          </w:tcPr>
          <w:p w:rsidR="0085648D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12</w:t>
            </w:r>
            <w:r w:rsidR="00A15A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  <w:p w:rsidR="00A419BD" w:rsidRPr="00A15AB1" w:rsidRDefault="00A419B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Оценки</w:t>
            </w:r>
            <w:proofErr w:type="spellEnd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вероятности</w:t>
            </w:r>
            <w:proofErr w:type="spellEnd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наступления</w:t>
            </w:r>
            <w:proofErr w:type="spellEnd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рисков</w:t>
            </w:r>
            <w:proofErr w:type="spellEnd"/>
          </w:p>
        </w:tc>
        <w:tc>
          <w:tcPr>
            <w:tcW w:w="1250" w:type="pct"/>
          </w:tcPr>
          <w:p w:rsidR="0085648D" w:rsidRPr="00903A82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  <w:r w:rsidR="00A419BD" w:rsidRPr="00903A82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  <w:p w:rsidR="00A419BD" w:rsidRPr="00A419BD" w:rsidRDefault="00A419B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9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Методы контроля эффективности избранного способа достижения целей регулирования</w:t>
            </w:r>
          </w:p>
        </w:tc>
        <w:tc>
          <w:tcPr>
            <w:tcW w:w="1250" w:type="pct"/>
          </w:tcPr>
          <w:p w:rsidR="00A419BD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12</w:t>
            </w:r>
            <w:r w:rsid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.4.</w:t>
            </w:r>
          </w:p>
          <w:p w:rsidR="00A419BD" w:rsidRDefault="00A419B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Степень</w:t>
            </w:r>
            <w:proofErr w:type="spellEnd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контроля</w:t>
            </w:r>
            <w:proofErr w:type="spellEnd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рисков</w:t>
            </w:r>
            <w:proofErr w:type="spellEnd"/>
          </w:p>
          <w:p w:rsidR="0085648D" w:rsidRPr="00A419BD" w:rsidRDefault="0085648D" w:rsidP="007B4074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91128" w:rsidTr="00E57FA6">
        <w:tc>
          <w:tcPr>
            <w:tcW w:w="1250" w:type="pct"/>
            <w:gridSpan w:val="2"/>
          </w:tcPr>
          <w:p w:rsidR="00091128" w:rsidRPr="00386998" w:rsidRDefault="00091128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9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несоответствия между предложенным способом решения проблемы и заявленными целями регулирования</w:t>
            </w:r>
          </w:p>
        </w:tc>
        <w:tc>
          <w:tcPr>
            <w:tcW w:w="1250" w:type="pct"/>
          </w:tcPr>
          <w:p w:rsidR="00091128" w:rsidRPr="00091128" w:rsidRDefault="00091128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низкая</w:t>
            </w:r>
            <w:proofErr w:type="spellEnd"/>
          </w:p>
        </w:tc>
        <w:tc>
          <w:tcPr>
            <w:tcW w:w="1250" w:type="pct"/>
          </w:tcPr>
          <w:p w:rsidR="00091128" w:rsidRPr="00386998" w:rsidRDefault="00091128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998">
              <w:rPr>
                <w:rFonts w:ascii="Times New Roman" w:hAnsi="Times New Roman" w:cs="Times New Roman"/>
                <w:sz w:val="28"/>
                <w:szCs w:val="28"/>
              </w:rPr>
              <w:t>отзывы субъектов предпринимательской и иной экономической деятельности</w:t>
            </w:r>
          </w:p>
        </w:tc>
        <w:tc>
          <w:tcPr>
            <w:tcW w:w="1250" w:type="pct"/>
          </w:tcPr>
          <w:p w:rsidR="00091128" w:rsidRPr="00091128" w:rsidRDefault="00091128" w:rsidP="00E43D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высокая</w:t>
            </w:r>
            <w:proofErr w:type="spellEnd"/>
          </w:p>
        </w:tc>
      </w:tr>
      <w:tr w:rsidR="00FF38CB" w:rsidTr="007B64FD">
        <w:tc>
          <w:tcPr>
            <w:tcW w:w="372" w:type="pct"/>
          </w:tcPr>
          <w:p w:rsidR="00FF38CB" w:rsidRPr="00F53F88" w:rsidRDefault="00512D10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  <w:r w:rsidR="00FF38C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.5.</w:t>
            </w:r>
          </w:p>
        </w:tc>
        <w:tc>
          <w:tcPr>
            <w:tcW w:w="4628" w:type="pct"/>
            <w:gridSpan w:val="4"/>
          </w:tcPr>
          <w:p w:rsidR="00FF38CB" w:rsidRDefault="0030395C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30395C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 w:rsidR="00FF38C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F38CB" w:rsidRPr="0089208D" w:rsidRDefault="00FF38CB" w:rsidP="00E43D6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результаты публичных обсуждений</w:t>
            </w:r>
          </w:p>
          <w:p w:rsidR="00FF38CB" w:rsidRDefault="00FF38C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7227A9" w:rsidRDefault="00512D10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 w:rsidR="007227A9" w:rsidRPr="007227A9">
        <w:rPr>
          <w:rFonts w:ascii="Times New Roman" w:hAnsi="Times New Roman" w:cs="Times New Roman"/>
          <w:b/>
          <w:sz w:val="28"/>
          <w:szCs w:val="28"/>
        </w:rPr>
        <w:t>. Необходимые для достижения заявленных целей регулирования организационно-технические, ме</w:t>
      </w:r>
      <w:r w:rsidR="00A56405">
        <w:rPr>
          <w:rFonts w:ascii="Times New Roman" w:hAnsi="Times New Roman" w:cs="Times New Roman"/>
          <w:b/>
          <w:sz w:val="28"/>
          <w:szCs w:val="28"/>
        </w:rPr>
        <w:t xml:space="preserve">тодологические, информационные </w:t>
      </w:r>
      <w:r w:rsidR="007227A9" w:rsidRPr="007227A9">
        <w:rPr>
          <w:rFonts w:ascii="Times New Roman" w:hAnsi="Times New Roman" w:cs="Times New Roman"/>
          <w:b/>
          <w:sz w:val="28"/>
          <w:szCs w:val="28"/>
        </w:rPr>
        <w:t>и иные мероприятия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92"/>
        <w:gridCol w:w="1465"/>
        <w:gridCol w:w="1737"/>
        <w:gridCol w:w="2068"/>
        <w:gridCol w:w="2147"/>
        <w:gridCol w:w="2147"/>
      </w:tblGrid>
      <w:tr w:rsidR="00E50774" w:rsidTr="00026EAA">
        <w:tc>
          <w:tcPr>
            <w:tcW w:w="986" w:type="pct"/>
            <w:gridSpan w:val="2"/>
          </w:tcPr>
          <w:p w:rsidR="00E50774" w:rsidRPr="007227A9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E50774" w:rsidRPr="007227A9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  <w:p w:rsidR="00E50774" w:rsidRPr="00A419BD" w:rsidRDefault="00E50774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0774">
              <w:rPr>
                <w:rFonts w:ascii="Times New Roman" w:hAnsi="Times New Roman" w:cs="Times New Roman"/>
                <w:sz w:val="28"/>
                <w:szCs w:val="28"/>
              </w:rPr>
              <w:t>Мероприятия, необходимые для достижения целей регулирования</w:t>
            </w:r>
          </w:p>
        </w:tc>
        <w:tc>
          <w:tcPr>
            <w:tcW w:w="958" w:type="pct"/>
          </w:tcPr>
          <w:p w:rsidR="00E50774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  <w:r w:rsid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  <w:p w:rsidR="00E50774" w:rsidRPr="00A15AB1" w:rsidRDefault="00E50774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Сроки</w:t>
            </w:r>
            <w:proofErr w:type="spellEnd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мероприятий</w:t>
            </w:r>
            <w:proofErr w:type="spellEnd"/>
          </w:p>
        </w:tc>
        <w:tc>
          <w:tcPr>
            <w:tcW w:w="941" w:type="pct"/>
          </w:tcPr>
          <w:p w:rsidR="00E50774" w:rsidRPr="007227A9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E50774" w:rsidRPr="007227A9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  <w:p w:rsidR="00E50774" w:rsidRPr="00A419BD" w:rsidRDefault="00E50774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0774">
              <w:rPr>
                <w:rFonts w:ascii="Times New Roman" w:hAnsi="Times New Roman" w:cs="Times New Roman"/>
                <w:sz w:val="28"/>
                <w:szCs w:val="28"/>
              </w:rPr>
              <w:t>Описание ожидаемого результата</w:t>
            </w:r>
          </w:p>
        </w:tc>
        <w:tc>
          <w:tcPr>
            <w:tcW w:w="1057" w:type="pct"/>
          </w:tcPr>
          <w:p w:rsidR="00E50774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  <w:r w:rsid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.4.</w:t>
            </w:r>
          </w:p>
          <w:p w:rsidR="00E50774" w:rsidRDefault="00E50774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Объем</w:t>
            </w:r>
            <w:proofErr w:type="spellEnd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финансирования</w:t>
            </w:r>
            <w:proofErr w:type="spellEnd"/>
          </w:p>
        </w:tc>
        <w:tc>
          <w:tcPr>
            <w:tcW w:w="1058" w:type="pct"/>
          </w:tcPr>
          <w:p w:rsidR="00E50774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  <w:r w:rsid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.5.</w:t>
            </w:r>
          </w:p>
          <w:p w:rsidR="00E50774" w:rsidRPr="00A419BD" w:rsidRDefault="00E50774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Источники</w:t>
            </w:r>
            <w:proofErr w:type="spellEnd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финансирования</w:t>
            </w:r>
            <w:proofErr w:type="spellEnd"/>
          </w:p>
        </w:tc>
      </w:tr>
      <w:tr w:rsidR="00503DBC" w:rsidTr="00026EAA">
        <w:tc>
          <w:tcPr>
            <w:tcW w:w="986" w:type="pct"/>
            <w:gridSpan w:val="2"/>
          </w:tcPr>
          <w:p w:rsidR="00503DBC" w:rsidRPr="00386998" w:rsidRDefault="00360BE6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998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приказа Федеральной службы по экологическому, технологическому и атомному </w:t>
            </w:r>
            <w:proofErr w:type="gramStart"/>
            <w:r w:rsidRPr="00386998">
              <w:rPr>
                <w:rFonts w:ascii="Times New Roman" w:hAnsi="Times New Roman" w:cs="Times New Roman"/>
                <w:sz w:val="28"/>
                <w:szCs w:val="28"/>
              </w:rPr>
              <w:t>надзору  «</w:t>
            </w:r>
            <w:proofErr w:type="gramEnd"/>
            <w:r w:rsidRPr="00386998"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в федеральные нормы и правила в области промышленной безопасности «Правила промышленной безопасности </w:t>
            </w:r>
            <w:r w:rsidRPr="003869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объектов сжиженного природного газа», утвержденные приказом </w:t>
            </w:r>
            <w:proofErr w:type="spellStart"/>
            <w:r w:rsidRPr="00386998">
              <w:rPr>
                <w:rFonts w:ascii="Times New Roman" w:hAnsi="Times New Roman" w:cs="Times New Roman"/>
                <w:sz w:val="28"/>
                <w:szCs w:val="28"/>
              </w:rPr>
              <w:t>Ростехнадзора</w:t>
            </w:r>
            <w:proofErr w:type="spellEnd"/>
            <w:r w:rsidRPr="00386998">
              <w:rPr>
                <w:rFonts w:ascii="Times New Roman" w:hAnsi="Times New Roman" w:cs="Times New Roman"/>
                <w:sz w:val="28"/>
                <w:szCs w:val="28"/>
              </w:rPr>
              <w:t xml:space="preserve"> от 11 декабря 2020 г. № 521»</w:t>
            </w:r>
          </w:p>
        </w:tc>
        <w:tc>
          <w:tcPr>
            <w:tcW w:w="958" w:type="pct"/>
          </w:tcPr>
          <w:p w:rsidR="00503DBC" w:rsidRPr="00091128" w:rsidRDefault="00360BE6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29.04.2022</w:t>
            </w:r>
          </w:p>
        </w:tc>
        <w:tc>
          <w:tcPr>
            <w:tcW w:w="941" w:type="pct"/>
          </w:tcPr>
          <w:p w:rsidR="00503DBC" w:rsidRPr="00386998" w:rsidRDefault="00360BE6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998">
              <w:rPr>
                <w:rFonts w:ascii="Times New Roman" w:hAnsi="Times New Roman" w:cs="Times New Roman"/>
                <w:sz w:val="28"/>
                <w:szCs w:val="28"/>
              </w:rPr>
              <w:t>вступление в законную силу ведомственного приказа</w:t>
            </w:r>
          </w:p>
        </w:tc>
        <w:tc>
          <w:tcPr>
            <w:tcW w:w="1057" w:type="pct"/>
          </w:tcPr>
          <w:p w:rsidR="00503DBC" w:rsidRPr="00091128" w:rsidRDefault="00360BE6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отсутствует</w:t>
            </w:r>
            <w:proofErr w:type="spellEnd"/>
          </w:p>
        </w:tc>
        <w:tc>
          <w:tcPr>
            <w:tcW w:w="1058" w:type="pct"/>
          </w:tcPr>
          <w:p w:rsidR="00503DBC" w:rsidRPr="00091128" w:rsidRDefault="00360BE6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отсутствует</w:t>
            </w:r>
          </w:p>
        </w:tc>
      </w:tr>
      <w:tr w:rsidR="00026EAA" w:rsidRPr="00C97D92" w:rsidTr="00026EAA">
        <w:trPr>
          <w:trHeight w:val="1118"/>
        </w:trPr>
        <w:tc>
          <w:tcPr>
            <w:tcW w:w="372" w:type="pct"/>
          </w:tcPr>
          <w:p w:rsidR="00026EAA" w:rsidRDefault="00512D1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  <w:r w:rsidR="00026E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.6.</w:t>
            </w:r>
          </w:p>
        </w:tc>
        <w:tc>
          <w:tcPr>
            <w:tcW w:w="3570" w:type="pct"/>
            <w:gridSpan w:val="4"/>
          </w:tcPr>
          <w:p w:rsidR="00026EAA" w:rsidRPr="00360BE6" w:rsidRDefault="00026EAA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2">
              <w:rPr>
                <w:rFonts w:ascii="Times New Roman" w:hAnsi="Times New Roman" w:cs="Times New Roman"/>
                <w:sz w:val="28"/>
                <w:szCs w:val="28"/>
              </w:rPr>
              <w:t>Общий объем затрат на необходимые для достижения заявленных целей регулирования организационно-технические, методологические, информационны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и иные мероприятия </w:t>
            </w:r>
            <w:r w:rsidRPr="00360BE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C97D92">
              <w:rPr>
                <w:rFonts w:ascii="Times New Roman" w:hAnsi="Times New Roman" w:cs="Times New Roman"/>
                <w:sz w:val="28"/>
                <w:szCs w:val="28"/>
              </w:rPr>
              <w:t>млн. руб.</w:t>
            </w:r>
            <w:r w:rsidRPr="00360BE6">
              <w:rPr>
                <w:rFonts w:ascii="Times New Roman" w:hAnsi="Times New Roman" w:cs="Times New Roman"/>
                <w:sz w:val="28"/>
                <w:szCs w:val="28"/>
              </w:rPr>
              <w:t>):</w:t>
            </w:r>
          </w:p>
        </w:tc>
        <w:tc>
          <w:tcPr>
            <w:tcW w:w="1058" w:type="pct"/>
          </w:tcPr>
          <w:p w:rsidR="00026EAA" w:rsidRPr="00360BE6" w:rsidRDefault="00026EAA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EAA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</w:tr>
    </w:tbl>
    <w:p w:rsidR="00685C78" w:rsidRDefault="00512D10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</w:t>
      </w:r>
      <w:r w:rsidR="007A0D77" w:rsidRPr="007A0D77">
        <w:rPr>
          <w:rFonts w:ascii="Times New Roman" w:hAnsi="Times New Roman" w:cs="Times New Roman"/>
          <w:b/>
          <w:sz w:val="28"/>
          <w:szCs w:val="28"/>
        </w:rPr>
        <w:t>. Индикативные показатели, прогр</w:t>
      </w:r>
      <w:r w:rsidR="007A0D77">
        <w:rPr>
          <w:rFonts w:ascii="Times New Roman" w:hAnsi="Times New Roman" w:cs="Times New Roman"/>
          <w:b/>
          <w:sz w:val="28"/>
          <w:szCs w:val="28"/>
        </w:rPr>
        <w:t xml:space="preserve">аммы мониторинга и иные способы </w:t>
      </w:r>
      <w:r w:rsidR="007A0D77" w:rsidRPr="007A0D77">
        <w:rPr>
          <w:rFonts w:ascii="Times New Roman" w:hAnsi="Times New Roman" w:cs="Times New Roman"/>
          <w:b/>
          <w:sz w:val="28"/>
          <w:szCs w:val="28"/>
        </w:rPr>
        <w:t>(методы) оценки достижения заявленных целей регулирования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426"/>
        <w:gridCol w:w="2451"/>
        <w:gridCol w:w="2921"/>
        <w:gridCol w:w="2658"/>
      </w:tblGrid>
      <w:tr w:rsidR="005704E5" w:rsidRPr="00A419BD" w:rsidTr="00B67433">
        <w:tc>
          <w:tcPr>
            <w:tcW w:w="1150" w:type="pct"/>
          </w:tcPr>
          <w:p w:rsidR="005704E5" w:rsidRPr="007A0D77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7A0D77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  <w:p w:rsidR="005704E5" w:rsidRPr="00A419BD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C91">
              <w:rPr>
                <w:rFonts w:ascii="Times New Roman" w:hAnsi="Times New Roman" w:cs="Times New Roman"/>
                <w:sz w:val="28"/>
                <w:szCs w:val="28"/>
              </w:rPr>
              <w:t>Цели предлагаемого регулирования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7"/>
            </w:r>
          </w:p>
        </w:tc>
        <w:tc>
          <w:tcPr>
            <w:tcW w:w="1162" w:type="pct"/>
          </w:tcPr>
          <w:p w:rsidR="005704E5" w:rsidRPr="007A0D77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7A0D77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  <w:p w:rsidR="005704E5" w:rsidRPr="007A0D77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C91">
              <w:rPr>
                <w:rFonts w:ascii="Times New Roman" w:hAnsi="Times New Roman" w:cs="Times New Roman"/>
                <w:sz w:val="28"/>
                <w:szCs w:val="28"/>
              </w:rPr>
              <w:t>Индикативные показатели</w:t>
            </w:r>
          </w:p>
        </w:tc>
        <w:tc>
          <w:tcPr>
            <w:tcW w:w="1385" w:type="pct"/>
          </w:tcPr>
          <w:p w:rsidR="005704E5" w:rsidRPr="007A0D77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7A0D77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  <w:p w:rsidR="005704E5" w:rsidRPr="00A419BD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9D3">
              <w:rPr>
                <w:rFonts w:ascii="Times New Roman" w:hAnsi="Times New Roman" w:cs="Times New Roman"/>
                <w:sz w:val="28"/>
                <w:szCs w:val="28"/>
              </w:rPr>
              <w:t>Единицы измерения индикативных показателей</w:t>
            </w:r>
          </w:p>
        </w:tc>
        <w:tc>
          <w:tcPr>
            <w:tcW w:w="1260" w:type="pct"/>
          </w:tcPr>
          <w:p w:rsidR="005704E5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14.4.</w:t>
            </w:r>
          </w:p>
          <w:p w:rsidR="005704E5" w:rsidRPr="00A419BD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7E19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Способы</w:t>
            </w:r>
            <w:proofErr w:type="spellEnd"/>
            <w:r w:rsidRPr="007E19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E19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расчета</w:t>
            </w:r>
            <w:proofErr w:type="spellEnd"/>
            <w:r w:rsidRPr="007E19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E19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индикативных</w:t>
            </w:r>
            <w:proofErr w:type="spellEnd"/>
            <w:r w:rsidRPr="007E19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E19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показателей</w:t>
            </w:r>
            <w:proofErr w:type="spellEnd"/>
          </w:p>
        </w:tc>
      </w:tr>
    </w:tbl>
    <w:p w:rsidR="00DF07CE" w:rsidRPr="00DF07CE" w:rsidRDefault="00DF07CE" w:rsidP="007B4074">
      <w:pPr>
        <w:spacing w:after="0"/>
        <w:jc w:val="center"/>
        <w:rPr>
          <w:rFonts w:ascii="Times New Roman" w:hAnsi="Times New Roman" w:cs="Times New Roman"/>
          <w:b/>
          <w:sz w:val="2"/>
          <w:szCs w:val="2"/>
        </w:rPr>
      </w:pPr>
    </w:p>
    <w:tbl>
      <w:tblPr>
        <w:tblStyle w:val="a3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8"/>
        <w:gridCol w:w="8018"/>
      </w:tblGrid>
      <w:tr w:rsidR="005704E5" w:rsidRPr="00091128" w:rsidTr="00A06364">
        <w:tc>
          <w:tcPr>
            <w:tcW w:w="1150" w:type="pct"/>
          </w:tcPr>
          <w:p w:rsidR="005704E5" w:rsidRPr="00386998" w:rsidRDefault="005704E5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998">
              <w:rPr>
                <w:rFonts w:ascii="Times New Roman" w:hAnsi="Times New Roman" w:cs="Times New Roman"/>
                <w:sz w:val="28"/>
                <w:szCs w:val="28"/>
              </w:rPr>
              <w:t>Установление обязательных требований, направленные на обеспечение промышленной безопасности при проектировании, строительстве, реконструкции, техническом перевооружении, эксплуатации, консервации и ликвидации опасных производственных объектов сжиженного природного газа</w:t>
            </w:r>
          </w:p>
        </w:tc>
        <w:tc>
          <w:tcPr>
            <w:tcW w:w="3782" w:type="pct"/>
            <w:noWrap/>
            <w:tcMar>
              <w:left w:w="0" w:type="dxa"/>
              <w:right w:w="0" w:type="dxa"/>
            </w:tcMar>
          </w:tcPr>
          <w:tbl>
            <w:tblPr>
              <w:tblpPr w:vertAnchor="text" w:horzAnchor="margin" w:tblpX="1" w:tblpY="1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25"/>
              <w:gridCol w:w="2906"/>
              <w:gridCol w:w="2667"/>
            </w:tblGrid>
            <w:tr w:rsidR="00160332" w:rsidTr="00E57FEF">
              <w:tc>
                <w:tcPr>
                  <w:tcW w:w="1516" w:type="pct"/>
                </w:tcPr>
                <w:p w:rsidR="00160332" w:rsidRDefault="00160332" w:rsidP="00E0371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7F20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Аварийность и смертельный травматизм</w:t>
                  </w:r>
                </w:p>
              </w:tc>
              <w:tc>
                <w:tcPr>
                  <w:tcW w:w="1817" w:type="pct"/>
                </w:tcPr>
                <w:p w:rsidR="00160332" w:rsidRDefault="00160332" w:rsidP="00E03717">
                  <w:pPr>
                    <w:tabs>
                      <w:tab w:val="left" w:pos="748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7F20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шт. (чел.)</w:t>
                  </w:r>
                </w:p>
              </w:tc>
              <w:tc>
                <w:tcPr>
                  <w:tcW w:w="1667" w:type="pct"/>
                </w:tcPr>
                <w:p w:rsidR="00160332" w:rsidRPr="00386998" w:rsidRDefault="00160332" w:rsidP="00E03717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20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динамика по сравнению с уровнем аварийности и смертельного травматизма за предыдущий период</w:t>
                  </w:r>
                </w:p>
              </w:tc>
            </w:tr>
          </w:tbl>
          <w:p w:rsidR="005704E5" w:rsidRPr="007F20FC" w:rsidRDefault="005704E5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704E5" w:rsidRPr="005704E5" w:rsidRDefault="005704E5" w:rsidP="007B4074">
      <w:pPr>
        <w:spacing w:after="0"/>
        <w:jc w:val="center"/>
        <w:rPr>
          <w:rFonts w:ascii="Times New Roman" w:hAnsi="Times New Roman" w:cs="Times New Roman"/>
          <w:b/>
          <w:sz w:val="2"/>
          <w:szCs w:val="2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8"/>
        <w:gridCol w:w="5880"/>
        <w:gridCol w:w="3798"/>
      </w:tblGrid>
      <w:tr w:rsidR="005704E5" w:rsidTr="00C32DDE">
        <w:tc>
          <w:tcPr>
            <w:tcW w:w="372" w:type="pct"/>
          </w:tcPr>
          <w:p w:rsidR="005704E5" w:rsidRPr="00F53F88" w:rsidRDefault="005704E5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14.5.</w:t>
            </w:r>
          </w:p>
        </w:tc>
        <w:tc>
          <w:tcPr>
            <w:tcW w:w="4628" w:type="pct"/>
            <w:gridSpan w:val="2"/>
          </w:tcPr>
          <w:p w:rsidR="005704E5" w:rsidRDefault="005704E5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B25B4">
              <w:rPr>
                <w:rFonts w:ascii="Times New Roman" w:hAnsi="Times New Roman" w:cs="Times New Roman"/>
                <w:sz w:val="28"/>
                <w:szCs w:val="28"/>
              </w:rPr>
              <w:t>Информация о программах мониторинга и иных способах (методах) оценки достижения заявленных целей регулирования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704E5" w:rsidRPr="0089208D" w:rsidRDefault="005704E5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оценки достижения заявленных целей регулирования заключается в систематическом контроле и наблюдении органами государственной власти, 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субъектами предпринимательской и иной деятельности за исполнением обязательных требований, анализе и прогнозировании состояния исполнения обязательных требований при осуществлении деятельности юридическими лицами, индивидуальными предпринимателями в области промышленной безопасности опасных производственных объектов сжиженного природного газа</w:t>
            </w:r>
          </w:p>
          <w:p w:rsidR="005704E5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5704E5" w:rsidRPr="00432398" w:rsidTr="00C32DDE">
        <w:tc>
          <w:tcPr>
            <w:tcW w:w="372" w:type="pct"/>
          </w:tcPr>
          <w:p w:rsidR="005704E5" w:rsidRPr="00F53F88" w:rsidRDefault="005704E5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14.6.</w:t>
            </w:r>
          </w:p>
        </w:tc>
        <w:tc>
          <w:tcPr>
            <w:tcW w:w="2812" w:type="pct"/>
          </w:tcPr>
          <w:p w:rsidR="005704E5" w:rsidRDefault="005704E5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E58">
              <w:rPr>
                <w:rFonts w:ascii="Times New Roman" w:hAnsi="Times New Roman" w:cs="Times New Roman"/>
                <w:sz w:val="28"/>
                <w:szCs w:val="28"/>
              </w:rPr>
              <w:t>Оценка затрат на осуществление мониторинга (в среднем в год, млн. руб.):</w:t>
            </w:r>
          </w:p>
        </w:tc>
        <w:tc>
          <w:tcPr>
            <w:tcW w:w="1816" w:type="pct"/>
          </w:tcPr>
          <w:p w:rsidR="005704E5" w:rsidRPr="00432398" w:rsidRDefault="005704E5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отсутствует</w:t>
            </w:r>
          </w:p>
        </w:tc>
      </w:tr>
      <w:tr w:rsidR="005704E5" w:rsidTr="00C32DDE">
        <w:tc>
          <w:tcPr>
            <w:tcW w:w="372" w:type="pct"/>
          </w:tcPr>
          <w:p w:rsidR="005704E5" w:rsidRPr="00F53F88" w:rsidRDefault="005704E5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14.7.</w:t>
            </w:r>
          </w:p>
        </w:tc>
        <w:tc>
          <w:tcPr>
            <w:tcW w:w="4628" w:type="pct"/>
            <w:gridSpan w:val="2"/>
          </w:tcPr>
          <w:p w:rsidR="005704E5" w:rsidRDefault="005704E5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A1083">
              <w:rPr>
                <w:rFonts w:ascii="Times New Roman" w:hAnsi="Times New Roman" w:cs="Times New Roman"/>
                <w:sz w:val="28"/>
                <w:szCs w:val="28"/>
              </w:rPr>
              <w:t>Описание источников информации для расчета показателей (индикаторов):</w:t>
            </w:r>
          </w:p>
          <w:p w:rsidR="005704E5" w:rsidRPr="0089208D" w:rsidRDefault="005704E5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Статистическая информация Ростехнадзора</w:t>
            </w:r>
          </w:p>
          <w:p w:rsidR="005704E5" w:rsidRDefault="005704E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F85764" w:rsidRDefault="00273DEB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</w:t>
      </w:r>
      <w:r w:rsidR="00BB175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B1753" w:rsidRPr="00BB1753">
        <w:rPr>
          <w:rFonts w:ascii="Times New Roman" w:hAnsi="Times New Roman" w:cs="Times New Roman"/>
          <w:b/>
          <w:sz w:val="28"/>
          <w:szCs w:val="28"/>
        </w:rPr>
        <w:t>Предполагаемая дата вступления в силу проекта акта, необходимость установления переходных положений (переходного периода), а также эксперимента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6"/>
        <w:gridCol w:w="4311"/>
        <w:gridCol w:w="776"/>
        <w:gridCol w:w="567"/>
        <w:gridCol w:w="4026"/>
      </w:tblGrid>
      <w:tr w:rsidR="00583BE6" w:rsidTr="00A56405">
        <w:tc>
          <w:tcPr>
            <w:tcW w:w="371" w:type="pct"/>
          </w:tcPr>
          <w:p w:rsidR="00583BE6" w:rsidRPr="00864312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583B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.1.</w:t>
            </w:r>
          </w:p>
        </w:tc>
        <w:tc>
          <w:tcPr>
            <w:tcW w:w="2704" w:type="pct"/>
            <w:gridSpan w:val="3"/>
          </w:tcPr>
          <w:p w:rsidR="00583BE6" w:rsidRDefault="00583BE6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3BE6">
              <w:rPr>
                <w:rFonts w:ascii="Times New Roman" w:hAnsi="Times New Roman" w:cs="Times New Roman"/>
                <w:sz w:val="28"/>
                <w:szCs w:val="28"/>
              </w:rPr>
              <w:t>Предполагаемая дата вступления в силу проекта акта:</w:t>
            </w:r>
          </w:p>
        </w:tc>
        <w:tc>
          <w:tcPr>
            <w:tcW w:w="1925" w:type="pct"/>
          </w:tcPr>
          <w:p w:rsidR="00583BE6" w:rsidRPr="00842B4E" w:rsidRDefault="00842B4E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01.09.2023</w:t>
            </w:r>
          </w:p>
        </w:tc>
      </w:tr>
      <w:tr w:rsidR="00864312" w:rsidTr="00A56405">
        <w:tc>
          <w:tcPr>
            <w:tcW w:w="371" w:type="pct"/>
          </w:tcPr>
          <w:p w:rsidR="00864312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</w:tc>
        <w:tc>
          <w:tcPr>
            <w:tcW w:w="2062" w:type="pct"/>
          </w:tcPr>
          <w:p w:rsidR="00D241D6" w:rsidRDefault="00D241D6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D241D6">
              <w:rPr>
                <w:rFonts w:ascii="Times New Roman" w:hAnsi="Times New Roman" w:cs="Times New Roman"/>
                <w:sz w:val="28"/>
                <w:szCs w:val="28"/>
              </w:rPr>
              <w:t>Необходимость установления переходных положений (переходного периода):</w:t>
            </w:r>
          </w:p>
          <w:p w:rsidR="00842B4E" w:rsidRPr="0089208D" w:rsidRDefault="00842B4E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864312" w:rsidRDefault="00842B4E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="00D241D6" w:rsidRPr="00D241D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есть / нет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371" w:type="pct"/>
          </w:tcPr>
          <w:p w:rsidR="00864312" w:rsidRPr="00864312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.3.</w:t>
            </w:r>
          </w:p>
        </w:tc>
        <w:tc>
          <w:tcPr>
            <w:tcW w:w="2196" w:type="pct"/>
            <w:gridSpan w:val="2"/>
          </w:tcPr>
          <w:p w:rsidR="00842B4E" w:rsidRDefault="00B66DC4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66DC4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  <w:r w:rsidRPr="00193A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6DC4">
              <w:rPr>
                <w:rFonts w:ascii="Times New Roman" w:hAnsi="Times New Roman" w:cs="Times New Roman"/>
                <w:sz w:val="28"/>
                <w:szCs w:val="28"/>
              </w:rPr>
              <w:t>(если есть необходимость):</w:t>
            </w:r>
          </w:p>
          <w:p w:rsidR="00842B4E" w:rsidRPr="0089208D" w:rsidRDefault="00842B4E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864312" w:rsidRDefault="00842B4E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="00193A7B" w:rsidRPr="00193A7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дней с момента принятия проекта нормативного правового акта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Tr="00A56405">
        <w:tc>
          <w:tcPr>
            <w:tcW w:w="371" w:type="pct"/>
          </w:tcPr>
          <w:p w:rsidR="00CD2F17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.4.</w:t>
            </w:r>
          </w:p>
        </w:tc>
        <w:tc>
          <w:tcPr>
            <w:tcW w:w="4629" w:type="pct"/>
            <w:gridSpan w:val="4"/>
          </w:tcPr>
          <w:p w:rsidR="0084552A" w:rsidRDefault="00067531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Обоснование необходимости установления эксперимента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4552A" w:rsidRPr="0089208D" w:rsidRDefault="0084552A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  <w:p w:rsidR="00CD2F17" w:rsidRDefault="0084552A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Tr="00A56405">
        <w:tc>
          <w:tcPr>
            <w:tcW w:w="371" w:type="pct"/>
          </w:tcPr>
          <w:p w:rsidR="00CD2F17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.5.</w:t>
            </w:r>
          </w:p>
        </w:tc>
        <w:tc>
          <w:tcPr>
            <w:tcW w:w="4629" w:type="pct"/>
            <w:gridSpan w:val="4"/>
          </w:tcPr>
          <w:p w:rsidR="0084552A" w:rsidRDefault="00067531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Цель проведения эксперимента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4552A" w:rsidRPr="0089208D" w:rsidRDefault="0084552A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  <w:p w:rsidR="00CD2F17" w:rsidRDefault="0084552A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Tr="00A56405">
        <w:tc>
          <w:tcPr>
            <w:tcW w:w="371" w:type="pct"/>
          </w:tcPr>
          <w:p w:rsidR="00CD2F17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.6.</w:t>
            </w:r>
          </w:p>
        </w:tc>
        <w:tc>
          <w:tcPr>
            <w:tcW w:w="4629" w:type="pct"/>
            <w:gridSpan w:val="4"/>
          </w:tcPr>
          <w:p w:rsidR="0084552A" w:rsidRDefault="00067531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Срок проведения эксперимента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4552A" w:rsidRPr="0089208D" w:rsidRDefault="0084552A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  <w:p w:rsidR="00CD2F17" w:rsidRDefault="0084552A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Tr="00A56405">
        <w:tc>
          <w:tcPr>
            <w:tcW w:w="371" w:type="pct"/>
          </w:tcPr>
          <w:p w:rsidR="00CD2F17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.7.</w:t>
            </w:r>
          </w:p>
        </w:tc>
        <w:tc>
          <w:tcPr>
            <w:tcW w:w="4629" w:type="pct"/>
            <w:gridSpan w:val="4"/>
          </w:tcPr>
          <w:p w:rsidR="0084552A" w:rsidRDefault="00067531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Необходимые для проведения эксперимента материальные и организационно-технические ресурсы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4552A" w:rsidRPr="0089208D" w:rsidRDefault="0084552A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  <w:p w:rsidR="00CD2F17" w:rsidRDefault="0084552A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Tr="00A56405">
        <w:tc>
          <w:tcPr>
            <w:tcW w:w="371" w:type="pct"/>
          </w:tcPr>
          <w:p w:rsidR="00CD2F17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.8.</w:t>
            </w:r>
          </w:p>
        </w:tc>
        <w:tc>
          <w:tcPr>
            <w:tcW w:w="4629" w:type="pct"/>
            <w:gridSpan w:val="4"/>
          </w:tcPr>
          <w:p w:rsidR="0084552A" w:rsidRDefault="00067531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Перечень субъектов Российской Федерации, на территориях которых проводится эксперимент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4552A" w:rsidRPr="0089208D" w:rsidRDefault="0084552A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  <w:p w:rsidR="00CD2F17" w:rsidRDefault="0084552A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Tr="00A56405">
        <w:tc>
          <w:tcPr>
            <w:tcW w:w="371" w:type="pct"/>
          </w:tcPr>
          <w:p w:rsidR="00CD2F17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.9.</w:t>
            </w:r>
          </w:p>
        </w:tc>
        <w:tc>
          <w:tcPr>
            <w:tcW w:w="4629" w:type="pct"/>
            <w:gridSpan w:val="4"/>
          </w:tcPr>
          <w:p w:rsidR="0084552A" w:rsidRDefault="00067531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Индикативные показатели, в соответствии с которыми проводится оценка достижения заявленных целей эксперимента по итогам его проведения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4552A" w:rsidRPr="0089208D" w:rsidRDefault="0084552A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  <w:p w:rsidR="00CD2F17" w:rsidRDefault="0084552A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9D556B" w:rsidRDefault="00273DEB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16</w:t>
      </w:r>
      <w:r w:rsidR="006063F9" w:rsidRPr="006063F9">
        <w:rPr>
          <w:rFonts w:ascii="Times New Roman" w:hAnsi="Times New Roman" w:cs="Times New Roman"/>
          <w:b/>
          <w:sz w:val="28"/>
          <w:szCs w:val="28"/>
        </w:rPr>
        <w:t>. Сведения о размещении уведомления, сроках представления предложений в связи с таким размещением, лицах, представивших предложения, и рассмотревших их структурных подразделениях разработчика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6"/>
        <w:gridCol w:w="1771"/>
        <w:gridCol w:w="7909"/>
      </w:tblGrid>
      <w:tr w:rsidR="009D556B" w:rsidTr="00A56405">
        <w:tc>
          <w:tcPr>
            <w:tcW w:w="371" w:type="pct"/>
          </w:tcPr>
          <w:p w:rsidR="009D556B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6B71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9D556B" w:rsidRDefault="00677A82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Полный электронный адрес размещения уведомления в информационно-телекоммуникационной сети «Интернет»</w:t>
            </w:r>
            <w:r w:rsidR="009D556B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D556B" w:rsidRPr="0089208D" w:rsidRDefault="009D556B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https://regulation.gov.ru</w:t>
            </w:r>
          </w:p>
          <w:p w:rsidR="009D556B" w:rsidRDefault="009D556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677A82" w:rsidTr="00A56405">
        <w:trPr>
          <w:trHeight w:val="105"/>
        </w:trPr>
        <w:tc>
          <w:tcPr>
            <w:tcW w:w="371" w:type="pct"/>
            <w:vMerge w:val="restart"/>
          </w:tcPr>
          <w:p w:rsidR="00677A82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677A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</w:tc>
        <w:tc>
          <w:tcPr>
            <w:tcW w:w="4629" w:type="pct"/>
            <w:gridSpan w:val="2"/>
          </w:tcPr>
          <w:p w:rsidR="00677A82" w:rsidRPr="00677A82" w:rsidRDefault="00677A82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Срок, в течение которого разработчиком принимались предложения в связи с размещением уведомления о подготовке проекта акта:</w:t>
            </w:r>
          </w:p>
        </w:tc>
      </w:tr>
      <w:tr w:rsidR="00677A82" w:rsidTr="00A56405">
        <w:trPr>
          <w:trHeight w:val="105"/>
        </w:trPr>
        <w:tc>
          <w:tcPr>
            <w:tcW w:w="371" w:type="pct"/>
            <w:vMerge/>
          </w:tcPr>
          <w:p w:rsidR="00677A82" w:rsidRDefault="00677A8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</w:tcPr>
          <w:p w:rsidR="00677A82" w:rsidRPr="00677A82" w:rsidRDefault="00677A82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782" w:type="pct"/>
          </w:tcPr>
          <w:p w:rsidR="00677A82" w:rsidRPr="003F05E6" w:rsidRDefault="003F05E6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23.03.2022</w:t>
            </w:r>
          </w:p>
        </w:tc>
      </w:tr>
      <w:tr w:rsidR="00677A82" w:rsidTr="00A56405">
        <w:trPr>
          <w:trHeight w:val="105"/>
        </w:trPr>
        <w:tc>
          <w:tcPr>
            <w:tcW w:w="371" w:type="pct"/>
            <w:vMerge/>
          </w:tcPr>
          <w:p w:rsidR="00677A82" w:rsidRDefault="00677A82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</w:tcPr>
          <w:p w:rsidR="00677A82" w:rsidRPr="00677A82" w:rsidRDefault="00677A82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Окончание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782" w:type="pct"/>
          </w:tcPr>
          <w:p w:rsidR="00677A82" w:rsidRPr="003F05E6" w:rsidRDefault="003F05E6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12.04.2022</w:t>
            </w:r>
          </w:p>
        </w:tc>
      </w:tr>
      <w:tr w:rsidR="009D556B" w:rsidTr="00A56405">
        <w:tc>
          <w:tcPr>
            <w:tcW w:w="371" w:type="pct"/>
          </w:tcPr>
          <w:p w:rsidR="009D556B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6B71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9D556B" w:rsidRDefault="00122E8B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122E8B">
              <w:rPr>
                <w:rFonts w:ascii="Times New Roman" w:hAnsi="Times New Roman" w:cs="Times New Roman"/>
                <w:sz w:val="28"/>
                <w:szCs w:val="28"/>
              </w:rPr>
              <w:t>Сведения о лицах, предоставивших предложения</w:t>
            </w:r>
            <w:r w:rsidR="009D556B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D556B" w:rsidRPr="0089208D" w:rsidRDefault="009D556B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  <w:p w:rsidR="009D556B" w:rsidRDefault="009D556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9D556B" w:rsidTr="00A56405">
        <w:tc>
          <w:tcPr>
            <w:tcW w:w="371" w:type="pct"/>
          </w:tcPr>
          <w:p w:rsidR="009D556B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6B71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9D556B" w:rsidRDefault="00122E8B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122E8B">
              <w:rPr>
                <w:rFonts w:ascii="Times New Roman" w:hAnsi="Times New Roman" w:cs="Times New Roman"/>
                <w:sz w:val="28"/>
                <w:szCs w:val="28"/>
              </w:rPr>
              <w:t>Сведения о структурных подразделениях разработчика, рассмотревших предоставленные предложения</w:t>
            </w:r>
            <w:r w:rsidR="009D556B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D556B" w:rsidRPr="0089208D" w:rsidRDefault="009D556B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  <w:p w:rsidR="009D556B" w:rsidRDefault="009D556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9D556B" w:rsidTr="00A56405">
        <w:tc>
          <w:tcPr>
            <w:tcW w:w="371" w:type="pct"/>
          </w:tcPr>
          <w:p w:rsidR="009D556B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6B71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9D556B" w:rsidRDefault="00122E8B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122E8B">
              <w:rPr>
                <w:rFonts w:ascii="Times New Roman" w:hAnsi="Times New Roman" w:cs="Times New Roman"/>
                <w:sz w:val="28"/>
                <w:szCs w:val="28"/>
              </w:rPr>
              <w:t>Иные сведения о размещении уведомления</w:t>
            </w:r>
            <w:r w:rsidR="009D556B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D556B" w:rsidRPr="0089208D" w:rsidRDefault="009D556B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  <w:p w:rsidR="009D556B" w:rsidRDefault="009D556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39529B" w:rsidRDefault="00273DEB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17</w:t>
      </w:r>
      <w:r w:rsidR="00823A56" w:rsidRPr="00823A56">
        <w:rPr>
          <w:rFonts w:ascii="Times New Roman" w:hAnsi="Times New Roman" w:cs="Times New Roman"/>
          <w:b/>
          <w:sz w:val="28"/>
          <w:szCs w:val="28"/>
        </w:rPr>
        <w:t>. Сведения о проведении независимой антикоррупционной экспертизы проекта акта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6"/>
        <w:gridCol w:w="7042"/>
        <w:gridCol w:w="2638"/>
      </w:tblGrid>
      <w:tr w:rsidR="0039529B" w:rsidTr="00A56405">
        <w:trPr>
          <w:trHeight w:val="105"/>
        </w:trPr>
        <w:tc>
          <w:tcPr>
            <w:tcW w:w="371" w:type="pct"/>
          </w:tcPr>
          <w:p w:rsidR="0039529B" w:rsidRPr="00D87D08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  <w:r w:rsidR="00D87D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</w:t>
            </w:r>
          </w:p>
        </w:tc>
        <w:tc>
          <w:tcPr>
            <w:tcW w:w="3626" w:type="pct"/>
          </w:tcPr>
          <w:p w:rsidR="0039529B" w:rsidRPr="00D87D08" w:rsidRDefault="00D87D08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7D08">
              <w:rPr>
                <w:rFonts w:ascii="Times New Roman" w:hAnsi="Times New Roman" w:cs="Times New Roman"/>
                <w:sz w:val="28"/>
                <w:szCs w:val="28"/>
              </w:rPr>
              <w:t>Указать (при наличии) количество поступивших заключений от независимых экспертов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  <w:r w:rsidRPr="00D87D0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39529B" w:rsidRPr="00D87D0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003" w:type="pct"/>
          </w:tcPr>
          <w:p w:rsidR="0039529B" w:rsidRPr="00386998" w:rsidRDefault="00386998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998">
              <w:rPr>
                <w:rFonts w:ascii="Times New Roman" w:hAnsi="Times New Roman" w:cs="Times New Roman"/>
                <w:sz w:val="28"/>
                <w:szCs w:val="28"/>
              </w:rPr>
              <w:t>Заключения по итогам независимой антикоррупционной экспертизы не поступали</w:t>
            </w:r>
          </w:p>
        </w:tc>
      </w:tr>
      <w:tr w:rsidR="0039529B" w:rsidTr="00A56405">
        <w:tc>
          <w:tcPr>
            <w:tcW w:w="371" w:type="pct"/>
          </w:tcPr>
          <w:p w:rsidR="0039529B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3952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EB7F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952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466BB9" w:rsidRPr="00466BB9" w:rsidRDefault="00466BB9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466BB9">
              <w:rPr>
                <w:rFonts w:ascii="Times New Roman" w:hAnsi="Times New Roman" w:cs="Times New Roman"/>
                <w:sz w:val="28"/>
                <w:szCs w:val="28"/>
              </w:rPr>
              <w:t xml:space="preserve">Выявленные коррупциогенные факторы и их способы устранения </w:t>
            </w:r>
          </w:p>
          <w:p w:rsidR="0039529B" w:rsidRDefault="00466BB9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466BB9">
              <w:rPr>
                <w:rFonts w:ascii="Times New Roman" w:hAnsi="Times New Roman" w:cs="Times New Roman"/>
                <w:sz w:val="28"/>
                <w:szCs w:val="28"/>
              </w:rPr>
              <w:t>(при наличии):</w:t>
            </w:r>
          </w:p>
          <w:p w:rsidR="0039529B" w:rsidRPr="0089208D" w:rsidRDefault="00386998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  <w:p w:rsidR="0039529B" w:rsidRDefault="0039529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FF774D" w:rsidRDefault="00273DEB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18</w:t>
      </w:r>
      <w:r w:rsidR="001A47DC" w:rsidRPr="001A47DC">
        <w:rPr>
          <w:rFonts w:ascii="Times New Roman" w:hAnsi="Times New Roman" w:cs="Times New Roman"/>
          <w:b/>
          <w:sz w:val="28"/>
          <w:szCs w:val="28"/>
        </w:rPr>
        <w:t>.</w:t>
      </w:r>
      <w:r w:rsidR="001A47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A47DC" w:rsidRPr="001A47DC">
        <w:rPr>
          <w:rFonts w:ascii="Times New Roman" w:hAnsi="Times New Roman" w:cs="Times New Roman"/>
          <w:b/>
          <w:sz w:val="28"/>
          <w:szCs w:val="28"/>
        </w:rPr>
        <w:t>Иные сведения, которые, по мнению разработчика, позволяют оценить обоснованность предлагаемого регулирования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6"/>
        <w:gridCol w:w="9680"/>
      </w:tblGrid>
      <w:tr w:rsidR="00FF774D" w:rsidTr="00A56405">
        <w:tc>
          <w:tcPr>
            <w:tcW w:w="371" w:type="pct"/>
          </w:tcPr>
          <w:p w:rsidR="00FF774D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FF774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781C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F774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</w:tcPr>
          <w:p w:rsidR="00FF774D" w:rsidRDefault="00C23E8D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23E8D">
              <w:rPr>
                <w:rFonts w:ascii="Times New Roman" w:hAnsi="Times New Roman" w:cs="Times New Roman"/>
                <w:sz w:val="28"/>
                <w:szCs w:val="28"/>
              </w:rPr>
              <w:t>Иные необходимые, по мнению разработчика, сведения</w:t>
            </w:r>
            <w:r w:rsidR="00FF774D" w:rsidRPr="00466BB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F774D" w:rsidRPr="0089208D" w:rsidRDefault="00386998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998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  <w:p w:rsidR="00FF774D" w:rsidRDefault="00FF774D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810F20" w:rsidTr="00A56405">
        <w:tc>
          <w:tcPr>
            <w:tcW w:w="371" w:type="pct"/>
          </w:tcPr>
          <w:p w:rsidR="00810F20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810F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810F2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10F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</w:tcPr>
          <w:p w:rsidR="00810F20" w:rsidRDefault="00C23E8D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23E8D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 w:rsidR="00810F20" w:rsidRPr="00466BB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10F20" w:rsidRPr="0089208D" w:rsidRDefault="00386998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998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  <w:p w:rsidR="00810F20" w:rsidRDefault="00810F20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317FD7" w:rsidRDefault="00273DEB" w:rsidP="007B407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</w:t>
      </w:r>
      <w:r w:rsidR="00317FD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17FD7" w:rsidRPr="00317FD7">
        <w:rPr>
          <w:rFonts w:ascii="Times New Roman" w:hAnsi="Times New Roman" w:cs="Times New Roman"/>
          <w:b/>
          <w:sz w:val="28"/>
          <w:szCs w:val="28"/>
        </w:rPr>
        <w:t xml:space="preserve">Сведения о проведении публичного обсуждения проекта акта, сроках его проведения, федеральных органах исполнительной власти и представителях </w:t>
      </w:r>
      <w:r w:rsidR="00317FD7" w:rsidRPr="00317FD7">
        <w:rPr>
          <w:rFonts w:ascii="Times New Roman" w:hAnsi="Times New Roman" w:cs="Times New Roman"/>
          <w:b/>
          <w:sz w:val="28"/>
          <w:szCs w:val="28"/>
        </w:rPr>
        <w:lastRenderedPageBreak/>
        <w:t>предпринимательского сообщества, извещенных о проведении публичных консультаций, а также о лицах, представивших предложения, и рассмотревших их структурных подразделениях разработчика</w:t>
      </w:r>
      <w:r w:rsidR="00970A33">
        <w:rPr>
          <w:rStyle w:val="ab"/>
          <w:rFonts w:ascii="Times New Roman" w:hAnsi="Times New Roman" w:cs="Times New Roman"/>
          <w:b/>
          <w:sz w:val="28"/>
          <w:szCs w:val="28"/>
        </w:rPr>
        <w:footnoteReference w:id="8"/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6"/>
        <w:gridCol w:w="1771"/>
        <w:gridCol w:w="7909"/>
      </w:tblGrid>
      <w:tr w:rsidR="00200339" w:rsidTr="00A56405">
        <w:tc>
          <w:tcPr>
            <w:tcW w:w="371" w:type="pct"/>
          </w:tcPr>
          <w:p w:rsidR="00200339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2003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.1.</w:t>
            </w:r>
          </w:p>
        </w:tc>
        <w:tc>
          <w:tcPr>
            <w:tcW w:w="4629" w:type="pct"/>
            <w:gridSpan w:val="2"/>
          </w:tcPr>
          <w:p w:rsidR="00200339" w:rsidRDefault="00A335AF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335AF">
              <w:rPr>
                <w:rFonts w:ascii="Times New Roman" w:hAnsi="Times New Roman" w:cs="Times New Roman"/>
                <w:sz w:val="28"/>
                <w:szCs w:val="28"/>
              </w:rPr>
              <w:t>Полный электронный адрес размещения проекта акта в информационно-телекоммуникационной сети «Интернет»</w:t>
            </w:r>
            <w:r w:rsidR="00200339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00339" w:rsidRPr="00386998" w:rsidRDefault="00386998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386998">
                <w:rPr>
                  <w:rStyle w:val="ad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http</w:t>
              </w:r>
              <w:r w:rsidRPr="00386998">
                <w:rPr>
                  <w:rStyle w:val="ad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://</w:t>
              </w:r>
              <w:r w:rsidRPr="00386998">
                <w:rPr>
                  <w:rStyle w:val="ad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regulation</w:t>
              </w:r>
              <w:r w:rsidRPr="00386998">
                <w:rPr>
                  <w:rStyle w:val="ad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.</w:t>
              </w:r>
              <w:proofErr w:type="spellStart"/>
              <w:r w:rsidRPr="00386998">
                <w:rPr>
                  <w:rStyle w:val="ad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gov</w:t>
              </w:r>
              <w:proofErr w:type="spellEnd"/>
              <w:r w:rsidRPr="00386998">
                <w:rPr>
                  <w:rStyle w:val="ad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.</w:t>
              </w:r>
              <w:proofErr w:type="spellStart"/>
              <w:r w:rsidRPr="00386998">
                <w:rPr>
                  <w:rStyle w:val="ad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ru</w:t>
              </w:r>
              <w:proofErr w:type="spellEnd"/>
              <w:r w:rsidRPr="00386998">
                <w:rPr>
                  <w:rStyle w:val="ad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/</w:t>
              </w:r>
              <w:r w:rsidRPr="00386998">
                <w:rPr>
                  <w:rStyle w:val="ad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p</w:t>
              </w:r>
              <w:r w:rsidRPr="00386998">
                <w:rPr>
                  <w:rStyle w:val="ad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/125991</w:t>
              </w:r>
            </w:hyperlink>
          </w:p>
          <w:p w:rsidR="00200339" w:rsidRDefault="00200339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200339" w:rsidTr="00A56405">
        <w:trPr>
          <w:trHeight w:val="105"/>
        </w:trPr>
        <w:tc>
          <w:tcPr>
            <w:tcW w:w="371" w:type="pct"/>
            <w:vMerge w:val="restart"/>
          </w:tcPr>
          <w:p w:rsidR="00200339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2003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</w:tc>
        <w:tc>
          <w:tcPr>
            <w:tcW w:w="4629" w:type="pct"/>
            <w:gridSpan w:val="2"/>
          </w:tcPr>
          <w:p w:rsidR="00200339" w:rsidRPr="00677A82" w:rsidRDefault="00A335AF" w:rsidP="007B40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5AF">
              <w:rPr>
                <w:rFonts w:ascii="Times New Roman" w:hAnsi="Times New Roman" w:cs="Times New Roman"/>
                <w:sz w:val="28"/>
                <w:szCs w:val="28"/>
              </w:rPr>
              <w:t>Срок, в течение которого разработчиком принимались предложения в связи проведением публичного обсуждения проекта акта</w:t>
            </w:r>
            <w:r w:rsidR="00200339" w:rsidRPr="00677A8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200339" w:rsidTr="00A56405">
        <w:trPr>
          <w:trHeight w:val="105"/>
        </w:trPr>
        <w:tc>
          <w:tcPr>
            <w:tcW w:w="371" w:type="pct"/>
            <w:vMerge/>
          </w:tcPr>
          <w:p w:rsidR="00200339" w:rsidRDefault="00200339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</w:tcPr>
          <w:p w:rsidR="00200339" w:rsidRPr="00677A82" w:rsidRDefault="00200339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782" w:type="pct"/>
          </w:tcPr>
          <w:p w:rsidR="00200339" w:rsidRPr="00386998" w:rsidRDefault="00386998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23.03.2022</w:t>
            </w:r>
          </w:p>
        </w:tc>
      </w:tr>
      <w:tr w:rsidR="00200339" w:rsidTr="00A56405">
        <w:trPr>
          <w:trHeight w:val="105"/>
        </w:trPr>
        <w:tc>
          <w:tcPr>
            <w:tcW w:w="371" w:type="pct"/>
            <w:vMerge/>
          </w:tcPr>
          <w:p w:rsidR="00200339" w:rsidRDefault="00200339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</w:tcPr>
          <w:p w:rsidR="00200339" w:rsidRPr="00677A82" w:rsidRDefault="00200339" w:rsidP="007B40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Окончание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782" w:type="pct"/>
          </w:tcPr>
          <w:p w:rsidR="00200339" w:rsidRPr="003F05E6" w:rsidRDefault="00386998" w:rsidP="00E0371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12.04.2022</w:t>
            </w:r>
          </w:p>
        </w:tc>
      </w:tr>
      <w:tr w:rsidR="00200339" w:rsidTr="00A56405">
        <w:tc>
          <w:tcPr>
            <w:tcW w:w="371" w:type="pct"/>
          </w:tcPr>
          <w:p w:rsidR="00200339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2003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.3.</w:t>
            </w:r>
          </w:p>
        </w:tc>
        <w:tc>
          <w:tcPr>
            <w:tcW w:w="4629" w:type="pct"/>
            <w:gridSpan w:val="2"/>
          </w:tcPr>
          <w:p w:rsidR="00200339" w:rsidRDefault="00F70CBD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F70CBD">
              <w:rPr>
                <w:rFonts w:ascii="Times New Roman" w:hAnsi="Times New Roman" w:cs="Times New Roman"/>
                <w:sz w:val="28"/>
                <w:szCs w:val="28"/>
              </w:rPr>
              <w:t>Сведения о федеральных органах исполнительной власти и представителях предпринимательского сообщества, извещенных о проведении публичных консультаций</w:t>
            </w:r>
            <w:r w:rsidR="00200339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00339" w:rsidRPr="0089208D" w:rsidRDefault="00386998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6998">
              <w:rPr>
                <w:rFonts w:ascii="Times New Roman" w:hAnsi="Times New Roman" w:cs="Times New Roman"/>
                <w:sz w:val="28"/>
                <w:szCs w:val="28"/>
              </w:rPr>
              <w:t>Минэнерго России;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86998">
              <w:rPr>
                <w:rFonts w:ascii="Times New Roman" w:hAnsi="Times New Roman" w:cs="Times New Roman"/>
                <w:sz w:val="28"/>
                <w:szCs w:val="28"/>
              </w:rPr>
              <w:t>МЧС России;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86998">
              <w:rPr>
                <w:rFonts w:ascii="Times New Roman" w:hAnsi="Times New Roman" w:cs="Times New Roman"/>
                <w:sz w:val="28"/>
                <w:szCs w:val="28"/>
              </w:rPr>
              <w:t>Министерство промышленности и торговли Российской Федерации</w:t>
            </w:r>
          </w:p>
          <w:p w:rsidR="00200339" w:rsidRDefault="00200339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200339" w:rsidTr="00A56405">
        <w:tc>
          <w:tcPr>
            <w:tcW w:w="371" w:type="pct"/>
          </w:tcPr>
          <w:p w:rsidR="00200339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2003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.4.</w:t>
            </w:r>
          </w:p>
        </w:tc>
        <w:tc>
          <w:tcPr>
            <w:tcW w:w="4629" w:type="pct"/>
            <w:gridSpan w:val="2"/>
          </w:tcPr>
          <w:p w:rsidR="00200339" w:rsidRDefault="006B2A6F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6B2A6F">
              <w:rPr>
                <w:rFonts w:ascii="Times New Roman" w:hAnsi="Times New Roman" w:cs="Times New Roman"/>
                <w:sz w:val="28"/>
                <w:szCs w:val="28"/>
              </w:rPr>
              <w:t>Сведения о лицах, представивших предложения</w:t>
            </w:r>
            <w:r w:rsidR="00200339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00339" w:rsidRPr="0089208D" w:rsidRDefault="00386998" w:rsidP="00250504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Ренёва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 (</w:t>
            </w:r>
            <w:r w:rsidRPr="00386998">
              <w:rPr>
                <w:rFonts w:ascii="Times New Roman" w:hAnsi="Times New Roman" w:cs="Times New Roman"/>
                <w:sz w:val="28"/>
                <w:szCs w:val="28"/>
              </w:rPr>
              <w:t xml:space="preserve">ПАО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86998">
              <w:rPr>
                <w:rFonts w:ascii="Times New Roman" w:hAnsi="Times New Roman" w:cs="Times New Roman"/>
                <w:sz w:val="28"/>
                <w:szCs w:val="28"/>
              </w:rPr>
              <w:t xml:space="preserve">НК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86998">
              <w:rPr>
                <w:rFonts w:ascii="Times New Roman" w:hAnsi="Times New Roman" w:cs="Times New Roman"/>
                <w:sz w:val="28"/>
                <w:szCs w:val="28"/>
              </w:rPr>
              <w:t>Роснефть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»); </w:t>
            </w:r>
            <w:proofErr w:type="spellStart"/>
            <w:r w:rsidR="00250504" w:rsidRPr="00250504">
              <w:rPr>
                <w:rFonts w:ascii="Times New Roman" w:hAnsi="Times New Roman" w:cs="Times New Roman"/>
                <w:sz w:val="28"/>
                <w:szCs w:val="28"/>
              </w:rPr>
              <w:t>Машканцев</w:t>
            </w:r>
            <w:proofErr w:type="spellEnd"/>
            <w:r w:rsidR="00250504" w:rsidRPr="00250504">
              <w:rPr>
                <w:rFonts w:ascii="Times New Roman" w:hAnsi="Times New Roman" w:cs="Times New Roman"/>
                <w:sz w:val="28"/>
                <w:szCs w:val="28"/>
              </w:rPr>
              <w:t xml:space="preserve"> Максим Андреевич</w:t>
            </w:r>
            <w:r w:rsidR="00250504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250504" w:rsidRPr="00250504">
              <w:rPr>
                <w:rFonts w:ascii="Times New Roman" w:hAnsi="Times New Roman" w:cs="Times New Roman"/>
                <w:sz w:val="28"/>
                <w:szCs w:val="28"/>
              </w:rPr>
              <w:t>Ассоциация организаций в области газомоторного топлива «Национальная газомоторная ассоциация»</w:t>
            </w:r>
            <w:r w:rsidR="0025050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00339" w:rsidRDefault="00200339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200339" w:rsidTr="00A56405">
        <w:tc>
          <w:tcPr>
            <w:tcW w:w="371" w:type="pct"/>
          </w:tcPr>
          <w:p w:rsidR="00200339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2003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.5.</w:t>
            </w:r>
          </w:p>
        </w:tc>
        <w:tc>
          <w:tcPr>
            <w:tcW w:w="4629" w:type="pct"/>
            <w:gridSpan w:val="2"/>
          </w:tcPr>
          <w:p w:rsidR="00200339" w:rsidRDefault="006B2A6F" w:rsidP="007B407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6B2A6F">
              <w:rPr>
                <w:rFonts w:ascii="Times New Roman" w:hAnsi="Times New Roman" w:cs="Times New Roman"/>
                <w:sz w:val="28"/>
                <w:szCs w:val="28"/>
              </w:rPr>
              <w:t>Сведения о структурных подразделениях разработчика, рассмотревших предоставленные предложения</w:t>
            </w:r>
            <w:r w:rsidR="00200339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00339" w:rsidRPr="0089208D" w:rsidRDefault="00250504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по надзору за объектами нефтегазового комплекса</w:t>
            </w:r>
          </w:p>
          <w:p w:rsidR="00200339" w:rsidRDefault="00200339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6264E3" w:rsidTr="00A56405">
        <w:tc>
          <w:tcPr>
            <w:tcW w:w="371" w:type="pct"/>
          </w:tcPr>
          <w:p w:rsidR="006264E3" w:rsidRDefault="00273DEB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6264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F063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6264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6264E3" w:rsidRDefault="006B2A6F" w:rsidP="0025050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6B2A6F">
              <w:rPr>
                <w:rFonts w:ascii="Times New Roman" w:hAnsi="Times New Roman" w:cs="Times New Roman"/>
                <w:sz w:val="28"/>
                <w:szCs w:val="28"/>
              </w:rPr>
              <w:t>Иные сведения о проведении публичного обсуждения проекта акта</w:t>
            </w:r>
            <w:r w:rsidR="006264E3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50504" w:rsidRPr="0089208D" w:rsidRDefault="00250504" w:rsidP="00250504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  <w:p w:rsidR="006264E3" w:rsidRDefault="006264E3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2D38F5" w:rsidRDefault="002D38F5" w:rsidP="007B40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D38F5" w:rsidRDefault="002D38F5" w:rsidP="007B40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60889" w:rsidRPr="00260889" w:rsidRDefault="00260889" w:rsidP="007B40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60889">
        <w:rPr>
          <w:rFonts w:ascii="Times New Roman" w:hAnsi="Times New Roman" w:cs="Times New Roman"/>
          <w:sz w:val="28"/>
          <w:szCs w:val="28"/>
        </w:rPr>
        <w:t>Указание (при наличии) на приложения.</w:t>
      </w:r>
    </w:p>
    <w:p w:rsidR="00260889" w:rsidRPr="00260889" w:rsidRDefault="00260889" w:rsidP="007B407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60889" w:rsidRPr="00260889" w:rsidRDefault="00260889" w:rsidP="007B4074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0"/>
        <w:gridCol w:w="2554"/>
        <w:gridCol w:w="2382"/>
      </w:tblGrid>
      <w:tr w:rsidR="002D38F5" w:rsidTr="008D0773">
        <w:tc>
          <w:tcPr>
            <w:tcW w:w="2642" w:type="pct"/>
            <w:vAlign w:val="bottom"/>
          </w:tcPr>
          <w:p w:rsidR="002D38F5" w:rsidRDefault="002D38F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0889">
              <w:rPr>
                <w:rFonts w:ascii="Times New Roman" w:hAnsi="Times New Roman" w:cs="Times New Roman"/>
                <w:sz w:val="28"/>
                <w:szCs w:val="28"/>
              </w:rPr>
              <w:t>Руководитель структурного подразделения разработчика, ответствен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ного за подготовку проекта акта</w:t>
            </w:r>
          </w:p>
          <w:p w:rsidR="002D38F5" w:rsidRPr="0089208D" w:rsidRDefault="002D38F5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Ю.Л. Нестеров</w:t>
            </w:r>
          </w:p>
          <w:p w:rsidR="002D38F5" w:rsidRDefault="002D38F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2D38F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инициалы, фамилия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1220" w:type="pct"/>
            <w:vAlign w:val="bottom"/>
          </w:tcPr>
          <w:p w:rsidR="002D38F5" w:rsidRPr="002D38F5" w:rsidRDefault="00E94DA0" w:rsidP="00E03717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02.06.2022</w:t>
            </w:r>
            <w:bookmarkStart w:id="1" w:name="_GoBack"/>
            <w:bookmarkEnd w:id="1"/>
          </w:p>
          <w:p w:rsidR="002D38F5" w:rsidRPr="002D38F5" w:rsidRDefault="002D38F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8F5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139" w:type="pct"/>
            <w:vAlign w:val="bottom"/>
          </w:tcPr>
          <w:p w:rsidR="002D38F5" w:rsidRPr="002D38F5" w:rsidRDefault="002D38F5" w:rsidP="007B4074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38F5" w:rsidRPr="002D38F5" w:rsidRDefault="002D38F5" w:rsidP="007B4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8F5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</w:tr>
    </w:tbl>
    <w:p w:rsidR="00260889" w:rsidRPr="00260889" w:rsidRDefault="00260889" w:rsidP="007B4074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60889" w:rsidRPr="00260889" w:rsidSect="00DD2469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1432" w:rsidRDefault="000D1432" w:rsidP="00EA7CC1">
      <w:pPr>
        <w:spacing w:after="0" w:line="240" w:lineRule="auto"/>
      </w:pPr>
      <w:r>
        <w:separator/>
      </w:r>
    </w:p>
  </w:endnote>
  <w:endnote w:type="continuationSeparator" w:id="0">
    <w:p w:rsidR="000D1432" w:rsidRDefault="000D1432" w:rsidP="00EA7C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1432" w:rsidRDefault="000D1432" w:rsidP="00EA7CC1">
      <w:pPr>
        <w:spacing w:after="0" w:line="240" w:lineRule="auto"/>
      </w:pPr>
      <w:r>
        <w:separator/>
      </w:r>
    </w:p>
  </w:footnote>
  <w:footnote w:type="continuationSeparator" w:id="0">
    <w:p w:rsidR="000D1432" w:rsidRDefault="000D1432" w:rsidP="00EA7CC1">
      <w:pPr>
        <w:spacing w:after="0" w:line="240" w:lineRule="auto"/>
      </w:pPr>
      <w:r>
        <w:continuationSeparator/>
      </w:r>
    </w:p>
  </w:footnote>
  <w:footnote w:id="1">
    <w:p w:rsidR="00386998" w:rsidRPr="00903A82" w:rsidRDefault="00386998" w:rsidP="00E20562">
      <w:pPr>
        <w:pStyle w:val="a9"/>
      </w:pPr>
      <w:r>
        <w:rPr>
          <w:rStyle w:val="ab"/>
        </w:rPr>
        <w:footnoteRef/>
      </w:r>
      <w:r>
        <w:t xml:space="preserve"> </w:t>
      </w:r>
      <w:r w:rsidRPr="00903A82">
        <w:t>В соответствии с пунктом 6 Правил проведения федеральными органами исполнительной власти оценки регулирующего воздействия проектов нормативных правовых актов, проектов поправок к проектам федеральных законов и проектов решений Совета Евразийской экономической комиссии, утвержденных постановлением Правительства Российской Федерации от 17 декабря 2012 г. № 1318 (далее – Правила).</w:t>
      </w:r>
    </w:p>
  </w:footnote>
  <w:footnote w:id="2">
    <w:p w:rsidR="00386998" w:rsidRPr="00F837C7" w:rsidRDefault="00386998" w:rsidP="005C3AC2">
      <w:pPr>
        <w:pStyle w:val="a9"/>
      </w:pPr>
      <w:r>
        <w:rPr>
          <w:rStyle w:val="ab"/>
        </w:rPr>
        <w:footnoteRef/>
      </w:r>
      <w:r>
        <w:t xml:space="preserve"> </w:t>
      </w:r>
      <w:r w:rsidRPr="00F837C7">
        <w:t>Указываются данные из раздела 8 сводного отчета.</w:t>
      </w:r>
    </w:p>
  </w:footnote>
  <w:footnote w:id="3">
    <w:p w:rsidR="00386998" w:rsidRPr="00F776B0" w:rsidRDefault="00386998" w:rsidP="00001D74">
      <w:pPr>
        <w:pStyle w:val="a9"/>
      </w:pPr>
      <w:r>
        <w:rPr>
          <w:rStyle w:val="ab"/>
        </w:rPr>
        <w:footnoteRef/>
      </w:r>
      <w:r>
        <w:t xml:space="preserve"> </w:t>
      </w:r>
      <w:r w:rsidRPr="00F776B0">
        <w:t>Указываются данные из раздела 8 сводного отчета.</w:t>
      </w:r>
    </w:p>
  </w:footnote>
  <w:footnote w:id="4">
    <w:p w:rsidR="00386998" w:rsidRPr="00F95A61" w:rsidRDefault="00386998" w:rsidP="005545B8">
      <w:pPr>
        <w:pStyle w:val="a9"/>
      </w:pPr>
      <w:r>
        <w:rPr>
          <w:rStyle w:val="ab"/>
        </w:rPr>
        <w:footnoteRef/>
      </w:r>
      <w:r>
        <w:t xml:space="preserve"> </w:t>
      </w:r>
      <w:r w:rsidRPr="00F95A61">
        <w:t>Указываются данные из раздела 7 сводного отчета.</w:t>
      </w:r>
    </w:p>
  </w:footnote>
  <w:footnote w:id="5">
    <w:p w:rsidR="00386998" w:rsidRPr="006007BA" w:rsidRDefault="00386998" w:rsidP="002A016C">
      <w:pPr>
        <w:pStyle w:val="a9"/>
      </w:pPr>
      <w:r>
        <w:rPr>
          <w:rStyle w:val="ab"/>
        </w:rPr>
        <w:footnoteRef/>
      </w:r>
      <w:r>
        <w:t xml:space="preserve"> </w:t>
      </w:r>
      <w:r w:rsidRPr="006007BA">
        <w:t>Указываются данные из раздела 7 сводного отчета.</w:t>
      </w:r>
    </w:p>
  </w:footnote>
  <w:footnote w:id="6">
    <w:p w:rsidR="00386998" w:rsidRPr="001A71E6" w:rsidRDefault="00386998" w:rsidP="002A016C">
      <w:pPr>
        <w:pStyle w:val="a9"/>
      </w:pPr>
      <w:r>
        <w:rPr>
          <w:rStyle w:val="ab"/>
        </w:rPr>
        <w:footnoteRef/>
      </w:r>
      <w:r>
        <w:t xml:space="preserve"> </w:t>
      </w:r>
      <w:r w:rsidRPr="001A71E6">
        <w:t>Указываются данные из раздела 10 сводного отчета.</w:t>
      </w:r>
    </w:p>
  </w:footnote>
  <w:footnote w:id="7">
    <w:p w:rsidR="00386998" w:rsidRPr="000F64B5" w:rsidRDefault="00386998" w:rsidP="005704E5">
      <w:pPr>
        <w:pStyle w:val="a9"/>
      </w:pPr>
      <w:r>
        <w:rPr>
          <w:rStyle w:val="ab"/>
        </w:rPr>
        <w:footnoteRef/>
      </w:r>
      <w:r>
        <w:t xml:space="preserve"> </w:t>
      </w:r>
      <w:r w:rsidRPr="000F64B5">
        <w:t>Указываются данные из раздела 5 сводного отчета.</w:t>
      </w:r>
    </w:p>
  </w:footnote>
  <w:footnote w:id="8">
    <w:p w:rsidR="00386998" w:rsidRPr="00970A33" w:rsidRDefault="00386998">
      <w:pPr>
        <w:pStyle w:val="a9"/>
        <w:rPr>
          <w:lang w:val="en-US"/>
        </w:rPr>
      </w:pPr>
      <w:r>
        <w:rPr>
          <w:rStyle w:val="ab"/>
        </w:rPr>
        <w:footnoteRef/>
      </w:r>
      <w:r>
        <w:t xml:space="preserve"> </w:t>
      </w:r>
      <w:r w:rsidRPr="00970A33">
        <w:t>Согласно пункту 21 Правил.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68930454"/>
      <w:docPartObj>
        <w:docPartGallery w:val="Page Numbers (Top of Page)"/>
        <w:docPartUnique/>
      </w:docPartObj>
    </w:sdtPr>
    <w:sdtContent>
      <w:p w:rsidR="00386998" w:rsidRDefault="0038699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4DA0">
          <w:rPr>
            <w:noProof/>
          </w:rPr>
          <w:t>14</w:t>
        </w:r>
        <w:r>
          <w:fldChar w:fldCharType="end"/>
        </w:r>
      </w:p>
    </w:sdtContent>
  </w:sdt>
  <w:p w:rsidR="00386998" w:rsidRDefault="0038699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743EA8"/>
    <w:multiLevelType w:val="hybridMultilevel"/>
    <w:tmpl w:val="68120BEE"/>
    <w:lvl w:ilvl="0" w:tplc="40044A9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2F5"/>
    <w:rsid w:val="00001BF0"/>
    <w:rsid w:val="00001D74"/>
    <w:rsid w:val="00003A84"/>
    <w:rsid w:val="00016EE4"/>
    <w:rsid w:val="00022CC9"/>
    <w:rsid w:val="00026EAA"/>
    <w:rsid w:val="00036DC1"/>
    <w:rsid w:val="0004601C"/>
    <w:rsid w:val="000517A0"/>
    <w:rsid w:val="00052468"/>
    <w:rsid w:val="00063606"/>
    <w:rsid w:val="00067531"/>
    <w:rsid w:val="00083079"/>
    <w:rsid w:val="00086B68"/>
    <w:rsid w:val="00091128"/>
    <w:rsid w:val="000A0996"/>
    <w:rsid w:val="000A5E0C"/>
    <w:rsid w:val="000B0F0B"/>
    <w:rsid w:val="000B49CC"/>
    <w:rsid w:val="000C2263"/>
    <w:rsid w:val="000C7360"/>
    <w:rsid w:val="000C7C96"/>
    <w:rsid w:val="000D1432"/>
    <w:rsid w:val="000D322F"/>
    <w:rsid w:val="000F11DA"/>
    <w:rsid w:val="000F5F46"/>
    <w:rsid w:val="000F64B5"/>
    <w:rsid w:val="000F7794"/>
    <w:rsid w:val="00103A88"/>
    <w:rsid w:val="00104329"/>
    <w:rsid w:val="00112232"/>
    <w:rsid w:val="00122B6A"/>
    <w:rsid w:val="00122E8B"/>
    <w:rsid w:val="00135D57"/>
    <w:rsid w:val="0014490D"/>
    <w:rsid w:val="00147D03"/>
    <w:rsid w:val="00154E9A"/>
    <w:rsid w:val="00160332"/>
    <w:rsid w:val="001603A4"/>
    <w:rsid w:val="001701AA"/>
    <w:rsid w:val="00177425"/>
    <w:rsid w:val="0018389F"/>
    <w:rsid w:val="001901A2"/>
    <w:rsid w:val="00193A7B"/>
    <w:rsid w:val="00196461"/>
    <w:rsid w:val="00197FA0"/>
    <w:rsid w:val="001A2390"/>
    <w:rsid w:val="001A47DC"/>
    <w:rsid w:val="001A71E6"/>
    <w:rsid w:val="001B27D8"/>
    <w:rsid w:val="001B2EBA"/>
    <w:rsid w:val="001C1530"/>
    <w:rsid w:val="001C482E"/>
    <w:rsid w:val="001C4F41"/>
    <w:rsid w:val="001D2467"/>
    <w:rsid w:val="001D3F35"/>
    <w:rsid w:val="001D55E4"/>
    <w:rsid w:val="001F33D6"/>
    <w:rsid w:val="001F4DB9"/>
    <w:rsid w:val="00200339"/>
    <w:rsid w:val="00211C8A"/>
    <w:rsid w:val="00215EFE"/>
    <w:rsid w:val="00224583"/>
    <w:rsid w:val="00242AB0"/>
    <w:rsid w:val="00250504"/>
    <w:rsid w:val="00253EAD"/>
    <w:rsid w:val="00260889"/>
    <w:rsid w:val="0026108B"/>
    <w:rsid w:val="0027040D"/>
    <w:rsid w:val="00273DEB"/>
    <w:rsid w:val="00284FDB"/>
    <w:rsid w:val="00286D2B"/>
    <w:rsid w:val="002909FB"/>
    <w:rsid w:val="002A016C"/>
    <w:rsid w:val="002A3FBF"/>
    <w:rsid w:val="002C0999"/>
    <w:rsid w:val="002D38F5"/>
    <w:rsid w:val="002E36DB"/>
    <w:rsid w:val="002F2EC6"/>
    <w:rsid w:val="002F7EAC"/>
    <w:rsid w:val="002F7EEC"/>
    <w:rsid w:val="0030391B"/>
    <w:rsid w:val="0030395C"/>
    <w:rsid w:val="00307596"/>
    <w:rsid w:val="00312C9E"/>
    <w:rsid w:val="003178C9"/>
    <w:rsid w:val="00317FD7"/>
    <w:rsid w:val="0032181E"/>
    <w:rsid w:val="003319D0"/>
    <w:rsid w:val="00335C9D"/>
    <w:rsid w:val="00344A57"/>
    <w:rsid w:val="003467FE"/>
    <w:rsid w:val="00350362"/>
    <w:rsid w:val="00360BE6"/>
    <w:rsid w:val="00366A67"/>
    <w:rsid w:val="003764D7"/>
    <w:rsid w:val="00384CAC"/>
    <w:rsid w:val="00385B74"/>
    <w:rsid w:val="00386998"/>
    <w:rsid w:val="0039010E"/>
    <w:rsid w:val="00391A8F"/>
    <w:rsid w:val="0039529B"/>
    <w:rsid w:val="003A11BE"/>
    <w:rsid w:val="003C5193"/>
    <w:rsid w:val="003D7356"/>
    <w:rsid w:val="003F05E6"/>
    <w:rsid w:val="003F1285"/>
    <w:rsid w:val="0040069A"/>
    <w:rsid w:val="00405D3E"/>
    <w:rsid w:val="004120A3"/>
    <w:rsid w:val="004129F9"/>
    <w:rsid w:val="00420825"/>
    <w:rsid w:val="00430317"/>
    <w:rsid w:val="00431DC4"/>
    <w:rsid w:val="00432398"/>
    <w:rsid w:val="0043497F"/>
    <w:rsid w:val="00434F24"/>
    <w:rsid w:val="0044130D"/>
    <w:rsid w:val="004523AA"/>
    <w:rsid w:val="004531DC"/>
    <w:rsid w:val="00454001"/>
    <w:rsid w:val="00460F7A"/>
    <w:rsid w:val="00463304"/>
    <w:rsid w:val="004641B8"/>
    <w:rsid w:val="00464DC7"/>
    <w:rsid w:val="00466BB9"/>
    <w:rsid w:val="00467996"/>
    <w:rsid w:val="00470BD5"/>
    <w:rsid w:val="00471D4A"/>
    <w:rsid w:val="00473026"/>
    <w:rsid w:val="00474C57"/>
    <w:rsid w:val="00480BF9"/>
    <w:rsid w:val="00493696"/>
    <w:rsid w:val="00497163"/>
    <w:rsid w:val="004B0752"/>
    <w:rsid w:val="004B1E9F"/>
    <w:rsid w:val="004C6292"/>
    <w:rsid w:val="004D369A"/>
    <w:rsid w:val="004F4982"/>
    <w:rsid w:val="00500365"/>
    <w:rsid w:val="00503DBC"/>
    <w:rsid w:val="00512D10"/>
    <w:rsid w:val="0054529D"/>
    <w:rsid w:val="005533AA"/>
    <w:rsid w:val="0055456B"/>
    <w:rsid w:val="005545B8"/>
    <w:rsid w:val="00556780"/>
    <w:rsid w:val="005704E5"/>
    <w:rsid w:val="005704E6"/>
    <w:rsid w:val="0057574B"/>
    <w:rsid w:val="00583BE6"/>
    <w:rsid w:val="0059058F"/>
    <w:rsid w:val="005942BB"/>
    <w:rsid w:val="00595ADE"/>
    <w:rsid w:val="005B6FF3"/>
    <w:rsid w:val="005B7270"/>
    <w:rsid w:val="005C35EB"/>
    <w:rsid w:val="005C3AC2"/>
    <w:rsid w:val="005C4985"/>
    <w:rsid w:val="005C7E9A"/>
    <w:rsid w:val="006007BA"/>
    <w:rsid w:val="0060147B"/>
    <w:rsid w:val="006063F9"/>
    <w:rsid w:val="00607FB1"/>
    <w:rsid w:val="00610E87"/>
    <w:rsid w:val="00612ACC"/>
    <w:rsid w:val="00614BC2"/>
    <w:rsid w:val="00622601"/>
    <w:rsid w:val="006264E3"/>
    <w:rsid w:val="006269E8"/>
    <w:rsid w:val="0063136C"/>
    <w:rsid w:val="00631B46"/>
    <w:rsid w:val="00634039"/>
    <w:rsid w:val="00645871"/>
    <w:rsid w:val="00646277"/>
    <w:rsid w:val="006535E0"/>
    <w:rsid w:val="00664D22"/>
    <w:rsid w:val="00674815"/>
    <w:rsid w:val="00677A82"/>
    <w:rsid w:val="00685C78"/>
    <w:rsid w:val="006862D4"/>
    <w:rsid w:val="00695DAA"/>
    <w:rsid w:val="006B211D"/>
    <w:rsid w:val="006B2A6F"/>
    <w:rsid w:val="006B7124"/>
    <w:rsid w:val="006C5A81"/>
    <w:rsid w:val="006E6500"/>
    <w:rsid w:val="006E75DE"/>
    <w:rsid w:val="006F5DC5"/>
    <w:rsid w:val="007004B7"/>
    <w:rsid w:val="00700A1D"/>
    <w:rsid w:val="007046F4"/>
    <w:rsid w:val="007109BD"/>
    <w:rsid w:val="00714902"/>
    <w:rsid w:val="0072179A"/>
    <w:rsid w:val="007227A9"/>
    <w:rsid w:val="00727857"/>
    <w:rsid w:val="007652BA"/>
    <w:rsid w:val="00765B98"/>
    <w:rsid w:val="00767B87"/>
    <w:rsid w:val="00770DF5"/>
    <w:rsid w:val="0077190A"/>
    <w:rsid w:val="00774D9C"/>
    <w:rsid w:val="00780163"/>
    <w:rsid w:val="00781C2C"/>
    <w:rsid w:val="007848DD"/>
    <w:rsid w:val="00794E6D"/>
    <w:rsid w:val="007A0D77"/>
    <w:rsid w:val="007B4074"/>
    <w:rsid w:val="007B64FD"/>
    <w:rsid w:val="007C4424"/>
    <w:rsid w:val="007D0451"/>
    <w:rsid w:val="007E19D3"/>
    <w:rsid w:val="007E1F9A"/>
    <w:rsid w:val="007E3921"/>
    <w:rsid w:val="007E67F8"/>
    <w:rsid w:val="007E6894"/>
    <w:rsid w:val="007F20FC"/>
    <w:rsid w:val="0080608F"/>
    <w:rsid w:val="00810F20"/>
    <w:rsid w:val="00811DBC"/>
    <w:rsid w:val="00815D67"/>
    <w:rsid w:val="00823A56"/>
    <w:rsid w:val="00823CCB"/>
    <w:rsid w:val="0082775F"/>
    <w:rsid w:val="008325D9"/>
    <w:rsid w:val="0083358C"/>
    <w:rsid w:val="00833E89"/>
    <w:rsid w:val="008407DD"/>
    <w:rsid w:val="00842B4E"/>
    <w:rsid w:val="0084552A"/>
    <w:rsid w:val="00847F51"/>
    <w:rsid w:val="00850D6B"/>
    <w:rsid w:val="00851F26"/>
    <w:rsid w:val="0085648D"/>
    <w:rsid w:val="00860F03"/>
    <w:rsid w:val="00864312"/>
    <w:rsid w:val="00872FD1"/>
    <w:rsid w:val="008907FB"/>
    <w:rsid w:val="00891221"/>
    <w:rsid w:val="0089208D"/>
    <w:rsid w:val="008932A7"/>
    <w:rsid w:val="0089337B"/>
    <w:rsid w:val="008A1083"/>
    <w:rsid w:val="008B3017"/>
    <w:rsid w:val="008D0773"/>
    <w:rsid w:val="008D6E4E"/>
    <w:rsid w:val="008E3009"/>
    <w:rsid w:val="009000E9"/>
    <w:rsid w:val="00903A82"/>
    <w:rsid w:val="00906A0A"/>
    <w:rsid w:val="00931C2D"/>
    <w:rsid w:val="009371CD"/>
    <w:rsid w:val="00942D15"/>
    <w:rsid w:val="009578AC"/>
    <w:rsid w:val="009578D4"/>
    <w:rsid w:val="00960706"/>
    <w:rsid w:val="00970A33"/>
    <w:rsid w:val="00970C1F"/>
    <w:rsid w:val="00975D5C"/>
    <w:rsid w:val="00976C6C"/>
    <w:rsid w:val="009A3357"/>
    <w:rsid w:val="009A5759"/>
    <w:rsid w:val="009A7730"/>
    <w:rsid w:val="009B2259"/>
    <w:rsid w:val="009C241D"/>
    <w:rsid w:val="009C68E0"/>
    <w:rsid w:val="009D179C"/>
    <w:rsid w:val="009D19DD"/>
    <w:rsid w:val="009D556B"/>
    <w:rsid w:val="009F6320"/>
    <w:rsid w:val="00A00CF8"/>
    <w:rsid w:val="00A039A7"/>
    <w:rsid w:val="00A03ACD"/>
    <w:rsid w:val="00A06364"/>
    <w:rsid w:val="00A07E45"/>
    <w:rsid w:val="00A15AB1"/>
    <w:rsid w:val="00A20660"/>
    <w:rsid w:val="00A335AF"/>
    <w:rsid w:val="00A35620"/>
    <w:rsid w:val="00A37A7C"/>
    <w:rsid w:val="00A37BEF"/>
    <w:rsid w:val="00A419BD"/>
    <w:rsid w:val="00A56405"/>
    <w:rsid w:val="00A722BE"/>
    <w:rsid w:val="00A822C2"/>
    <w:rsid w:val="00A832EA"/>
    <w:rsid w:val="00A8482F"/>
    <w:rsid w:val="00A967CE"/>
    <w:rsid w:val="00AA462F"/>
    <w:rsid w:val="00AB1503"/>
    <w:rsid w:val="00AB4CD7"/>
    <w:rsid w:val="00AC38D6"/>
    <w:rsid w:val="00AD70E7"/>
    <w:rsid w:val="00AE1F2C"/>
    <w:rsid w:val="00AE750E"/>
    <w:rsid w:val="00AF0889"/>
    <w:rsid w:val="00B05894"/>
    <w:rsid w:val="00B0685C"/>
    <w:rsid w:val="00B06E11"/>
    <w:rsid w:val="00B078A8"/>
    <w:rsid w:val="00B2089D"/>
    <w:rsid w:val="00B37A99"/>
    <w:rsid w:val="00B413A0"/>
    <w:rsid w:val="00B45C45"/>
    <w:rsid w:val="00B50ADC"/>
    <w:rsid w:val="00B50BCE"/>
    <w:rsid w:val="00B51FBE"/>
    <w:rsid w:val="00B64E5E"/>
    <w:rsid w:val="00B66DC4"/>
    <w:rsid w:val="00B67433"/>
    <w:rsid w:val="00B83F21"/>
    <w:rsid w:val="00B8497B"/>
    <w:rsid w:val="00B94357"/>
    <w:rsid w:val="00B97069"/>
    <w:rsid w:val="00BA4DF1"/>
    <w:rsid w:val="00BB1753"/>
    <w:rsid w:val="00BB2E8D"/>
    <w:rsid w:val="00BB5B8F"/>
    <w:rsid w:val="00BB7BA0"/>
    <w:rsid w:val="00BB7ED5"/>
    <w:rsid w:val="00BC1FA4"/>
    <w:rsid w:val="00BC255B"/>
    <w:rsid w:val="00BD36FB"/>
    <w:rsid w:val="00BD5C91"/>
    <w:rsid w:val="00BE1158"/>
    <w:rsid w:val="00C00CF2"/>
    <w:rsid w:val="00C20B21"/>
    <w:rsid w:val="00C23AF8"/>
    <w:rsid w:val="00C23E8D"/>
    <w:rsid w:val="00C2554E"/>
    <w:rsid w:val="00C32DDE"/>
    <w:rsid w:val="00C37871"/>
    <w:rsid w:val="00C47EB9"/>
    <w:rsid w:val="00C5033F"/>
    <w:rsid w:val="00C61463"/>
    <w:rsid w:val="00C626FD"/>
    <w:rsid w:val="00C72559"/>
    <w:rsid w:val="00C767C8"/>
    <w:rsid w:val="00C77C42"/>
    <w:rsid w:val="00C80154"/>
    <w:rsid w:val="00C905D6"/>
    <w:rsid w:val="00C90E2C"/>
    <w:rsid w:val="00C91399"/>
    <w:rsid w:val="00C97D92"/>
    <w:rsid w:val="00CB1AE3"/>
    <w:rsid w:val="00CB25B4"/>
    <w:rsid w:val="00CB2CD6"/>
    <w:rsid w:val="00CB3165"/>
    <w:rsid w:val="00CB4454"/>
    <w:rsid w:val="00CC0977"/>
    <w:rsid w:val="00CC7853"/>
    <w:rsid w:val="00CD0CDE"/>
    <w:rsid w:val="00CD2F17"/>
    <w:rsid w:val="00CD490F"/>
    <w:rsid w:val="00CE0CCD"/>
    <w:rsid w:val="00CE6930"/>
    <w:rsid w:val="00CF19AA"/>
    <w:rsid w:val="00CF3BAE"/>
    <w:rsid w:val="00D02AB9"/>
    <w:rsid w:val="00D043E1"/>
    <w:rsid w:val="00D111E9"/>
    <w:rsid w:val="00D11D17"/>
    <w:rsid w:val="00D13298"/>
    <w:rsid w:val="00D21DBD"/>
    <w:rsid w:val="00D241D6"/>
    <w:rsid w:val="00D26176"/>
    <w:rsid w:val="00D4186E"/>
    <w:rsid w:val="00D47DBC"/>
    <w:rsid w:val="00D5110E"/>
    <w:rsid w:val="00D64297"/>
    <w:rsid w:val="00D73CEA"/>
    <w:rsid w:val="00D80217"/>
    <w:rsid w:val="00D85106"/>
    <w:rsid w:val="00D87D08"/>
    <w:rsid w:val="00DA0635"/>
    <w:rsid w:val="00DA41DE"/>
    <w:rsid w:val="00DB620F"/>
    <w:rsid w:val="00DC1DC5"/>
    <w:rsid w:val="00DD2469"/>
    <w:rsid w:val="00DD53B8"/>
    <w:rsid w:val="00DD7554"/>
    <w:rsid w:val="00DE15A4"/>
    <w:rsid w:val="00DE312E"/>
    <w:rsid w:val="00DF07CE"/>
    <w:rsid w:val="00DF31BC"/>
    <w:rsid w:val="00DF3313"/>
    <w:rsid w:val="00E03717"/>
    <w:rsid w:val="00E20562"/>
    <w:rsid w:val="00E23A11"/>
    <w:rsid w:val="00E2558A"/>
    <w:rsid w:val="00E316A9"/>
    <w:rsid w:val="00E31B2D"/>
    <w:rsid w:val="00E327F0"/>
    <w:rsid w:val="00E37259"/>
    <w:rsid w:val="00E43D67"/>
    <w:rsid w:val="00E50774"/>
    <w:rsid w:val="00E5161A"/>
    <w:rsid w:val="00E53F95"/>
    <w:rsid w:val="00E57FA6"/>
    <w:rsid w:val="00E57FEF"/>
    <w:rsid w:val="00E60E58"/>
    <w:rsid w:val="00E74ADB"/>
    <w:rsid w:val="00E77370"/>
    <w:rsid w:val="00E915C2"/>
    <w:rsid w:val="00E91E46"/>
    <w:rsid w:val="00E94DA0"/>
    <w:rsid w:val="00EA3BEA"/>
    <w:rsid w:val="00EA7CC1"/>
    <w:rsid w:val="00EB09E1"/>
    <w:rsid w:val="00EB6BE3"/>
    <w:rsid w:val="00EB7FFC"/>
    <w:rsid w:val="00EC6B41"/>
    <w:rsid w:val="00EE7507"/>
    <w:rsid w:val="00EF1EE9"/>
    <w:rsid w:val="00EF46E3"/>
    <w:rsid w:val="00EF70F0"/>
    <w:rsid w:val="00F00351"/>
    <w:rsid w:val="00F04F64"/>
    <w:rsid w:val="00F06370"/>
    <w:rsid w:val="00F1288D"/>
    <w:rsid w:val="00F13C2C"/>
    <w:rsid w:val="00F177DB"/>
    <w:rsid w:val="00F17B33"/>
    <w:rsid w:val="00F27C60"/>
    <w:rsid w:val="00F319E5"/>
    <w:rsid w:val="00F36D25"/>
    <w:rsid w:val="00F4073B"/>
    <w:rsid w:val="00F5109F"/>
    <w:rsid w:val="00F53F88"/>
    <w:rsid w:val="00F65D11"/>
    <w:rsid w:val="00F70CBD"/>
    <w:rsid w:val="00F74B48"/>
    <w:rsid w:val="00F776B0"/>
    <w:rsid w:val="00F837C7"/>
    <w:rsid w:val="00F85764"/>
    <w:rsid w:val="00F95A61"/>
    <w:rsid w:val="00FA12F5"/>
    <w:rsid w:val="00FB3203"/>
    <w:rsid w:val="00FB5B21"/>
    <w:rsid w:val="00FC5866"/>
    <w:rsid w:val="00FD3A27"/>
    <w:rsid w:val="00FF1CA3"/>
    <w:rsid w:val="00FF38CB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A52389-7A1E-4090-BA9B-429DF1D9C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09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319D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A7C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A7CC1"/>
  </w:style>
  <w:style w:type="paragraph" w:styleId="a7">
    <w:name w:val="footer"/>
    <w:basedOn w:val="a"/>
    <w:link w:val="a8"/>
    <w:uiPriority w:val="99"/>
    <w:unhideWhenUsed/>
    <w:rsid w:val="00EA7C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A7CC1"/>
  </w:style>
  <w:style w:type="paragraph" w:styleId="a9">
    <w:name w:val="footnote text"/>
    <w:basedOn w:val="a"/>
    <w:link w:val="aa"/>
    <w:uiPriority w:val="99"/>
    <w:unhideWhenUsed/>
    <w:rsid w:val="00DE312E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DE312E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DE312E"/>
    <w:rPr>
      <w:vertAlign w:val="superscript"/>
    </w:rPr>
  </w:style>
  <w:style w:type="character" w:styleId="ac">
    <w:name w:val="Placeholder Text"/>
    <w:basedOn w:val="a0"/>
    <w:uiPriority w:val="99"/>
    <w:semiHidden/>
    <w:rsid w:val="00E20562"/>
    <w:rPr>
      <w:color w:val="808080"/>
    </w:rPr>
  </w:style>
  <w:style w:type="table" w:customStyle="1" w:styleId="1">
    <w:name w:val="Сетка таблицы1"/>
    <w:basedOn w:val="a1"/>
    <w:next w:val="a3"/>
    <w:uiPriority w:val="39"/>
    <w:rsid w:val="005C3A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3869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2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gulation.gov.ru/p/12599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D8B"/>
    <w:rsid w:val="00004CD9"/>
    <w:rsid w:val="00021EB6"/>
    <w:rsid w:val="00052D8B"/>
    <w:rsid w:val="00063401"/>
    <w:rsid w:val="00093982"/>
    <w:rsid w:val="00152397"/>
    <w:rsid w:val="001A3A28"/>
    <w:rsid w:val="001C799E"/>
    <w:rsid w:val="001F7690"/>
    <w:rsid w:val="00244921"/>
    <w:rsid w:val="002E64E9"/>
    <w:rsid w:val="00327288"/>
    <w:rsid w:val="00336EC3"/>
    <w:rsid w:val="003A7EF9"/>
    <w:rsid w:val="003D1ABB"/>
    <w:rsid w:val="004D0B9A"/>
    <w:rsid w:val="0068680A"/>
    <w:rsid w:val="006B4BE8"/>
    <w:rsid w:val="0070336A"/>
    <w:rsid w:val="00726092"/>
    <w:rsid w:val="0076738C"/>
    <w:rsid w:val="007E35CF"/>
    <w:rsid w:val="008437E0"/>
    <w:rsid w:val="008D318A"/>
    <w:rsid w:val="009200DA"/>
    <w:rsid w:val="00952484"/>
    <w:rsid w:val="0096630B"/>
    <w:rsid w:val="00975047"/>
    <w:rsid w:val="00981FB8"/>
    <w:rsid w:val="00985B3E"/>
    <w:rsid w:val="009F059E"/>
    <w:rsid w:val="00A837C4"/>
    <w:rsid w:val="00B439C0"/>
    <w:rsid w:val="00C213F0"/>
    <w:rsid w:val="00C328DC"/>
    <w:rsid w:val="00DB3FC2"/>
    <w:rsid w:val="00DC477A"/>
    <w:rsid w:val="00E26D0F"/>
    <w:rsid w:val="00E5775A"/>
    <w:rsid w:val="00F270B2"/>
    <w:rsid w:val="00F66E3D"/>
    <w:rsid w:val="00FD2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66E3D"/>
    <w:rPr>
      <w:color w:val="808080"/>
    </w:rPr>
  </w:style>
  <w:style w:type="paragraph" w:customStyle="1" w:styleId="A8108101E2EC41508CFCEBA68B34AFA4">
    <w:name w:val="A8108101E2EC41508CFCEBA68B34AFA4"/>
    <w:rsid w:val="00052D8B"/>
  </w:style>
  <w:style w:type="paragraph" w:customStyle="1" w:styleId="0875AA88C3E444CCA759A6A567FA16F3">
    <w:name w:val="0875AA88C3E444CCA759A6A567FA16F3"/>
    <w:rsid w:val="00052D8B"/>
  </w:style>
  <w:style w:type="paragraph" w:customStyle="1" w:styleId="2854E902F6154A6BB056C3AD0740648D">
    <w:name w:val="2854E902F6154A6BB056C3AD0740648D"/>
    <w:rsid w:val="00052D8B"/>
  </w:style>
  <w:style w:type="paragraph" w:customStyle="1" w:styleId="6517D6B758E548F78335546756474C46">
    <w:name w:val="6517D6B758E548F78335546756474C46"/>
    <w:rsid w:val="00052D8B"/>
  </w:style>
  <w:style w:type="paragraph" w:customStyle="1" w:styleId="AC8BB293AAB24164A2C916179C9EBAA9">
    <w:name w:val="AC8BB293AAB24164A2C916179C9EBAA9"/>
    <w:rsid w:val="00052D8B"/>
  </w:style>
  <w:style w:type="paragraph" w:customStyle="1" w:styleId="34DD1C93ECA5494BBFEB0277266D3888">
    <w:name w:val="34DD1C93ECA5494BBFEB0277266D3888"/>
    <w:rsid w:val="00052D8B"/>
  </w:style>
  <w:style w:type="paragraph" w:customStyle="1" w:styleId="B8C170F3169D4B649295AF578DD0AEA1">
    <w:name w:val="B8C170F3169D4B649295AF578DD0AEA1"/>
    <w:rsid w:val="00052D8B"/>
  </w:style>
  <w:style w:type="paragraph" w:customStyle="1" w:styleId="E09A5BDD3C5A4DF2AA295D04D8FF0A81">
    <w:name w:val="E09A5BDD3C5A4DF2AA295D04D8FF0A81"/>
    <w:rsid w:val="00052D8B"/>
  </w:style>
  <w:style w:type="paragraph" w:customStyle="1" w:styleId="372FC511F3204061BEEBEFD4224FD281">
    <w:name w:val="372FC511F3204061BEEBEFD4224FD281"/>
    <w:rsid w:val="00052D8B"/>
  </w:style>
  <w:style w:type="paragraph" w:customStyle="1" w:styleId="C41F0FC7C5D34AC99711CB86AB30A037">
    <w:name w:val="C41F0FC7C5D34AC99711CB86AB30A037"/>
    <w:rsid w:val="00052D8B"/>
  </w:style>
  <w:style w:type="paragraph" w:customStyle="1" w:styleId="2D6599ED15A444919B5071EC8A83E920">
    <w:name w:val="2D6599ED15A444919B5071EC8A83E920"/>
    <w:rsid w:val="00052D8B"/>
  </w:style>
  <w:style w:type="paragraph" w:customStyle="1" w:styleId="D03CBD54A64F436D8D59C829DA33292A">
    <w:name w:val="D03CBD54A64F436D8D59C829DA33292A"/>
    <w:rsid w:val="00DC477A"/>
  </w:style>
  <w:style w:type="paragraph" w:customStyle="1" w:styleId="D9D47D35586E44529EFF8FEE7BC23853">
    <w:name w:val="D9D47D35586E44529EFF8FEE7BC23853"/>
    <w:rsid w:val="00DC477A"/>
  </w:style>
  <w:style w:type="paragraph" w:customStyle="1" w:styleId="C684E37431F348B097F74155B8D00E59">
    <w:name w:val="C684E37431F348B097F74155B8D00E59"/>
    <w:rsid w:val="00DC477A"/>
  </w:style>
  <w:style w:type="paragraph" w:customStyle="1" w:styleId="F3D1F26BA5604BDBB24966C393F80C8F">
    <w:name w:val="F3D1F26BA5604BDBB24966C393F80C8F"/>
    <w:rsid w:val="00DC477A"/>
  </w:style>
  <w:style w:type="paragraph" w:customStyle="1" w:styleId="81CA486E878E4FE18D742FAAD596F1DA">
    <w:name w:val="81CA486E878E4FE18D742FAAD596F1DA"/>
    <w:rsid w:val="00DC477A"/>
  </w:style>
  <w:style w:type="paragraph" w:customStyle="1" w:styleId="8DCD8A5728B847E89587BD026A0BBCC1">
    <w:name w:val="8DCD8A5728B847E89587BD026A0BBCC1"/>
    <w:rsid w:val="0076738C"/>
  </w:style>
  <w:style w:type="paragraph" w:customStyle="1" w:styleId="ADF8707AD86843E380E88603DC8A9F0D">
    <w:name w:val="ADF8707AD86843E380E88603DC8A9F0D"/>
    <w:rsid w:val="001C799E"/>
  </w:style>
  <w:style w:type="paragraph" w:customStyle="1" w:styleId="D68D8B8B0C6C4D018EA24EF69BCFA493">
    <w:name w:val="D68D8B8B0C6C4D018EA24EF69BCFA493"/>
    <w:rsid w:val="001C799E"/>
  </w:style>
  <w:style w:type="paragraph" w:customStyle="1" w:styleId="B080610E4BA54D8EBBE17CB6549F977A">
    <w:name w:val="B080610E4BA54D8EBBE17CB6549F977A"/>
    <w:rsid w:val="001C799E"/>
  </w:style>
  <w:style w:type="paragraph" w:customStyle="1" w:styleId="845ED375067644DDBFDA2867B24714F1">
    <w:name w:val="845ED375067644DDBFDA2867B24714F1"/>
    <w:rsid w:val="001C799E"/>
  </w:style>
  <w:style w:type="paragraph" w:customStyle="1" w:styleId="3A5440AA204C411CBCED439655DCE401">
    <w:name w:val="3A5440AA204C411CBCED439655DCE401"/>
    <w:rsid w:val="001C799E"/>
  </w:style>
  <w:style w:type="paragraph" w:customStyle="1" w:styleId="6257DA904F6F4B3EB04A5C11A7702944">
    <w:name w:val="6257DA904F6F4B3EB04A5C11A7702944"/>
    <w:rsid w:val="001C799E"/>
  </w:style>
  <w:style w:type="paragraph" w:customStyle="1" w:styleId="4DD49E70CAE148EA866B426A01CC6140">
    <w:name w:val="4DD49E70CAE148EA866B426A01CC6140"/>
    <w:rsid w:val="001C799E"/>
  </w:style>
  <w:style w:type="paragraph" w:customStyle="1" w:styleId="10AF5636199E47348AE6531FC2E3C9D5">
    <w:name w:val="10AF5636199E47348AE6531FC2E3C9D5"/>
    <w:rsid w:val="001C799E"/>
  </w:style>
  <w:style w:type="paragraph" w:customStyle="1" w:styleId="377E3EF4AB7A46EC88B7E0ED4799A413">
    <w:name w:val="377E3EF4AB7A46EC88B7E0ED4799A413"/>
    <w:rsid w:val="001C799E"/>
  </w:style>
  <w:style w:type="paragraph" w:customStyle="1" w:styleId="8E68FAC0693944BE8EF6BF98E3F16731">
    <w:name w:val="8E68FAC0693944BE8EF6BF98E3F16731"/>
    <w:rsid w:val="001C799E"/>
  </w:style>
  <w:style w:type="paragraph" w:customStyle="1" w:styleId="6A89D5EBA94F452B9BD108672CE26DFF">
    <w:name w:val="6A89D5EBA94F452B9BD108672CE26DFF"/>
    <w:rsid w:val="00E26D0F"/>
  </w:style>
  <w:style w:type="paragraph" w:customStyle="1" w:styleId="A151301EE3FE433DA46C698D98882E15">
    <w:name w:val="A151301EE3FE433DA46C698D98882E15"/>
    <w:rsid w:val="00E26D0F"/>
  </w:style>
  <w:style w:type="paragraph" w:customStyle="1" w:styleId="0C31AF51FFC24DBF9BCF02D830AFAEB3">
    <w:name w:val="0C31AF51FFC24DBF9BCF02D830AFAEB3"/>
    <w:rsid w:val="00DB3FC2"/>
  </w:style>
  <w:style w:type="paragraph" w:customStyle="1" w:styleId="D12A6E9DBD7F498D82D29A42DA97C768">
    <w:name w:val="D12A6E9DBD7F498D82D29A42DA97C768"/>
    <w:rsid w:val="00DB3FC2"/>
  </w:style>
  <w:style w:type="paragraph" w:customStyle="1" w:styleId="44117EECFD544DBC8A3F14C3345236C5">
    <w:name w:val="44117EECFD544DBC8A3F14C3345236C5"/>
    <w:rsid w:val="00DB3FC2"/>
  </w:style>
  <w:style w:type="paragraph" w:customStyle="1" w:styleId="C6CF4D3D31FF4121AFA0C2A345528EDE">
    <w:name w:val="C6CF4D3D31FF4121AFA0C2A345528EDE"/>
    <w:rsid w:val="00DB3FC2"/>
  </w:style>
  <w:style w:type="paragraph" w:customStyle="1" w:styleId="C161E22BEC5D452B8B3B8A16401BE90D">
    <w:name w:val="C161E22BEC5D452B8B3B8A16401BE90D"/>
    <w:rsid w:val="00DB3FC2"/>
  </w:style>
  <w:style w:type="paragraph" w:customStyle="1" w:styleId="F3010D57E39C485B8F59656A6C30D350">
    <w:name w:val="F3010D57E39C485B8F59656A6C30D350"/>
    <w:rsid w:val="00DB3FC2"/>
  </w:style>
  <w:style w:type="paragraph" w:customStyle="1" w:styleId="E25879F0B47D428AA3A718099B77F898">
    <w:name w:val="E25879F0B47D428AA3A718099B77F898"/>
    <w:rsid w:val="00336EC3"/>
  </w:style>
  <w:style w:type="paragraph" w:customStyle="1" w:styleId="B4F9BC87AC7E4AD98B44EBDA8F04473F">
    <w:name w:val="B4F9BC87AC7E4AD98B44EBDA8F04473F"/>
    <w:rsid w:val="00336EC3"/>
  </w:style>
  <w:style w:type="paragraph" w:customStyle="1" w:styleId="97F83EC152E34DC28896BF8A1A48C4A8">
    <w:name w:val="97F83EC152E34DC28896BF8A1A48C4A8"/>
    <w:rsid w:val="00336EC3"/>
  </w:style>
  <w:style w:type="paragraph" w:customStyle="1" w:styleId="10A1B2689E0144218F2E5635A5F6BB99">
    <w:name w:val="10A1B2689E0144218F2E5635A5F6BB99"/>
    <w:rsid w:val="00336EC3"/>
  </w:style>
  <w:style w:type="paragraph" w:customStyle="1" w:styleId="A7AD4DF1FE7F4A298958738DDCC22F69">
    <w:name w:val="A7AD4DF1FE7F4A298958738DDCC22F69"/>
    <w:rsid w:val="00336EC3"/>
  </w:style>
  <w:style w:type="paragraph" w:customStyle="1" w:styleId="3602AB6F65014E1B8F9321E5DBB18503">
    <w:name w:val="3602AB6F65014E1B8F9321E5DBB18503"/>
    <w:rsid w:val="00336EC3"/>
  </w:style>
  <w:style w:type="paragraph" w:customStyle="1" w:styleId="07A943DF8DB54D60AC027E8C39467ABB">
    <w:name w:val="07A943DF8DB54D60AC027E8C39467ABB"/>
    <w:rsid w:val="00336EC3"/>
  </w:style>
  <w:style w:type="paragraph" w:customStyle="1" w:styleId="5BB6EF6E3FEC443B88591F762C5AB186">
    <w:name w:val="5BB6EF6E3FEC443B88591F762C5AB186"/>
    <w:rsid w:val="00336EC3"/>
  </w:style>
  <w:style w:type="paragraph" w:customStyle="1" w:styleId="4FD91F2E750E4ACEBB1EEE70059FE475">
    <w:name w:val="4FD91F2E750E4ACEBB1EEE70059FE475"/>
    <w:rsid w:val="00336EC3"/>
  </w:style>
  <w:style w:type="paragraph" w:customStyle="1" w:styleId="E0C8CDFF50FF4355942921A373A4A604">
    <w:name w:val="E0C8CDFF50FF4355942921A373A4A604"/>
    <w:rsid w:val="00336EC3"/>
  </w:style>
  <w:style w:type="paragraph" w:customStyle="1" w:styleId="7DCBDC2048D4457FAB2D46A9B59460E0">
    <w:name w:val="7DCBDC2048D4457FAB2D46A9B59460E0"/>
    <w:rsid w:val="00336EC3"/>
  </w:style>
  <w:style w:type="paragraph" w:customStyle="1" w:styleId="CF26C1850C434497A327ACEEB9F8FF5C">
    <w:name w:val="CF26C1850C434497A327ACEEB9F8FF5C"/>
    <w:rsid w:val="00336EC3"/>
  </w:style>
  <w:style w:type="paragraph" w:customStyle="1" w:styleId="67EAEB5BAC804D86AA27D7A34BDA93FB">
    <w:name w:val="67EAEB5BAC804D86AA27D7A34BDA93FB"/>
    <w:rsid w:val="00336EC3"/>
  </w:style>
  <w:style w:type="paragraph" w:customStyle="1" w:styleId="710765FD186D4EACB67C9456F5770E75">
    <w:name w:val="710765FD186D4EACB67C9456F5770E75"/>
    <w:rsid w:val="00336EC3"/>
  </w:style>
  <w:style w:type="paragraph" w:customStyle="1" w:styleId="CD00233967AF4287AE75AD03157DC028">
    <w:name w:val="CD00233967AF4287AE75AD03157DC028"/>
    <w:rsid w:val="00336EC3"/>
  </w:style>
  <w:style w:type="paragraph" w:customStyle="1" w:styleId="1D7C733865F14F80BE24D837684FA40E">
    <w:name w:val="1D7C733865F14F80BE24D837684FA40E"/>
    <w:rsid w:val="00336EC3"/>
  </w:style>
  <w:style w:type="paragraph" w:customStyle="1" w:styleId="486822E3F7BF47E88753C5DEE9AC653E">
    <w:name w:val="486822E3F7BF47E88753C5DEE9AC653E"/>
    <w:rsid w:val="00336EC3"/>
  </w:style>
  <w:style w:type="paragraph" w:customStyle="1" w:styleId="43ECA139902C44908BDAF345EE333E75">
    <w:name w:val="43ECA139902C44908BDAF345EE333E75"/>
    <w:rsid w:val="00336EC3"/>
  </w:style>
  <w:style w:type="paragraph" w:customStyle="1" w:styleId="6637CE6B8CAF4E168832EA132CB68ABE">
    <w:name w:val="6637CE6B8CAF4E168832EA132CB68ABE"/>
    <w:rsid w:val="00336EC3"/>
  </w:style>
  <w:style w:type="paragraph" w:customStyle="1" w:styleId="066D6FBAF02B4B69A37168C52A51A4A1">
    <w:name w:val="066D6FBAF02B4B69A37168C52A51A4A1"/>
    <w:rsid w:val="00336EC3"/>
  </w:style>
  <w:style w:type="paragraph" w:customStyle="1" w:styleId="B44A9B0B804243F285FB7B7C3A22A5C8">
    <w:name w:val="B44A9B0B804243F285FB7B7C3A22A5C8"/>
    <w:rsid w:val="00336EC3"/>
  </w:style>
  <w:style w:type="paragraph" w:customStyle="1" w:styleId="9BF9CE4088A94A5195A35A39631713BF">
    <w:name w:val="9BF9CE4088A94A5195A35A39631713BF"/>
    <w:rsid w:val="00336EC3"/>
  </w:style>
  <w:style w:type="paragraph" w:customStyle="1" w:styleId="E4E2AF07674148188D183DDD6B459F53">
    <w:name w:val="E4E2AF07674148188D183DDD6B459F53"/>
    <w:rsid w:val="00336EC3"/>
  </w:style>
  <w:style w:type="paragraph" w:customStyle="1" w:styleId="8BF843CDA6D64E83A242E162EFCDB0EF">
    <w:name w:val="8BF843CDA6D64E83A242E162EFCDB0EF"/>
    <w:rsid w:val="00336EC3"/>
  </w:style>
  <w:style w:type="paragraph" w:customStyle="1" w:styleId="6761F0DD65BA470FA342C5CFF124F958">
    <w:name w:val="6761F0DD65BA470FA342C5CFF124F958"/>
    <w:rsid w:val="00336EC3"/>
  </w:style>
  <w:style w:type="paragraph" w:customStyle="1" w:styleId="525CEC66CD7442DFBD09360AB3F8CEAC">
    <w:name w:val="525CEC66CD7442DFBD09360AB3F8CEAC"/>
    <w:rsid w:val="00336EC3"/>
  </w:style>
  <w:style w:type="paragraph" w:customStyle="1" w:styleId="43CFD634E13042CDA0F2AC52E37D4F41">
    <w:name w:val="43CFD634E13042CDA0F2AC52E37D4F41"/>
    <w:rsid w:val="00336EC3"/>
  </w:style>
  <w:style w:type="paragraph" w:customStyle="1" w:styleId="B268ECF65A66484AA157E46C80ECDA73">
    <w:name w:val="B268ECF65A66484AA157E46C80ECDA73"/>
    <w:rsid w:val="00336EC3"/>
  </w:style>
  <w:style w:type="paragraph" w:customStyle="1" w:styleId="ECA0381B1EDF4A60AE8F56FE9764BDCA">
    <w:name w:val="ECA0381B1EDF4A60AE8F56FE9764BDCA"/>
    <w:rsid w:val="00336EC3"/>
  </w:style>
  <w:style w:type="paragraph" w:customStyle="1" w:styleId="9638400A5B0D44E0BCC23ECF5DEC464C">
    <w:name w:val="9638400A5B0D44E0BCC23ECF5DEC464C"/>
    <w:rsid w:val="00336EC3"/>
  </w:style>
  <w:style w:type="paragraph" w:customStyle="1" w:styleId="4BB7C5C6D3044A5E92EC287F8465BF9D">
    <w:name w:val="4BB7C5C6D3044A5E92EC287F8465BF9D"/>
    <w:rsid w:val="00336EC3"/>
  </w:style>
  <w:style w:type="paragraph" w:customStyle="1" w:styleId="B6B1F9C86C3547FEAC1EB042A456C526">
    <w:name w:val="B6B1F9C86C3547FEAC1EB042A456C526"/>
    <w:rsid w:val="00336EC3"/>
  </w:style>
  <w:style w:type="paragraph" w:customStyle="1" w:styleId="2C302E262487486EB65D6B7ABCF4D0AB">
    <w:name w:val="2C302E262487486EB65D6B7ABCF4D0AB"/>
    <w:rsid w:val="00336EC3"/>
  </w:style>
  <w:style w:type="paragraph" w:customStyle="1" w:styleId="A708506C951A44769A5687B0880A4B9B">
    <w:name w:val="A708506C951A44769A5687B0880A4B9B"/>
    <w:rsid w:val="00336EC3"/>
  </w:style>
  <w:style w:type="paragraph" w:customStyle="1" w:styleId="EF9395CE52C44D8B9871D5B9EA02C45D">
    <w:name w:val="EF9395CE52C44D8B9871D5B9EA02C45D"/>
    <w:rsid w:val="00336EC3"/>
  </w:style>
  <w:style w:type="paragraph" w:customStyle="1" w:styleId="9AF868FF0B1D44DD961D4DF3175F85DD">
    <w:name w:val="9AF868FF0B1D44DD961D4DF3175F85DD"/>
    <w:rsid w:val="00336EC3"/>
  </w:style>
  <w:style w:type="paragraph" w:customStyle="1" w:styleId="CA4471535AE94C6592B0342EB95ABB0B">
    <w:name w:val="CA4471535AE94C6592B0342EB95ABB0B"/>
    <w:rsid w:val="00336EC3"/>
  </w:style>
  <w:style w:type="paragraph" w:customStyle="1" w:styleId="F6A8321E073D4312913790F40F151E46">
    <w:name w:val="F6A8321E073D4312913790F40F151E46"/>
    <w:rsid w:val="00336EC3"/>
  </w:style>
  <w:style w:type="paragraph" w:customStyle="1" w:styleId="7237A8B597F34D61A162DD7ADC377A25">
    <w:name w:val="7237A8B597F34D61A162DD7ADC377A25"/>
    <w:rsid w:val="00336EC3"/>
  </w:style>
  <w:style w:type="paragraph" w:customStyle="1" w:styleId="ED79FAEDA8CE488AAA70F102EC5FBF8B">
    <w:name w:val="ED79FAEDA8CE488AAA70F102EC5FBF8B"/>
    <w:rsid w:val="008D318A"/>
  </w:style>
  <w:style w:type="paragraph" w:customStyle="1" w:styleId="02D77A4741344FF6BC6FFC5EB214678F">
    <w:name w:val="02D77A4741344FF6BC6FFC5EB214678F"/>
    <w:rsid w:val="008D318A"/>
  </w:style>
  <w:style w:type="paragraph" w:customStyle="1" w:styleId="0D4F031CF7454A9E91E4468CFD2ECA5D">
    <w:name w:val="0D4F031CF7454A9E91E4468CFD2ECA5D"/>
    <w:rsid w:val="008D318A"/>
  </w:style>
  <w:style w:type="paragraph" w:customStyle="1" w:styleId="0A07C907524145268F903ED20737B41E">
    <w:name w:val="0A07C907524145268F903ED20737B41E"/>
    <w:rsid w:val="008D318A"/>
  </w:style>
  <w:style w:type="paragraph" w:customStyle="1" w:styleId="F2ECF1EBB7BD4EB386DD28FA4B01982E">
    <w:name w:val="F2ECF1EBB7BD4EB386DD28FA4B01982E"/>
    <w:rsid w:val="008D318A"/>
  </w:style>
  <w:style w:type="paragraph" w:customStyle="1" w:styleId="8C400C04260E43FE8F8904CFA27BA00B">
    <w:name w:val="8C400C04260E43FE8F8904CFA27BA00B"/>
    <w:rsid w:val="008D318A"/>
  </w:style>
  <w:style w:type="paragraph" w:customStyle="1" w:styleId="930D04FE51EF436D8EBAD29A4B4ABDB5">
    <w:name w:val="930D04FE51EF436D8EBAD29A4B4ABDB5"/>
    <w:rsid w:val="008D318A"/>
  </w:style>
  <w:style w:type="paragraph" w:customStyle="1" w:styleId="E9E39B62B51A4F43B839ADB549C0C24B">
    <w:name w:val="E9E39B62B51A4F43B839ADB549C0C24B"/>
    <w:rsid w:val="008D318A"/>
  </w:style>
  <w:style w:type="paragraph" w:customStyle="1" w:styleId="C883F98F5D43459D8B8C02DCE89DB88A">
    <w:name w:val="C883F98F5D43459D8B8C02DCE89DB88A"/>
    <w:rsid w:val="008D318A"/>
  </w:style>
  <w:style w:type="paragraph" w:customStyle="1" w:styleId="CF7FDEB74F744A36A90EDF5E5F728649">
    <w:name w:val="CF7FDEB74F744A36A90EDF5E5F728649"/>
    <w:rsid w:val="008D318A"/>
  </w:style>
  <w:style w:type="paragraph" w:customStyle="1" w:styleId="8FDB32E569834E729DEED13E1B6D67F6">
    <w:name w:val="8FDB32E569834E729DEED13E1B6D67F6"/>
    <w:rsid w:val="008D318A"/>
  </w:style>
  <w:style w:type="paragraph" w:customStyle="1" w:styleId="DF3ED566FF9148D2AB2D0CAB0C268A6E">
    <w:name w:val="DF3ED566FF9148D2AB2D0CAB0C268A6E"/>
    <w:rsid w:val="008D318A"/>
  </w:style>
  <w:style w:type="paragraph" w:customStyle="1" w:styleId="EE17B04FEA4C456B854DC7F0B6B04FC5">
    <w:name w:val="EE17B04FEA4C456B854DC7F0B6B04FC5"/>
    <w:rsid w:val="008D318A"/>
  </w:style>
  <w:style w:type="paragraph" w:customStyle="1" w:styleId="6C94CFEC1939457FB16414A349870D4D">
    <w:name w:val="6C94CFEC1939457FB16414A349870D4D"/>
    <w:rsid w:val="008D318A"/>
  </w:style>
  <w:style w:type="paragraph" w:customStyle="1" w:styleId="C8EEF5BB2D89482195EEC252B2E83A78">
    <w:name w:val="C8EEF5BB2D89482195EEC252B2E83A78"/>
    <w:rsid w:val="008D318A"/>
  </w:style>
  <w:style w:type="paragraph" w:customStyle="1" w:styleId="AA2B5FE916274B19AA4A8AC57FC00A3A">
    <w:name w:val="AA2B5FE916274B19AA4A8AC57FC00A3A"/>
    <w:rsid w:val="008D318A"/>
  </w:style>
  <w:style w:type="paragraph" w:customStyle="1" w:styleId="16110C1938D6405C8D1D59605208925A">
    <w:name w:val="16110C1938D6405C8D1D59605208925A"/>
    <w:rsid w:val="008D318A"/>
  </w:style>
  <w:style w:type="paragraph" w:customStyle="1" w:styleId="1EF8969F0EFF4EEC9B5741ACBEA57995">
    <w:name w:val="1EF8969F0EFF4EEC9B5741ACBEA57995"/>
    <w:rsid w:val="008D318A"/>
  </w:style>
  <w:style w:type="paragraph" w:customStyle="1" w:styleId="2D7E0C9DBFF5423498C5701CB61E2161">
    <w:name w:val="2D7E0C9DBFF5423498C5701CB61E2161"/>
    <w:rsid w:val="008D318A"/>
  </w:style>
  <w:style w:type="paragraph" w:customStyle="1" w:styleId="001874D67E5F467AB0456EDB1752EC3C">
    <w:name w:val="001874D67E5F467AB0456EDB1752EC3C"/>
    <w:rsid w:val="008D318A"/>
  </w:style>
  <w:style w:type="paragraph" w:customStyle="1" w:styleId="86D47519E0FB4453A91838E31669A95D">
    <w:name w:val="86D47519E0FB4453A91838E31669A95D"/>
    <w:rsid w:val="008D318A"/>
  </w:style>
  <w:style w:type="paragraph" w:customStyle="1" w:styleId="B06CC70877C247D29FBAFBF73C9906F2">
    <w:name w:val="B06CC70877C247D29FBAFBF73C9906F2"/>
    <w:rsid w:val="008D318A"/>
  </w:style>
  <w:style w:type="paragraph" w:customStyle="1" w:styleId="8D06629118E0442985C6FBBBC0092155">
    <w:name w:val="8D06629118E0442985C6FBBBC0092155"/>
    <w:rsid w:val="008D318A"/>
  </w:style>
  <w:style w:type="paragraph" w:customStyle="1" w:styleId="EDFF6CD1480A4720B574E43CE5E0489E">
    <w:name w:val="EDFF6CD1480A4720B574E43CE5E0489E"/>
    <w:rsid w:val="008D318A"/>
  </w:style>
  <w:style w:type="paragraph" w:customStyle="1" w:styleId="6504C39223DB4BB8B7540CFC5A97B9E7">
    <w:name w:val="6504C39223DB4BB8B7540CFC5A97B9E7"/>
    <w:rsid w:val="008D318A"/>
  </w:style>
  <w:style w:type="paragraph" w:customStyle="1" w:styleId="2B3257EDC0A240E5835B00743526765D">
    <w:name w:val="2B3257EDC0A240E5835B00743526765D"/>
    <w:rsid w:val="008D318A"/>
  </w:style>
  <w:style w:type="paragraph" w:customStyle="1" w:styleId="A8ED6BF852EF422CA18E5458353301E1">
    <w:name w:val="A8ED6BF852EF422CA18E5458353301E1"/>
    <w:rsid w:val="008D318A"/>
  </w:style>
  <w:style w:type="paragraph" w:customStyle="1" w:styleId="908C17205E7743D4BF61AA5E542B4E07">
    <w:name w:val="908C17205E7743D4BF61AA5E542B4E07"/>
    <w:rsid w:val="008D318A"/>
  </w:style>
  <w:style w:type="paragraph" w:customStyle="1" w:styleId="AC385DAF5D9F425EA6CD04DB968E7CB7">
    <w:name w:val="AC385DAF5D9F425EA6CD04DB968E7CB7"/>
    <w:rsid w:val="008D318A"/>
  </w:style>
  <w:style w:type="paragraph" w:customStyle="1" w:styleId="EBD672B19BD94BFA9216782B175BE99C">
    <w:name w:val="EBD672B19BD94BFA9216782B175BE99C"/>
    <w:rsid w:val="008D318A"/>
  </w:style>
  <w:style w:type="paragraph" w:customStyle="1" w:styleId="86E7002C62C14065B3BB86C5B91FA9D4">
    <w:name w:val="86E7002C62C14065B3BB86C5B91FA9D4"/>
    <w:rsid w:val="008D318A"/>
  </w:style>
  <w:style w:type="paragraph" w:customStyle="1" w:styleId="5048A68EF00D47B38B6A258066294777">
    <w:name w:val="5048A68EF00D47B38B6A258066294777"/>
    <w:rsid w:val="008D318A"/>
  </w:style>
  <w:style w:type="paragraph" w:customStyle="1" w:styleId="035AF22C5A9A4D62AA944946B8C459BD">
    <w:name w:val="035AF22C5A9A4D62AA944946B8C459BD"/>
    <w:rsid w:val="008D318A"/>
  </w:style>
  <w:style w:type="paragraph" w:customStyle="1" w:styleId="3A7CFD9DC77E4C7DB2D67300F3FEC098">
    <w:name w:val="3A7CFD9DC77E4C7DB2D67300F3FEC098"/>
    <w:rsid w:val="008D318A"/>
  </w:style>
  <w:style w:type="paragraph" w:customStyle="1" w:styleId="1918146F873E49FEBC1EAC5D0D0C2C3A">
    <w:name w:val="1918146F873E49FEBC1EAC5D0D0C2C3A"/>
    <w:rsid w:val="008D318A"/>
  </w:style>
  <w:style w:type="paragraph" w:customStyle="1" w:styleId="166FDC7EC6C340EB978460DD4886C8E1">
    <w:name w:val="166FDC7EC6C340EB978460DD4886C8E1"/>
    <w:rsid w:val="008D318A"/>
  </w:style>
  <w:style w:type="paragraph" w:customStyle="1" w:styleId="0FB39C2F96734BD7843DD27F5A3A8951">
    <w:name w:val="0FB39C2F96734BD7843DD27F5A3A8951"/>
    <w:rsid w:val="008D318A"/>
  </w:style>
  <w:style w:type="paragraph" w:customStyle="1" w:styleId="017FBEF284A444E883662C4C28EA7707">
    <w:name w:val="017FBEF284A444E883662C4C28EA7707"/>
    <w:rsid w:val="008D318A"/>
  </w:style>
  <w:style w:type="paragraph" w:customStyle="1" w:styleId="12EB3324F51842E18D759CC4F2A20B37">
    <w:name w:val="12EB3324F51842E18D759CC4F2A20B37"/>
    <w:rsid w:val="008D318A"/>
  </w:style>
  <w:style w:type="paragraph" w:customStyle="1" w:styleId="7A26E749462846759C6AF712C890F1C7">
    <w:name w:val="7A26E749462846759C6AF712C890F1C7"/>
    <w:rsid w:val="008D318A"/>
  </w:style>
  <w:style w:type="paragraph" w:customStyle="1" w:styleId="CA7011600C684B4FB46D4233D4D59C5E">
    <w:name w:val="CA7011600C684B4FB46D4233D4D59C5E"/>
    <w:rsid w:val="008D318A"/>
  </w:style>
  <w:style w:type="paragraph" w:customStyle="1" w:styleId="3BDB29A122D64A1AA6682642D547916D">
    <w:name w:val="3BDB29A122D64A1AA6682642D547916D"/>
    <w:rsid w:val="008D318A"/>
  </w:style>
  <w:style w:type="paragraph" w:customStyle="1" w:styleId="022824E37FEB4685ACA283C411CF2C98">
    <w:name w:val="022824E37FEB4685ACA283C411CF2C98"/>
    <w:rsid w:val="008D318A"/>
  </w:style>
  <w:style w:type="paragraph" w:customStyle="1" w:styleId="058AF922BC714CB5A722B173431FB133">
    <w:name w:val="058AF922BC714CB5A722B173431FB133"/>
    <w:rsid w:val="00C213F0"/>
  </w:style>
  <w:style w:type="paragraph" w:customStyle="1" w:styleId="AB9A20BC516A4D99811157A4784DA6F1">
    <w:name w:val="AB9A20BC516A4D99811157A4784DA6F1"/>
    <w:rsid w:val="00C213F0"/>
  </w:style>
  <w:style w:type="paragraph" w:customStyle="1" w:styleId="30ED70DA254449428218E6AB08148623">
    <w:name w:val="30ED70DA254449428218E6AB08148623"/>
    <w:rsid w:val="00C213F0"/>
  </w:style>
  <w:style w:type="paragraph" w:customStyle="1" w:styleId="A8CC89E9C31B4BC29A74790ECE7358D8">
    <w:name w:val="A8CC89E9C31B4BC29A74790ECE7358D8"/>
    <w:rsid w:val="00C213F0"/>
  </w:style>
  <w:style w:type="paragraph" w:customStyle="1" w:styleId="1CA4B3F8AC1447A1BDCE5B71998B753A">
    <w:name w:val="1CA4B3F8AC1447A1BDCE5B71998B753A"/>
    <w:rsid w:val="00C213F0"/>
  </w:style>
  <w:style w:type="paragraph" w:customStyle="1" w:styleId="18BF471173BB4CB5AE33B570F53ADAE3">
    <w:name w:val="18BF471173BB4CB5AE33B570F53ADAE3"/>
    <w:rsid w:val="00C213F0"/>
  </w:style>
  <w:style w:type="paragraph" w:customStyle="1" w:styleId="0C474EB0242542E2B85652718AA97651">
    <w:name w:val="0C474EB0242542E2B85652718AA97651"/>
    <w:rsid w:val="00C213F0"/>
  </w:style>
  <w:style w:type="paragraph" w:customStyle="1" w:styleId="26CD893CE17E4E1AB18F867FACD092B8">
    <w:name w:val="26CD893CE17E4E1AB18F867FACD092B8"/>
    <w:rsid w:val="00C213F0"/>
  </w:style>
  <w:style w:type="paragraph" w:customStyle="1" w:styleId="821B501B40D745CA92F2565955F1C893">
    <w:name w:val="821B501B40D745CA92F2565955F1C893"/>
    <w:rsid w:val="00C213F0"/>
  </w:style>
  <w:style w:type="paragraph" w:customStyle="1" w:styleId="1D91755A7436458197AD318CF7061B90">
    <w:name w:val="1D91755A7436458197AD318CF7061B90"/>
    <w:rsid w:val="00C213F0"/>
  </w:style>
  <w:style w:type="paragraph" w:customStyle="1" w:styleId="AAFA2779C6D6484DA68A6C0E67E2524F">
    <w:name w:val="AAFA2779C6D6484DA68A6C0E67E2524F"/>
    <w:rsid w:val="00C213F0"/>
  </w:style>
  <w:style w:type="paragraph" w:customStyle="1" w:styleId="229B291D4D324761B9B4715324F4DE6A">
    <w:name w:val="229B291D4D324761B9B4715324F4DE6A"/>
    <w:rsid w:val="00C213F0"/>
  </w:style>
  <w:style w:type="paragraph" w:customStyle="1" w:styleId="10FF109E91DD423A98DB2FA3F9B01649">
    <w:name w:val="10FF109E91DD423A98DB2FA3F9B01649"/>
    <w:rsid w:val="00C213F0"/>
  </w:style>
  <w:style w:type="paragraph" w:customStyle="1" w:styleId="2A1BE4463D3341FAA08F1DAA71658DC5">
    <w:name w:val="2A1BE4463D3341FAA08F1DAA71658DC5"/>
    <w:rsid w:val="00C213F0"/>
  </w:style>
  <w:style w:type="paragraph" w:customStyle="1" w:styleId="277A952C98B24A9686C2C010686BFC64">
    <w:name w:val="277A952C98B24A9686C2C010686BFC64"/>
    <w:rsid w:val="00C213F0"/>
  </w:style>
  <w:style w:type="paragraph" w:customStyle="1" w:styleId="A1310494426843E3BE1F0BFEA9159F15">
    <w:name w:val="A1310494426843E3BE1F0BFEA9159F15"/>
    <w:rsid w:val="00C213F0"/>
  </w:style>
  <w:style w:type="paragraph" w:customStyle="1" w:styleId="AECD4873E10B4E2F87B1A5867614F83A">
    <w:name w:val="AECD4873E10B4E2F87B1A5867614F83A"/>
    <w:rsid w:val="00C213F0"/>
  </w:style>
  <w:style w:type="paragraph" w:customStyle="1" w:styleId="EC4DBA7BC7364C78AEBF6A6488ABCADD">
    <w:name w:val="EC4DBA7BC7364C78AEBF6A6488ABCADD"/>
    <w:rsid w:val="00C213F0"/>
  </w:style>
  <w:style w:type="paragraph" w:customStyle="1" w:styleId="2D89FABA80A64C4C9CAC13AFD760011B">
    <w:name w:val="2D89FABA80A64C4C9CAC13AFD760011B"/>
    <w:rsid w:val="00C213F0"/>
  </w:style>
  <w:style w:type="paragraph" w:customStyle="1" w:styleId="98A33C0F70A1414CB1B59997BC5B3964">
    <w:name w:val="98A33C0F70A1414CB1B59997BC5B3964"/>
    <w:rsid w:val="00C213F0"/>
  </w:style>
  <w:style w:type="paragraph" w:customStyle="1" w:styleId="8CFE141A3D79400D866FA2C223DA8C45">
    <w:name w:val="8CFE141A3D79400D866FA2C223DA8C45"/>
    <w:rsid w:val="00C213F0"/>
  </w:style>
  <w:style w:type="paragraph" w:customStyle="1" w:styleId="90A8B44D03554CD7B1CA2652D81923E4">
    <w:name w:val="90A8B44D03554CD7B1CA2652D81923E4"/>
    <w:rsid w:val="00C213F0"/>
  </w:style>
  <w:style w:type="paragraph" w:customStyle="1" w:styleId="1AAA9C5F6196471984A2A37EB7D5DC5C">
    <w:name w:val="1AAA9C5F6196471984A2A37EB7D5DC5C"/>
    <w:rsid w:val="00C213F0"/>
  </w:style>
  <w:style w:type="paragraph" w:customStyle="1" w:styleId="6B04A2DFE7994D94ADA317358FA7F5F4">
    <w:name w:val="6B04A2DFE7994D94ADA317358FA7F5F4"/>
    <w:rsid w:val="00C213F0"/>
  </w:style>
  <w:style w:type="paragraph" w:customStyle="1" w:styleId="EB6D7DC13E614FAF85EF905332E469D5">
    <w:name w:val="EB6D7DC13E614FAF85EF905332E469D5"/>
    <w:rsid w:val="00C213F0"/>
  </w:style>
  <w:style w:type="paragraph" w:customStyle="1" w:styleId="7ABCBD918048477A8A13D5C5F010C8C4">
    <w:name w:val="7ABCBD918048477A8A13D5C5F010C8C4"/>
    <w:rsid w:val="00C213F0"/>
  </w:style>
  <w:style w:type="paragraph" w:customStyle="1" w:styleId="0C23346EA067480C9EB682AE98DE624C">
    <w:name w:val="0C23346EA067480C9EB682AE98DE624C"/>
    <w:rsid w:val="00C213F0"/>
  </w:style>
  <w:style w:type="paragraph" w:customStyle="1" w:styleId="67D40319F96C480D8F2DF766B47CF3A6">
    <w:name w:val="67D40319F96C480D8F2DF766B47CF3A6"/>
    <w:rsid w:val="00C213F0"/>
  </w:style>
  <w:style w:type="paragraph" w:customStyle="1" w:styleId="0634CE8A7F10412DA7077A6020D8E920">
    <w:name w:val="0634CE8A7F10412DA7077A6020D8E920"/>
    <w:rsid w:val="00C213F0"/>
  </w:style>
  <w:style w:type="paragraph" w:customStyle="1" w:styleId="933E3A85861840E7BC9CB06FB11BC8A4">
    <w:name w:val="933E3A85861840E7BC9CB06FB11BC8A4"/>
    <w:rsid w:val="00C213F0"/>
  </w:style>
  <w:style w:type="paragraph" w:customStyle="1" w:styleId="84669815407545D4976A5952C21E05DD">
    <w:name w:val="84669815407545D4976A5952C21E05DD"/>
    <w:rsid w:val="00C213F0"/>
  </w:style>
  <w:style w:type="paragraph" w:customStyle="1" w:styleId="C55BA812AE0E4FC1A1CCCB88D79FB2C0">
    <w:name w:val="C55BA812AE0E4FC1A1CCCB88D79FB2C0"/>
    <w:rsid w:val="00C213F0"/>
  </w:style>
  <w:style w:type="paragraph" w:customStyle="1" w:styleId="FC313B433A944864947C50A84A8D2BED">
    <w:name w:val="FC313B433A944864947C50A84A8D2BED"/>
    <w:rsid w:val="00C213F0"/>
  </w:style>
  <w:style w:type="paragraph" w:customStyle="1" w:styleId="A72E9031A77547F9AEEE23D5C774B578">
    <w:name w:val="A72E9031A77547F9AEEE23D5C774B578"/>
    <w:rsid w:val="00C213F0"/>
  </w:style>
  <w:style w:type="paragraph" w:customStyle="1" w:styleId="646BA3B92EEC4D02AD343334FDD9460E">
    <w:name w:val="646BA3B92EEC4D02AD343334FDD9460E"/>
    <w:rsid w:val="00C213F0"/>
  </w:style>
  <w:style w:type="paragraph" w:customStyle="1" w:styleId="890399F39C13485A973ECEA05E521C85">
    <w:name w:val="890399F39C13485A973ECEA05E521C85"/>
    <w:rsid w:val="00C213F0"/>
  </w:style>
  <w:style w:type="paragraph" w:customStyle="1" w:styleId="79DA8CC22ED942939D591EF4F4C8C8D1">
    <w:name w:val="79DA8CC22ED942939D591EF4F4C8C8D1"/>
    <w:rsid w:val="00C213F0"/>
  </w:style>
  <w:style w:type="paragraph" w:customStyle="1" w:styleId="33E0983C4CA64926B983F8C391C023B2">
    <w:name w:val="33E0983C4CA64926B983F8C391C023B2"/>
    <w:rsid w:val="00C213F0"/>
  </w:style>
  <w:style w:type="paragraph" w:customStyle="1" w:styleId="53DF5D46084D4C168E9B1E6D61E299D4">
    <w:name w:val="53DF5D46084D4C168E9B1E6D61E299D4"/>
    <w:rsid w:val="009F059E"/>
  </w:style>
  <w:style w:type="paragraph" w:customStyle="1" w:styleId="01A60B60EEC64284A5B950085D52363F">
    <w:name w:val="01A60B60EEC64284A5B950085D52363F"/>
    <w:rsid w:val="009F059E"/>
  </w:style>
  <w:style w:type="paragraph" w:customStyle="1" w:styleId="EDC5D2F071F6405DB837F6171FF3EDF5">
    <w:name w:val="EDC5D2F071F6405DB837F6171FF3EDF5"/>
    <w:rsid w:val="009F059E"/>
  </w:style>
  <w:style w:type="paragraph" w:customStyle="1" w:styleId="CCC78EA6F1A84D07B1BBC5C1F0A1EC5D">
    <w:name w:val="CCC78EA6F1A84D07B1BBC5C1F0A1EC5D"/>
    <w:rsid w:val="009F059E"/>
  </w:style>
  <w:style w:type="paragraph" w:customStyle="1" w:styleId="64EEE4C723474A59A0B17CE28B7CFCF2">
    <w:name w:val="64EEE4C723474A59A0B17CE28B7CFCF2"/>
    <w:rsid w:val="009F059E"/>
  </w:style>
  <w:style w:type="paragraph" w:customStyle="1" w:styleId="A126424B20CE41AD974842F0E0D0F6AD">
    <w:name w:val="A126424B20CE41AD974842F0E0D0F6AD"/>
    <w:rsid w:val="009F059E"/>
  </w:style>
  <w:style w:type="paragraph" w:customStyle="1" w:styleId="3D05B87082944605A844290E90A5ABE2">
    <w:name w:val="3D05B87082944605A844290E90A5ABE2"/>
    <w:rsid w:val="009F059E"/>
  </w:style>
  <w:style w:type="paragraph" w:customStyle="1" w:styleId="4AEC557353784D29AA01E154DA25E0BE">
    <w:name w:val="4AEC557353784D29AA01E154DA25E0BE"/>
    <w:rsid w:val="009F059E"/>
  </w:style>
  <w:style w:type="paragraph" w:customStyle="1" w:styleId="8B6911C859EA454086689EBA29D5EA37">
    <w:name w:val="8B6911C859EA454086689EBA29D5EA37"/>
    <w:rsid w:val="009F059E"/>
  </w:style>
  <w:style w:type="paragraph" w:customStyle="1" w:styleId="FF509EDAB073476181FB50E102FFA55C">
    <w:name w:val="FF509EDAB073476181FB50E102FFA55C"/>
    <w:rsid w:val="009F059E"/>
  </w:style>
  <w:style w:type="paragraph" w:customStyle="1" w:styleId="08D2B6F96FED4B66AD3A1EF62ACE6E37">
    <w:name w:val="08D2B6F96FED4B66AD3A1EF62ACE6E37"/>
    <w:rsid w:val="00FD22E1"/>
  </w:style>
  <w:style w:type="paragraph" w:customStyle="1" w:styleId="F88728CD0D7B43098D09997858B4157F">
    <w:name w:val="F88728CD0D7B43098D09997858B4157F"/>
    <w:rsid w:val="00FD22E1"/>
  </w:style>
  <w:style w:type="paragraph" w:customStyle="1" w:styleId="5BD6693052F145B99C395821D92C798B">
    <w:name w:val="5BD6693052F145B99C395821D92C798B"/>
    <w:rsid w:val="00FD22E1"/>
  </w:style>
  <w:style w:type="paragraph" w:customStyle="1" w:styleId="E8878F0334C84DB398E2C6D1B4314529">
    <w:name w:val="E8878F0334C84DB398E2C6D1B4314529"/>
    <w:rsid w:val="00FD22E1"/>
  </w:style>
  <w:style w:type="paragraph" w:customStyle="1" w:styleId="9D2984FDB773412BAD69D8C21BDF41CF">
    <w:name w:val="9D2984FDB773412BAD69D8C21BDF41CF"/>
    <w:rsid w:val="00F66E3D"/>
  </w:style>
  <w:style w:type="paragraph" w:customStyle="1" w:styleId="6C7A1476FD444EEEA7C1426A426FA382">
    <w:name w:val="6C7A1476FD444EEEA7C1426A426FA382"/>
    <w:rsid w:val="00F66E3D"/>
  </w:style>
  <w:style w:type="paragraph" w:customStyle="1" w:styleId="414F1BC8CF734E268FC92F35F05F75F5">
    <w:name w:val="414F1BC8CF734E268FC92F35F05F75F5"/>
    <w:rsid w:val="00F66E3D"/>
  </w:style>
  <w:style w:type="paragraph" w:customStyle="1" w:styleId="BEF984DE79894E75B3A2E63EDA50A099">
    <w:name w:val="BEF984DE79894E75B3A2E63EDA50A099"/>
    <w:rsid w:val="00F66E3D"/>
  </w:style>
  <w:style w:type="paragraph" w:customStyle="1" w:styleId="1473FFDE9F1145B2BFC13709D3B6821B">
    <w:name w:val="1473FFDE9F1145B2BFC13709D3B6821B"/>
    <w:rsid w:val="00F66E3D"/>
  </w:style>
  <w:style w:type="paragraph" w:customStyle="1" w:styleId="E00458EC2FEE4905B8CA0F9BC992C158">
    <w:name w:val="E00458EC2FEE4905B8CA0F9BC992C158"/>
    <w:rsid w:val="00F66E3D"/>
  </w:style>
  <w:style w:type="paragraph" w:customStyle="1" w:styleId="0A478BCC458341FC8FA20D4E3607FA02">
    <w:name w:val="0A478BCC458341FC8FA20D4E3607FA02"/>
    <w:rsid w:val="00F66E3D"/>
  </w:style>
  <w:style w:type="paragraph" w:customStyle="1" w:styleId="334B404CCD3E454794ED3FC3BD6C8EE8">
    <w:name w:val="334B404CCD3E454794ED3FC3BD6C8EE8"/>
    <w:rsid w:val="00F66E3D"/>
  </w:style>
  <w:style w:type="paragraph" w:customStyle="1" w:styleId="4A80F7D5FF1A49A5B73A0D6F2382DAE4">
    <w:name w:val="4A80F7D5FF1A49A5B73A0D6F2382DAE4"/>
    <w:rsid w:val="00F66E3D"/>
  </w:style>
  <w:style w:type="paragraph" w:customStyle="1" w:styleId="0DE98D693F4B42A5B1952C93CF7B0A39">
    <w:name w:val="0DE98D693F4B42A5B1952C93CF7B0A39"/>
    <w:rsid w:val="00F66E3D"/>
  </w:style>
  <w:style w:type="paragraph" w:customStyle="1" w:styleId="3D64BF18D6444984A3019EE8717D9E70">
    <w:name w:val="3D64BF18D6444984A3019EE8717D9E70"/>
    <w:rsid w:val="00F66E3D"/>
  </w:style>
  <w:style w:type="paragraph" w:customStyle="1" w:styleId="6F04EC9EFD974EAC8BD9D636BC5558F8">
    <w:name w:val="6F04EC9EFD974EAC8BD9D636BC5558F8"/>
    <w:rsid w:val="00F66E3D"/>
  </w:style>
  <w:style w:type="paragraph" w:customStyle="1" w:styleId="C519246D7EF5483BB4724D0876B0402B">
    <w:name w:val="C519246D7EF5483BB4724D0876B0402B"/>
    <w:rsid w:val="00F66E3D"/>
  </w:style>
  <w:style w:type="paragraph" w:customStyle="1" w:styleId="A2839E26A4C64B64A22355B2E561B7AF">
    <w:name w:val="A2839E26A4C64B64A22355B2E561B7AF"/>
    <w:rsid w:val="00F66E3D"/>
  </w:style>
  <w:style w:type="paragraph" w:customStyle="1" w:styleId="F95F381AE6EB49ABB8217735CFFF8899">
    <w:name w:val="F95F381AE6EB49ABB8217735CFFF8899"/>
    <w:rsid w:val="00F66E3D"/>
  </w:style>
  <w:style w:type="paragraph" w:customStyle="1" w:styleId="1E3BB385595043B0B3C43FB1D2009D08">
    <w:name w:val="1E3BB385595043B0B3C43FB1D2009D08"/>
    <w:rsid w:val="00F66E3D"/>
  </w:style>
  <w:style w:type="paragraph" w:customStyle="1" w:styleId="C80C3658B2BF41DABF26554DA3819BAE">
    <w:name w:val="C80C3658B2BF41DABF26554DA3819BAE"/>
    <w:rsid w:val="00F66E3D"/>
  </w:style>
  <w:style w:type="paragraph" w:customStyle="1" w:styleId="26724F99F4FF47E3861AA16E841DE801">
    <w:name w:val="26724F99F4FF47E3861AA16E841DE801"/>
    <w:rsid w:val="00F66E3D"/>
  </w:style>
  <w:style w:type="paragraph" w:customStyle="1" w:styleId="4955F896A3884D0686A63EE894B629AD">
    <w:name w:val="4955F896A3884D0686A63EE894B629AD"/>
    <w:rsid w:val="00F66E3D"/>
  </w:style>
  <w:style w:type="paragraph" w:customStyle="1" w:styleId="6F96B040DF654D8D86371C2620DA18C4">
    <w:name w:val="6F96B040DF654D8D86371C2620DA18C4"/>
    <w:rsid w:val="00F66E3D"/>
  </w:style>
  <w:style w:type="paragraph" w:customStyle="1" w:styleId="E81B4A3B02DF4DEF93C2BD363CFAD275">
    <w:name w:val="E81B4A3B02DF4DEF93C2BD363CFAD275"/>
    <w:rsid w:val="00F66E3D"/>
  </w:style>
  <w:style w:type="paragraph" w:customStyle="1" w:styleId="116F0C452D6D480E9C7011A4D10EBDF1">
    <w:name w:val="116F0C452D6D480E9C7011A4D10EBDF1"/>
    <w:rsid w:val="00F66E3D"/>
  </w:style>
  <w:style w:type="paragraph" w:customStyle="1" w:styleId="FBA3E544308E40509D91FB147286A390">
    <w:name w:val="FBA3E544308E40509D91FB147286A390"/>
    <w:rsid w:val="00F66E3D"/>
  </w:style>
  <w:style w:type="paragraph" w:customStyle="1" w:styleId="C2214DA427AF4BBB9FB0B94C4CA7518B">
    <w:name w:val="C2214DA427AF4BBB9FB0B94C4CA7518B"/>
    <w:rsid w:val="00F66E3D"/>
  </w:style>
  <w:style w:type="paragraph" w:customStyle="1" w:styleId="4D32BDBC70B5436587C8FDAEA12CC19A">
    <w:name w:val="4D32BDBC70B5436587C8FDAEA12CC19A"/>
    <w:rsid w:val="00F66E3D"/>
  </w:style>
  <w:style w:type="paragraph" w:customStyle="1" w:styleId="B8891E93B6F14E51BD338CDC65F7D38F">
    <w:name w:val="B8891E93B6F14E51BD338CDC65F7D38F"/>
    <w:rsid w:val="00F66E3D"/>
  </w:style>
  <w:style w:type="paragraph" w:customStyle="1" w:styleId="EA941004394844C191ED30F1764CB8EF">
    <w:name w:val="EA941004394844C191ED30F1764CB8EF"/>
    <w:rsid w:val="00F66E3D"/>
  </w:style>
  <w:style w:type="paragraph" w:customStyle="1" w:styleId="2CC7BCB98A55474CA20652E357ABAC57">
    <w:name w:val="2CC7BCB98A55474CA20652E357ABAC57"/>
    <w:rsid w:val="00F66E3D"/>
  </w:style>
  <w:style w:type="paragraph" w:customStyle="1" w:styleId="5D9EA3AC9477470AA9C687C4A5090A07">
    <w:name w:val="5D9EA3AC9477470AA9C687C4A5090A07"/>
    <w:rsid w:val="00F66E3D"/>
  </w:style>
  <w:style w:type="paragraph" w:customStyle="1" w:styleId="37481AFCBADF4D5D9EC9D43D9111497E">
    <w:name w:val="37481AFCBADF4D5D9EC9D43D9111497E"/>
    <w:rsid w:val="00F66E3D"/>
  </w:style>
  <w:style w:type="paragraph" w:customStyle="1" w:styleId="9943FF9AF5AC4B52A322771ACD1194D7">
    <w:name w:val="9943FF9AF5AC4B52A322771ACD1194D7"/>
    <w:rsid w:val="00F66E3D"/>
  </w:style>
  <w:style w:type="paragraph" w:customStyle="1" w:styleId="4C03DAAD57A24BAC8992F235EBDA106B">
    <w:name w:val="4C03DAAD57A24BAC8992F235EBDA106B"/>
    <w:rsid w:val="00F66E3D"/>
  </w:style>
  <w:style w:type="paragraph" w:customStyle="1" w:styleId="961BE518EEAF4DC7B66412D0BF8C9681">
    <w:name w:val="961BE518EEAF4DC7B66412D0BF8C9681"/>
    <w:rsid w:val="00F66E3D"/>
  </w:style>
  <w:style w:type="paragraph" w:customStyle="1" w:styleId="B4C464F7D345474780D1199F96CD593D">
    <w:name w:val="B4C464F7D345474780D1199F96CD593D"/>
    <w:rsid w:val="00F66E3D"/>
  </w:style>
  <w:style w:type="paragraph" w:customStyle="1" w:styleId="FCEA84C141164EBFBACB565B61F128E3">
    <w:name w:val="FCEA84C141164EBFBACB565B61F128E3"/>
    <w:rsid w:val="00F66E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6E8E9C-8258-4090-B792-A217E043F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</Pages>
  <Words>3492</Words>
  <Characters>19910</Characters>
  <Application>Microsoft Office Word</Application>
  <DocSecurity>0</DocSecurity>
  <Lines>165</Lines>
  <Paragraphs>46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Мариняк</dc:creator>
  <cp:keywords/>
  <dc:description/>
  <cp:lastModifiedBy>Нарышев Владимир Владимирович</cp:lastModifiedBy>
  <cp:revision>3</cp:revision>
  <dcterms:created xsi:type="dcterms:W3CDTF">2022-06-02T12:55:00Z</dcterms:created>
  <dcterms:modified xsi:type="dcterms:W3CDTF">2022-06-02T12:56:00Z</dcterms:modified>
</cp:coreProperties>
</file>