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EAEEC" w14:textId="77777777" w:rsidR="005C5F14" w:rsidRDefault="005C5F14" w:rsidP="005C5F14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E37D8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E394BB5" w14:textId="77777777" w:rsidR="005C5F14" w:rsidRPr="00072563" w:rsidRDefault="005C5F14" w:rsidP="00DB04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2563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Российской Федерации </w:t>
      </w:r>
    </w:p>
    <w:p w14:paraId="671A2C87" w14:textId="77777777" w:rsidR="00072563" w:rsidRDefault="00F07D05" w:rsidP="00717283">
      <w:pPr>
        <w:pStyle w:val="ConsPlusTitle"/>
        <w:tabs>
          <w:tab w:val="left" w:pos="4470"/>
        </w:tabs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717283" w:rsidRPr="00717283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акты </w:t>
      </w:r>
      <w:r w:rsidR="00463B3E">
        <w:rPr>
          <w:rFonts w:ascii="Times New Roman" w:hAnsi="Times New Roman" w:cs="Times New Roman"/>
          <w:sz w:val="28"/>
          <w:szCs w:val="28"/>
        </w:rPr>
        <w:br/>
      </w:r>
      <w:r w:rsidR="00717283" w:rsidRPr="00717283">
        <w:rPr>
          <w:rFonts w:ascii="Times New Roman" w:hAnsi="Times New Roman" w:cs="Times New Roman"/>
          <w:sz w:val="28"/>
          <w:szCs w:val="28"/>
        </w:rPr>
        <w:t>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"</w:t>
      </w:r>
    </w:p>
    <w:p w14:paraId="722B25B6" w14:textId="77777777" w:rsidR="00717283" w:rsidRPr="00717283" w:rsidRDefault="00717283" w:rsidP="00717283">
      <w:pPr>
        <w:pStyle w:val="ConsPlusTitle"/>
        <w:tabs>
          <w:tab w:val="left" w:pos="4470"/>
        </w:tabs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C529BD1" w14:textId="3BF2A632" w:rsidR="00BE5C29" w:rsidRDefault="001A08FE" w:rsidP="00717283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08FE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6E37D8" w:rsidRPr="00D25028">
        <w:rPr>
          <w:rFonts w:ascii="Times New Roman" w:hAnsi="Times New Roman" w:cs="Times New Roman"/>
          <w:b w:val="0"/>
          <w:sz w:val="28"/>
          <w:szCs w:val="28"/>
        </w:rPr>
        <w:t>п</w:t>
      </w:r>
      <w:r w:rsidRPr="00D25028">
        <w:rPr>
          <w:rFonts w:ascii="Times New Roman" w:hAnsi="Times New Roman" w:cs="Times New Roman"/>
          <w:b w:val="0"/>
          <w:sz w:val="28"/>
          <w:szCs w:val="28"/>
        </w:rPr>
        <w:t>остановления Правительства Р</w:t>
      </w:r>
      <w:r w:rsidR="00D20C2F" w:rsidRPr="00D25028">
        <w:rPr>
          <w:rFonts w:ascii="Times New Roman" w:hAnsi="Times New Roman" w:cs="Times New Roman"/>
          <w:b w:val="0"/>
          <w:sz w:val="28"/>
          <w:szCs w:val="28"/>
        </w:rPr>
        <w:t>о</w:t>
      </w:r>
      <w:r w:rsidRPr="00D25028">
        <w:rPr>
          <w:rFonts w:ascii="Times New Roman" w:hAnsi="Times New Roman" w:cs="Times New Roman"/>
          <w:b w:val="0"/>
          <w:sz w:val="28"/>
          <w:szCs w:val="28"/>
        </w:rPr>
        <w:t xml:space="preserve">ссийской Федерации </w:t>
      </w:r>
      <w:r w:rsidR="00F07D05">
        <w:rPr>
          <w:rFonts w:ascii="Times New Roman" w:hAnsi="Times New Roman" w:cs="Times New Roman"/>
          <w:b w:val="0"/>
          <w:sz w:val="28"/>
          <w:szCs w:val="28"/>
        </w:rPr>
        <w:t>"</w:t>
      </w:r>
      <w:r w:rsidR="00717283" w:rsidRPr="00717283">
        <w:rPr>
          <w:rFonts w:ascii="Times New Roman" w:hAnsi="Times New Roman" w:cs="Times New Roman"/>
          <w:b w:val="0"/>
          <w:sz w:val="28"/>
          <w:szCs w:val="28"/>
        </w:rPr>
        <w:t>О внесении изменений в некоторые акты Правительства Российской Федерации</w:t>
      </w:r>
      <w:r w:rsidR="00F07D05">
        <w:rPr>
          <w:rFonts w:ascii="Times New Roman" w:hAnsi="Times New Roman" w:cs="Times New Roman"/>
          <w:b w:val="0"/>
          <w:sz w:val="28"/>
          <w:szCs w:val="28"/>
        </w:rPr>
        <w:t>"</w:t>
      </w:r>
      <w:r w:rsidR="00DB7A7A" w:rsidRPr="00D25028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 постановления)</w:t>
      </w:r>
      <w:r w:rsidR="006E37D8" w:rsidRPr="00D2502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16BD4" w:rsidRPr="00D25028">
        <w:rPr>
          <w:rFonts w:ascii="Times New Roman" w:hAnsi="Times New Roman" w:cs="Times New Roman"/>
          <w:b w:val="0"/>
          <w:sz w:val="28"/>
          <w:szCs w:val="28"/>
        </w:rPr>
        <w:t xml:space="preserve">разработан </w:t>
      </w:r>
      <w:r w:rsidR="000A02F6" w:rsidRPr="00D25028">
        <w:rPr>
          <w:rFonts w:ascii="Times New Roman" w:hAnsi="Times New Roman" w:cs="Times New Roman"/>
          <w:b w:val="0"/>
          <w:sz w:val="28"/>
          <w:szCs w:val="28"/>
        </w:rPr>
        <w:t xml:space="preserve">в целях </w:t>
      </w:r>
      <w:r w:rsidR="00B877C0">
        <w:rPr>
          <w:rFonts w:ascii="Times New Roman" w:hAnsi="Times New Roman" w:cs="Times New Roman"/>
          <w:b w:val="0"/>
          <w:sz w:val="28"/>
          <w:szCs w:val="28"/>
        </w:rPr>
        <w:t>приведения</w:t>
      </w:r>
      <w:r w:rsidR="005A5702" w:rsidRPr="005A57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5702">
        <w:rPr>
          <w:rFonts w:ascii="Times New Roman" w:hAnsi="Times New Roman" w:cs="Times New Roman"/>
          <w:b w:val="0"/>
          <w:sz w:val="28"/>
          <w:szCs w:val="28"/>
        </w:rPr>
        <w:t>нормативных правовых актов Правительства Российской Федерации</w:t>
      </w:r>
      <w:r w:rsidR="00B877C0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соответствие с принятым Федеральн</w:t>
      </w:r>
      <w:bookmarkStart w:id="0" w:name="_GoBack"/>
      <w:bookmarkEnd w:id="0"/>
      <w:r w:rsidR="00B877C0">
        <w:rPr>
          <w:rFonts w:ascii="Times New Roman" w:hAnsi="Times New Roman" w:cs="Times New Roman"/>
          <w:b w:val="0"/>
          <w:sz w:val="28"/>
          <w:szCs w:val="28"/>
        </w:rPr>
        <w:t xml:space="preserve">ым законом от 24 июля 2023 г. № 366-ФЗ </w:t>
      </w:r>
      <w:r w:rsidR="0026149A">
        <w:rPr>
          <w:rFonts w:ascii="Times New Roman" w:hAnsi="Times New Roman" w:cs="Times New Roman"/>
          <w:b w:val="0"/>
          <w:sz w:val="28"/>
          <w:szCs w:val="28"/>
        </w:rPr>
        <w:t>"</w:t>
      </w:r>
      <w:r w:rsidR="00B877C0">
        <w:rPr>
          <w:rFonts w:ascii="Times New Roman" w:hAnsi="Times New Roman" w:cs="Times New Roman"/>
          <w:b w:val="0"/>
          <w:sz w:val="28"/>
          <w:szCs w:val="28"/>
        </w:rPr>
        <w:t>О внесении изменений в отдельные законодательные акты Российской Федерации</w:t>
      </w:r>
      <w:r w:rsidR="0026149A">
        <w:rPr>
          <w:rFonts w:ascii="Times New Roman" w:hAnsi="Times New Roman" w:cs="Times New Roman"/>
          <w:b w:val="0"/>
          <w:sz w:val="28"/>
          <w:szCs w:val="28"/>
        </w:rPr>
        <w:t>"</w:t>
      </w:r>
      <w:r w:rsidR="00B877C0">
        <w:rPr>
          <w:rFonts w:ascii="Times New Roman" w:hAnsi="Times New Roman" w:cs="Times New Roman"/>
          <w:b w:val="0"/>
          <w:sz w:val="28"/>
          <w:szCs w:val="28"/>
        </w:rPr>
        <w:t xml:space="preserve">, устанавливающим новый порядок </w:t>
      </w:r>
      <w:r w:rsidR="005A5702">
        <w:rPr>
          <w:rFonts w:ascii="Times New Roman" w:hAnsi="Times New Roman" w:cs="Times New Roman"/>
          <w:b w:val="0"/>
          <w:sz w:val="28"/>
          <w:szCs w:val="28"/>
        </w:rPr>
        <w:t>уведомления</w:t>
      </w:r>
      <w:r w:rsidR="00B877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5702">
        <w:rPr>
          <w:rFonts w:ascii="Times New Roman" w:hAnsi="Times New Roman" w:cs="Times New Roman"/>
          <w:b w:val="0"/>
          <w:sz w:val="28"/>
          <w:szCs w:val="28"/>
        </w:rPr>
        <w:t>о начале осуществления отдельных видов предпринимательской деятельности (далее – уведомления)</w:t>
      </w:r>
      <w:r w:rsidR="000313AA" w:rsidRPr="00D2502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0830A5ED" w14:textId="6DAA1AA6" w:rsidR="00B877C0" w:rsidRPr="00D25028" w:rsidRDefault="00B877C0" w:rsidP="00717283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разработан во исполнение пункта 1 плана-графика подготовки нормативных правовых актов, необходимых для реализации норм Федерального закона от 24 июля 2023 г. № 366-ФЗ </w:t>
      </w:r>
      <w:r w:rsidR="0026149A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отдельные законодательные акты Российской Федерации», утвержденного Заместителем Председателя Правительства Российской Федерации – Руководителем Аппарата Правительства Российской Федерации Д.Ю. Григоренко 10 августа 2023 г. № 6774-П36-ДГ.</w:t>
      </w:r>
    </w:p>
    <w:p w14:paraId="4D5A3875" w14:textId="77777777" w:rsidR="00F8555B" w:rsidRDefault="000C4662" w:rsidP="005A5702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5028">
        <w:rPr>
          <w:rFonts w:ascii="Times New Roman" w:hAnsi="Times New Roman" w:cs="Times New Roman"/>
          <w:b w:val="0"/>
          <w:sz w:val="28"/>
          <w:szCs w:val="28"/>
        </w:rPr>
        <w:t>П</w:t>
      </w:r>
      <w:r w:rsidR="00F8555B" w:rsidRPr="00D25028">
        <w:rPr>
          <w:rFonts w:ascii="Times New Roman" w:hAnsi="Times New Roman" w:cs="Times New Roman"/>
          <w:b w:val="0"/>
          <w:sz w:val="28"/>
          <w:szCs w:val="28"/>
        </w:rPr>
        <w:t xml:space="preserve">роектом постановления вносятся изменения </w:t>
      </w:r>
      <w:r w:rsidR="005A5702">
        <w:rPr>
          <w:rFonts w:ascii="Times New Roman" w:hAnsi="Times New Roman" w:cs="Times New Roman"/>
          <w:b w:val="0"/>
          <w:sz w:val="28"/>
          <w:szCs w:val="28"/>
        </w:rPr>
        <w:t>в постановление</w:t>
      </w:r>
      <w:r w:rsidR="005A5702" w:rsidRPr="005A5702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Российской Федерации от 16 июля 2009 г. № 584 "Об уведомительном порядке начала осуществления отдельных видов предпринимательской деятельности"</w:t>
      </w:r>
      <w:r w:rsidR="005A57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5702">
        <w:rPr>
          <w:rFonts w:ascii="Times New Roman" w:hAnsi="Times New Roman" w:cs="Times New Roman"/>
          <w:b w:val="0"/>
          <w:sz w:val="28"/>
          <w:szCs w:val="28"/>
        </w:rPr>
        <w:br/>
        <w:t>(далее – постановление № 584), постановление</w:t>
      </w:r>
      <w:r w:rsidR="005A5702" w:rsidRPr="005A5702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Российской Федерации от 24 октября 2011 г. № 861 "О федеральных государственных информационных системах, обеспечивающих предоставление в электронной форме государственных </w:t>
      </w:r>
      <w:r w:rsidR="005A5702">
        <w:rPr>
          <w:rFonts w:ascii="Times New Roman" w:hAnsi="Times New Roman" w:cs="Times New Roman"/>
          <w:b w:val="0"/>
          <w:sz w:val="28"/>
          <w:szCs w:val="28"/>
        </w:rPr>
        <w:br/>
      </w:r>
      <w:r w:rsidR="005A5702" w:rsidRPr="005A5702">
        <w:rPr>
          <w:rFonts w:ascii="Times New Roman" w:hAnsi="Times New Roman" w:cs="Times New Roman"/>
          <w:b w:val="0"/>
          <w:sz w:val="28"/>
          <w:szCs w:val="28"/>
        </w:rPr>
        <w:t>и муниципальных услуг (осуществление функций)"</w:t>
      </w:r>
      <w:r w:rsidR="005A5702">
        <w:rPr>
          <w:rFonts w:ascii="Times New Roman" w:hAnsi="Times New Roman" w:cs="Times New Roman"/>
          <w:b w:val="0"/>
          <w:sz w:val="28"/>
          <w:szCs w:val="28"/>
        </w:rPr>
        <w:t xml:space="preserve"> (постановление № 861)</w:t>
      </w:r>
      <w:r w:rsidR="00626DAD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934C5A9" w14:textId="73159AC7" w:rsidR="005A5702" w:rsidRDefault="001C7795" w:rsidP="00C778E7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в постановление № 584 предусматривают</w:t>
      </w:r>
      <w:r w:rsidR="005A5702">
        <w:rPr>
          <w:rFonts w:ascii="Times New Roman" w:hAnsi="Times New Roman"/>
          <w:sz w:val="28"/>
          <w:szCs w:val="28"/>
        </w:rPr>
        <w:t xml:space="preserve"> закрепление электронного формата подачи уведомлений с использованием портала </w:t>
      </w:r>
      <w:r w:rsidR="0026149A">
        <w:rPr>
          <w:rFonts w:ascii="Times New Roman" w:hAnsi="Times New Roman" w:cs="Times New Roman"/>
          <w:sz w:val="28"/>
          <w:szCs w:val="28"/>
        </w:rPr>
        <w:t>"</w:t>
      </w:r>
      <w:r w:rsidR="005A5702">
        <w:rPr>
          <w:rFonts w:ascii="Times New Roman" w:hAnsi="Times New Roman"/>
          <w:sz w:val="28"/>
          <w:szCs w:val="28"/>
        </w:rPr>
        <w:t>Госуслуги</w:t>
      </w:r>
      <w:r w:rsidR="0026149A">
        <w:rPr>
          <w:rFonts w:ascii="Times New Roman" w:hAnsi="Times New Roman" w:cs="Times New Roman"/>
          <w:sz w:val="28"/>
          <w:szCs w:val="28"/>
        </w:rPr>
        <w:t>"</w:t>
      </w:r>
      <w:r w:rsidR="005A5702">
        <w:rPr>
          <w:rFonts w:ascii="Times New Roman" w:hAnsi="Times New Roman"/>
          <w:sz w:val="28"/>
          <w:szCs w:val="28"/>
        </w:rPr>
        <w:t xml:space="preserve">, устанавливается состав сведений создающегося единого реестра уведомлений на базе единого реестра видов контроля, фиксируется формат единого номера для всех </w:t>
      </w:r>
      <w:r w:rsidR="005A5702">
        <w:rPr>
          <w:rFonts w:ascii="Times New Roman" w:hAnsi="Times New Roman"/>
          <w:sz w:val="28"/>
          <w:szCs w:val="28"/>
        </w:rPr>
        <w:lastRenderedPageBreak/>
        <w:t>уведомлений и публичность единого реестра уведомлений</w:t>
      </w:r>
      <w:r>
        <w:rPr>
          <w:rFonts w:ascii="Times New Roman" w:hAnsi="Times New Roman"/>
          <w:sz w:val="28"/>
          <w:szCs w:val="28"/>
        </w:rPr>
        <w:t>, а также иные особенности функционирования единого реестра уведомлений</w:t>
      </w:r>
      <w:r w:rsidR="005A5702">
        <w:rPr>
          <w:rFonts w:ascii="Times New Roman" w:hAnsi="Times New Roman"/>
          <w:sz w:val="28"/>
          <w:szCs w:val="28"/>
        </w:rPr>
        <w:t>.</w:t>
      </w:r>
    </w:p>
    <w:p w14:paraId="1EDFC47F" w14:textId="12CEBB20" w:rsidR="00677E9C" w:rsidRDefault="00677E9C" w:rsidP="00C778E7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сокращается перечень работ и услуг в составе отдельных видов предпринимательской деятельности, о начале осуществления которых юридическим лицом или индивидуальным предпринимателем представляется уведомление.</w:t>
      </w:r>
    </w:p>
    <w:p w14:paraId="188FA01D" w14:textId="77777777" w:rsidR="005A5702" w:rsidRDefault="005A5702" w:rsidP="00C778E7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Изменения в постановление № 861 устанавливают возможность </w:t>
      </w:r>
      <w:r w:rsidR="00F509D7">
        <w:rPr>
          <w:rFonts w:ascii="Times New Roman" w:hAnsi="Times New Roman"/>
          <w:sz w:val="28"/>
          <w:szCs w:val="28"/>
        </w:rPr>
        <w:t>выгрузки данных из единого реестра уведомлений в ведомственные информационные системы в аналитических целях, а также возможность включения данных их указанного реестра в перечень объектов контроля на базе единого реестра видов контроля.</w:t>
      </w:r>
    </w:p>
    <w:p w14:paraId="20268F59" w14:textId="77777777" w:rsidR="00C778E7" w:rsidRPr="006D135F" w:rsidRDefault="00C778E7" w:rsidP="00C778E7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D135F">
        <w:rPr>
          <w:rFonts w:ascii="Times New Roman" w:hAnsi="Times New Roman"/>
          <w:sz w:val="28"/>
          <w:szCs w:val="28"/>
        </w:rPr>
        <w:t xml:space="preserve">Принятие постановления Правительства Российской Федерации не повлияет </w:t>
      </w:r>
      <w:r w:rsidRPr="006D135F">
        <w:rPr>
          <w:rFonts w:ascii="Times New Roman" w:hAnsi="Times New Roman"/>
          <w:sz w:val="28"/>
          <w:szCs w:val="28"/>
        </w:rPr>
        <w:br/>
        <w:t>на достижение целей государственных программ Российской Федерации.</w:t>
      </w:r>
    </w:p>
    <w:p w14:paraId="78FB86F7" w14:textId="3F0A099F" w:rsidR="003664C0" w:rsidRPr="006D135F" w:rsidRDefault="003664C0" w:rsidP="00C778E7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90477A">
        <w:rPr>
          <w:rFonts w:ascii="Times New Roman" w:hAnsi="Times New Roman" w:cs="Times New Roman"/>
          <w:sz w:val="28"/>
          <w:szCs w:val="28"/>
        </w:rPr>
        <w:t xml:space="preserve">В проекте постановления присутствуют требования, которые связаны </w:t>
      </w:r>
      <w:r w:rsidRPr="0090477A">
        <w:rPr>
          <w:rFonts w:ascii="Times New Roman" w:hAnsi="Times New Roman" w:cs="Times New Roman"/>
          <w:sz w:val="28"/>
          <w:szCs w:val="28"/>
        </w:rPr>
        <w:br/>
        <w:t xml:space="preserve">с осуществлением предпринимательской и иной экономической деятельности </w:t>
      </w:r>
      <w:r w:rsidRPr="0090477A">
        <w:rPr>
          <w:rFonts w:ascii="Times New Roman" w:hAnsi="Times New Roman" w:cs="Times New Roman"/>
          <w:sz w:val="28"/>
          <w:szCs w:val="28"/>
        </w:rPr>
        <w:br/>
        <w:t>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</w:t>
      </w:r>
    </w:p>
    <w:p w14:paraId="3B039E04" w14:textId="77777777" w:rsidR="00C778E7" w:rsidRPr="006D135F" w:rsidRDefault="00C778E7" w:rsidP="00C778E7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D135F">
        <w:rPr>
          <w:rFonts w:ascii="Times New Roman" w:hAnsi="Times New Roman"/>
          <w:sz w:val="28"/>
          <w:szCs w:val="28"/>
        </w:rPr>
        <w:t>Проект постановления соответствует положениям Договора о Евразийском экономическом союзе от 29 мая 2014 года, а также положениям иных международных договоров Российской Федерации.</w:t>
      </w:r>
    </w:p>
    <w:p w14:paraId="14D1C13F" w14:textId="77777777" w:rsidR="00C778E7" w:rsidRPr="003E529C" w:rsidRDefault="00C778E7" w:rsidP="00C778E7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D135F">
        <w:rPr>
          <w:rFonts w:ascii="Times New Roman" w:hAnsi="Times New Roman"/>
          <w:sz w:val="28"/>
          <w:szCs w:val="28"/>
        </w:rPr>
        <w:t xml:space="preserve">Реализация положений проекта постановления будет осуществляться соответствующими федеральными органами исполнительной власти в пределах установленной численности их работников и бюджетных ассигнований, предусмотренных этим органам в федеральном бюджете на руководство </w:t>
      </w:r>
      <w:r w:rsidRPr="006D135F">
        <w:rPr>
          <w:rFonts w:ascii="Times New Roman" w:hAnsi="Times New Roman"/>
          <w:sz w:val="28"/>
          <w:szCs w:val="28"/>
        </w:rPr>
        <w:br/>
        <w:t>и управление в сфере установленных функций.</w:t>
      </w:r>
    </w:p>
    <w:p w14:paraId="4DEF446F" w14:textId="77777777" w:rsidR="00644515" w:rsidRPr="00644515" w:rsidRDefault="00644515" w:rsidP="00C778E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644515" w:rsidRPr="00644515" w:rsidSect="00F00690">
      <w:headerReference w:type="default" r:id="rId8"/>
      <w:headerReference w:type="first" r:id="rId9"/>
      <w:pgSz w:w="11906" w:h="16838"/>
      <w:pgMar w:top="1349" w:right="567" w:bottom="993" w:left="1134" w:header="709" w:footer="9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8A828" w14:textId="77777777" w:rsidR="00DE5744" w:rsidRDefault="00DE5744" w:rsidP="00931190">
      <w:pPr>
        <w:spacing w:after="0" w:line="240" w:lineRule="auto"/>
      </w:pPr>
      <w:r>
        <w:separator/>
      </w:r>
    </w:p>
  </w:endnote>
  <w:endnote w:type="continuationSeparator" w:id="0">
    <w:p w14:paraId="78FE32FB" w14:textId="77777777" w:rsidR="00DE5744" w:rsidRDefault="00DE5744" w:rsidP="0093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ED769" w14:textId="77777777" w:rsidR="00DE5744" w:rsidRDefault="00DE5744" w:rsidP="00931190">
      <w:pPr>
        <w:spacing w:after="0" w:line="240" w:lineRule="auto"/>
      </w:pPr>
      <w:r>
        <w:separator/>
      </w:r>
    </w:p>
  </w:footnote>
  <w:footnote w:type="continuationSeparator" w:id="0">
    <w:p w14:paraId="439BF1E9" w14:textId="77777777" w:rsidR="00DE5744" w:rsidRDefault="00DE5744" w:rsidP="0093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78759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78AEF6D" w14:textId="42884B91" w:rsidR="005E4A98" w:rsidRPr="005E4A98" w:rsidRDefault="005E4A9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4A9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4A9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4A9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477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E4A9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101372" w14:textId="77777777" w:rsidR="005E4A98" w:rsidRDefault="005E4A9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30BFD" w14:textId="77777777" w:rsidR="00931190" w:rsidRDefault="00931190">
    <w:pPr>
      <w:pStyle w:val="a9"/>
      <w:jc w:val="center"/>
    </w:pPr>
  </w:p>
  <w:p w14:paraId="1F5FE5D1" w14:textId="77777777" w:rsidR="00931190" w:rsidRDefault="009311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514D3"/>
    <w:multiLevelType w:val="hybridMultilevel"/>
    <w:tmpl w:val="0F7081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CE342F"/>
    <w:multiLevelType w:val="hybridMultilevel"/>
    <w:tmpl w:val="74CE8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CA"/>
    <w:rsid w:val="00000AE1"/>
    <w:rsid w:val="00003F24"/>
    <w:rsid w:val="0001156E"/>
    <w:rsid w:val="00011AF0"/>
    <w:rsid w:val="00012A97"/>
    <w:rsid w:val="00025484"/>
    <w:rsid w:val="000265D9"/>
    <w:rsid w:val="00030B41"/>
    <w:rsid w:val="000313AA"/>
    <w:rsid w:val="00033DE8"/>
    <w:rsid w:val="00035069"/>
    <w:rsid w:val="000352D6"/>
    <w:rsid w:val="000369C9"/>
    <w:rsid w:val="00040749"/>
    <w:rsid w:val="00041310"/>
    <w:rsid w:val="00042A6A"/>
    <w:rsid w:val="00045C3A"/>
    <w:rsid w:val="000502B3"/>
    <w:rsid w:val="00062109"/>
    <w:rsid w:val="0006343C"/>
    <w:rsid w:val="000644B8"/>
    <w:rsid w:val="00072563"/>
    <w:rsid w:val="00092843"/>
    <w:rsid w:val="0009760B"/>
    <w:rsid w:val="000A02F6"/>
    <w:rsid w:val="000A3843"/>
    <w:rsid w:val="000A64A7"/>
    <w:rsid w:val="000A6D62"/>
    <w:rsid w:val="000B2692"/>
    <w:rsid w:val="000B3F26"/>
    <w:rsid w:val="000C4662"/>
    <w:rsid w:val="000C7E2E"/>
    <w:rsid w:val="000D0C49"/>
    <w:rsid w:val="000D3B86"/>
    <w:rsid w:val="00116BD4"/>
    <w:rsid w:val="00134C9D"/>
    <w:rsid w:val="001459BB"/>
    <w:rsid w:val="001540E7"/>
    <w:rsid w:val="00163A7D"/>
    <w:rsid w:val="00164247"/>
    <w:rsid w:val="001653D0"/>
    <w:rsid w:val="00173460"/>
    <w:rsid w:val="00186FAA"/>
    <w:rsid w:val="00190F6B"/>
    <w:rsid w:val="001A08FE"/>
    <w:rsid w:val="001B2040"/>
    <w:rsid w:val="001B56C6"/>
    <w:rsid w:val="001B5F6D"/>
    <w:rsid w:val="001C2489"/>
    <w:rsid w:val="001C7795"/>
    <w:rsid w:val="001D33BB"/>
    <w:rsid w:val="001D70EE"/>
    <w:rsid w:val="001F36EE"/>
    <w:rsid w:val="001F693C"/>
    <w:rsid w:val="00202491"/>
    <w:rsid w:val="00206275"/>
    <w:rsid w:val="00255227"/>
    <w:rsid w:val="00255F9C"/>
    <w:rsid w:val="002565D8"/>
    <w:rsid w:val="0026149A"/>
    <w:rsid w:val="00267F2E"/>
    <w:rsid w:val="00284CD1"/>
    <w:rsid w:val="002C2784"/>
    <w:rsid w:val="002C3AB8"/>
    <w:rsid w:val="002E7A31"/>
    <w:rsid w:val="00303C8B"/>
    <w:rsid w:val="003042DF"/>
    <w:rsid w:val="00307FB6"/>
    <w:rsid w:val="00335381"/>
    <w:rsid w:val="0034022C"/>
    <w:rsid w:val="003436F0"/>
    <w:rsid w:val="003458DE"/>
    <w:rsid w:val="0035079C"/>
    <w:rsid w:val="00357F40"/>
    <w:rsid w:val="00360A13"/>
    <w:rsid w:val="0036493D"/>
    <w:rsid w:val="003664C0"/>
    <w:rsid w:val="003776C1"/>
    <w:rsid w:val="00380DEE"/>
    <w:rsid w:val="00395B79"/>
    <w:rsid w:val="003A3975"/>
    <w:rsid w:val="003D00FE"/>
    <w:rsid w:val="003E2C5B"/>
    <w:rsid w:val="003F1834"/>
    <w:rsid w:val="00403E6A"/>
    <w:rsid w:val="00424C14"/>
    <w:rsid w:val="0042534F"/>
    <w:rsid w:val="00426922"/>
    <w:rsid w:val="00431A42"/>
    <w:rsid w:val="0043297E"/>
    <w:rsid w:val="00441F57"/>
    <w:rsid w:val="0045152A"/>
    <w:rsid w:val="00453CC9"/>
    <w:rsid w:val="00463B3E"/>
    <w:rsid w:val="004653E5"/>
    <w:rsid w:val="004852D9"/>
    <w:rsid w:val="00493105"/>
    <w:rsid w:val="004954CD"/>
    <w:rsid w:val="00495B44"/>
    <w:rsid w:val="004C2B20"/>
    <w:rsid w:val="004D281B"/>
    <w:rsid w:val="004D76F7"/>
    <w:rsid w:val="004D7787"/>
    <w:rsid w:val="004D781F"/>
    <w:rsid w:val="004E5D5A"/>
    <w:rsid w:val="004F4FA7"/>
    <w:rsid w:val="00517B69"/>
    <w:rsid w:val="00535B29"/>
    <w:rsid w:val="00560A9A"/>
    <w:rsid w:val="00564A27"/>
    <w:rsid w:val="005735CA"/>
    <w:rsid w:val="005939B5"/>
    <w:rsid w:val="005952E7"/>
    <w:rsid w:val="005A1F8D"/>
    <w:rsid w:val="005A5702"/>
    <w:rsid w:val="005B6845"/>
    <w:rsid w:val="005C5F14"/>
    <w:rsid w:val="005E0D1A"/>
    <w:rsid w:val="005E4A98"/>
    <w:rsid w:val="005F5E9F"/>
    <w:rsid w:val="00601C6A"/>
    <w:rsid w:val="00603C52"/>
    <w:rsid w:val="00612750"/>
    <w:rsid w:val="00612FAB"/>
    <w:rsid w:val="0061677C"/>
    <w:rsid w:val="006176E5"/>
    <w:rsid w:val="00626DAD"/>
    <w:rsid w:val="00633920"/>
    <w:rsid w:val="00644515"/>
    <w:rsid w:val="006616DE"/>
    <w:rsid w:val="00672C03"/>
    <w:rsid w:val="00677E9C"/>
    <w:rsid w:val="0068693F"/>
    <w:rsid w:val="00686F03"/>
    <w:rsid w:val="00692D39"/>
    <w:rsid w:val="00694B68"/>
    <w:rsid w:val="006A7EC0"/>
    <w:rsid w:val="006D135F"/>
    <w:rsid w:val="006D562F"/>
    <w:rsid w:val="006D58C0"/>
    <w:rsid w:val="006E37D8"/>
    <w:rsid w:val="006E51DD"/>
    <w:rsid w:val="007005FD"/>
    <w:rsid w:val="00711533"/>
    <w:rsid w:val="00712217"/>
    <w:rsid w:val="00713F66"/>
    <w:rsid w:val="00717283"/>
    <w:rsid w:val="007437BD"/>
    <w:rsid w:val="0076328E"/>
    <w:rsid w:val="00776BA6"/>
    <w:rsid w:val="007816BC"/>
    <w:rsid w:val="0079096E"/>
    <w:rsid w:val="007956D2"/>
    <w:rsid w:val="007A2DA9"/>
    <w:rsid w:val="007C7EEC"/>
    <w:rsid w:val="007D7977"/>
    <w:rsid w:val="007E590F"/>
    <w:rsid w:val="007E76CF"/>
    <w:rsid w:val="007F144B"/>
    <w:rsid w:val="007F48CA"/>
    <w:rsid w:val="008031BA"/>
    <w:rsid w:val="0081344F"/>
    <w:rsid w:val="0082284C"/>
    <w:rsid w:val="008277FC"/>
    <w:rsid w:val="00877645"/>
    <w:rsid w:val="00881AD7"/>
    <w:rsid w:val="008942C1"/>
    <w:rsid w:val="008952EC"/>
    <w:rsid w:val="00895DF1"/>
    <w:rsid w:val="008B5A8D"/>
    <w:rsid w:val="008B774D"/>
    <w:rsid w:val="008C78C6"/>
    <w:rsid w:val="008F375A"/>
    <w:rsid w:val="008F5861"/>
    <w:rsid w:val="009008CD"/>
    <w:rsid w:val="0090477A"/>
    <w:rsid w:val="00904B48"/>
    <w:rsid w:val="00910045"/>
    <w:rsid w:val="00915439"/>
    <w:rsid w:val="00917C71"/>
    <w:rsid w:val="00931190"/>
    <w:rsid w:val="009405DD"/>
    <w:rsid w:val="00942CC4"/>
    <w:rsid w:val="009510E7"/>
    <w:rsid w:val="009529C2"/>
    <w:rsid w:val="0095726D"/>
    <w:rsid w:val="00976F47"/>
    <w:rsid w:val="009977A9"/>
    <w:rsid w:val="009A5D8C"/>
    <w:rsid w:val="009B71DA"/>
    <w:rsid w:val="009C4736"/>
    <w:rsid w:val="009D4059"/>
    <w:rsid w:val="009D4462"/>
    <w:rsid w:val="009D6AC1"/>
    <w:rsid w:val="009D7743"/>
    <w:rsid w:val="009E0B01"/>
    <w:rsid w:val="009E6A11"/>
    <w:rsid w:val="009F6548"/>
    <w:rsid w:val="00A10899"/>
    <w:rsid w:val="00A10FD4"/>
    <w:rsid w:val="00A11BDD"/>
    <w:rsid w:val="00A144CA"/>
    <w:rsid w:val="00A200BC"/>
    <w:rsid w:val="00A41BB7"/>
    <w:rsid w:val="00A45532"/>
    <w:rsid w:val="00A466D3"/>
    <w:rsid w:val="00A6526C"/>
    <w:rsid w:val="00A67568"/>
    <w:rsid w:val="00A74FA2"/>
    <w:rsid w:val="00A83920"/>
    <w:rsid w:val="00A93FC8"/>
    <w:rsid w:val="00AA04BC"/>
    <w:rsid w:val="00AB613F"/>
    <w:rsid w:val="00AC0628"/>
    <w:rsid w:val="00AC3019"/>
    <w:rsid w:val="00AD1789"/>
    <w:rsid w:val="00AD4534"/>
    <w:rsid w:val="00AE181E"/>
    <w:rsid w:val="00AF09F6"/>
    <w:rsid w:val="00AF2683"/>
    <w:rsid w:val="00AF28DD"/>
    <w:rsid w:val="00AF2ADB"/>
    <w:rsid w:val="00B068AB"/>
    <w:rsid w:val="00B10010"/>
    <w:rsid w:val="00B17C9A"/>
    <w:rsid w:val="00B2190B"/>
    <w:rsid w:val="00B33B6B"/>
    <w:rsid w:val="00B34F7E"/>
    <w:rsid w:val="00B35570"/>
    <w:rsid w:val="00B42671"/>
    <w:rsid w:val="00B5454E"/>
    <w:rsid w:val="00B568B9"/>
    <w:rsid w:val="00B71CB2"/>
    <w:rsid w:val="00B76D50"/>
    <w:rsid w:val="00B7724E"/>
    <w:rsid w:val="00B822F8"/>
    <w:rsid w:val="00B877C0"/>
    <w:rsid w:val="00B95A9E"/>
    <w:rsid w:val="00BB5396"/>
    <w:rsid w:val="00BC4342"/>
    <w:rsid w:val="00BC4E0E"/>
    <w:rsid w:val="00BD271C"/>
    <w:rsid w:val="00BE5C29"/>
    <w:rsid w:val="00C04F5B"/>
    <w:rsid w:val="00C05991"/>
    <w:rsid w:val="00C07EFE"/>
    <w:rsid w:val="00C2678E"/>
    <w:rsid w:val="00C335A5"/>
    <w:rsid w:val="00C663DB"/>
    <w:rsid w:val="00C74787"/>
    <w:rsid w:val="00C7600D"/>
    <w:rsid w:val="00C778E7"/>
    <w:rsid w:val="00C853E5"/>
    <w:rsid w:val="00C90CBA"/>
    <w:rsid w:val="00C97C4E"/>
    <w:rsid w:val="00CC5955"/>
    <w:rsid w:val="00CD218B"/>
    <w:rsid w:val="00CD4954"/>
    <w:rsid w:val="00CF5ACE"/>
    <w:rsid w:val="00CF6C3E"/>
    <w:rsid w:val="00D00CB9"/>
    <w:rsid w:val="00D03589"/>
    <w:rsid w:val="00D1165D"/>
    <w:rsid w:val="00D14031"/>
    <w:rsid w:val="00D14DE3"/>
    <w:rsid w:val="00D20C2F"/>
    <w:rsid w:val="00D25028"/>
    <w:rsid w:val="00D26CC7"/>
    <w:rsid w:val="00D37985"/>
    <w:rsid w:val="00D562E6"/>
    <w:rsid w:val="00D66BB0"/>
    <w:rsid w:val="00D75000"/>
    <w:rsid w:val="00D76C19"/>
    <w:rsid w:val="00D8279D"/>
    <w:rsid w:val="00D908A4"/>
    <w:rsid w:val="00D94A80"/>
    <w:rsid w:val="00DA37E5"/>
    <w:rsid w:val="00DA6BDB"/>
    <w:rsid w:val="00DB047C"/>
    <w:rsid w:val="00DB1C22"/>
    <w:rsid w:val="00DB7A7A"/>
    <w:rsid w:val="00DD6F3B"/>
    <w:rsid w:val="00DE5744"/>
    <w:rsid w:val="00DF3BD5"/>
    <w:rsid w:val="00E1568A"/>
    <w:rsid w:val="00E409BF"/>
    <w:rsid w:val="00E458AE"/>
    <w:rsid w:val="00E73777"/>
    <w:rsid w:val="00E862D5"/>
    <w:rsid w:val="00E9094A"/>
    <w:rsid w:val="00E95046"/>
    <w:rsid w:val="00EB06F9"/>
    <w:rsid w:val="00EC0F50"/>
    <w:rsid w:val="00EC1835"/>
    <w:rsid w:val="00EC6C78"/>
    <w:rsid w:val="00EC772F"/>
    <w:rsid w:val="00EF55E8"/>
    <w:rsid w:val="00EF5DF1"/>
    <w:rsid w:val="00EF6489"/>
    <w:rsid w:val="00EF7CE5"/>
    <w:rsid w:val="00F00690"/>
    <w:rsid w:val="00F052A7"/>
    <w:rsid w:val="00F07D05"/>
    <w:rsid w:val="00F13188"/>
    <w:rsid w:val="00F21068"/>
    <w:rsid w:val="00F349B6"/>
    <w:rsid w:val="00F403B0"/>
    <w:rsid w:val="00F4147B"/>
    <w:rsid w:val="00F43F19"/>
    <w:rsid w:val="00F509D7"/>
    <w:rsid w:val="00F64CEA"/>
    <w:rsid w:val="00F65EF9"/>
    <w:rsid w:val="00F8555B"/>
    <w:rsid w:val="00F879FB"/>
    <w:rsid w:val="00FB24E9"/>
    <w:rsid w:val="00FB77BC"/>
    <w:rsid w:val="00FC43EB"/>
    <w:rsid w:val="00FE0B1D"/>
    <w:rsid w:val="00FE76B4"/>
    <w:rsid w:val="00FF1BB0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39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08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7437B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437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437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437B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43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7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31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1190"/>
  </w:style>
  <w:style w:type="paragraph" w:styleId="ab">
    <w:name w:val="footer"/>
    <w:basedOn w:val="a"/>
    <w:link w:val="ac"/>
    <w:uiPriority w:val="99"/>
    <w:unhideWhenUsed/>
    <w:rsid w:val="00931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31190"/>
  </w:style>
  <w:style w:type="paragraph" w:styleId="ad">
    <w:name w:val="annotation subject"/>
    <w:basedOn w:val="a5"/>
    <w:next w:val="a5"/>
    <w:link w:val="ae"/>
    <w:uiPriority w:val="99"/>
    <w:semiHidden/>
    <w:unhideWhenUsed/>
    <w:rsid w:val="006616DE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6616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F89DF-CF83-4C94-A727-98307FC0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2023-05-12T10:09:00Z</dcterms:created>
  <dcterms:modified xsi:type="dcterms:W3CDTF">2023-09-12T09:27:00Z</dcterms:modified>
</cp:coreProperties>
</file>