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EC6" w:rsidRPr="00D11DE9" w:rsidRDefault="002F2EC6" w:rsidP="009B0E7B">
      <w:pPr>
        <w:spacing w:after="0"/>
        <w:jc w:val="center"/>
        <w:rPr>
          <w:rFonts w:ascii="Times New Roman" w:hAnsi="Times New Roman" w:cs="Times New Roman"/>
          <w:b/>
          <w:sz w:val="40"/>
          <w:szCs w:val="36"/>
        </w:rPr>
      </w:pPr>
      <w:r w:rsidRPr="00D11DE9">
        <w:rPr>
          <w:rFonts w:ascii="Times New Roman" w:hAnsi="Times New Roman" w:cs="Times New Roman"/>
          <w:b/>
          <w:sz w:val="40"/>
          <w:szCs w:val="36"/>
        </w:rPr>
        <w:t>сводн</w:t>
      </w:r>
      <w:r w:rsidR="009B00EF" w:rsidRPr="00D11DE9">
        <w:rPr>
          <w:rFonts w:ascii="Times New Roman" w:hAnsi="Times New Roman" w:cs="Times New Roman"/>
          <w:b/>
          <w:sz w:val="40"/>
          <w:szCs w:val="36"/>
        </w:rPr>
        <w:t>ый</w:t>
      </w:r>
      <w:r w:rsidRPr="00D11DE9">
        <w:rPr>
          <w:rFonts w:ascii="Times New Roman" w:hAnsi="Times New Roman" w:cs="Times New Roman"/>
          <w:b/>
          <w:sz w:val="40"/>
          <w:szCs w:val="36"/>
        </w:rPr>
        <w:t xml:space="preserve"> отче</w:t>
      </w:r>
      <w:bookmarkStart w:id="0" w:name="_GoBack"/>
      <w:bookmarkEnd w:id="0"/>
      <w:r w:rsidRPr="00D11DE9">
        <w:rPr>
          <w:rFonts w:ascii="Times New Roman" w:hAnsi="Times New Roman" w:cs="Times New Roman"/>
          <w:b/>
          <w:sz w:val="40"/>
          <w:szCs w:val="36"/>
        </w:rPr>
        <w:t>т</w:t>
      </w:r>
    </w:p>
    <w:p w:rsidR="002F2EC6" w:rsidRPr="000B49CC" w:rsidRDefault="002F2EC6" w:rsidP="009B0E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9CC">
        <w:rPr>
          <w:rFonts w:ascii="Times New Roman" w:hAnsi="Times New Roman" w:cs="Times New Roman"/>
          <w:b/>
          <w:sz w:val="28"/>
          <w:szCs w:val="28"/>
        </w:rPr>
        <w:t>о проведении оценки регулирующего воздействия проекта акта</w:t>
      </w:r>
    </w:p>
    <w:p w:rsidR="002F2EC6" w:rsidRPr="0072279F" w:rsidRDefault="002F2EC6" w:rsidP="009B0E7B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79F">
        <w:rPr>
          <w:rFonts w:ascii="Times New Roman" w:hAnsi="Times New Roman" w:cs="Times New Roman"/>
          <w:b/>
          <w:sz w:val="28"/>
          <w:szCs w:val="28"/>
        </w:rPr>
        <w:t>с высокой степенью регулирующего воздействия</w:t>
      </w:r>
    </w:p>
    <w:tbl>
      <w:tblPr>
        <w:tblStyle w:val="a3"/>
        <w:tblW w:w="5000" w:type="pct"/>
        <w:tblInd w:w="1" w:type="dxa"/>
        <w:tblLook w:val="04A0" w:firstRow="1" w:lastRow="0" w:firstColumn="1" w:lastColumn="0" w:noHBand="0" w:noVBand="1"/>
      </w:tblPr>
      <w:tblGrid>
        <w:gridCol w:w="3538"/>
        <w:gridCol w:w="1560"/>
        <w:gridCol w:w="5358"/>
      </w:tblGrid>
      <w:tr w:rsidR="00D445A1" w:rsidTr="00D445A1">
        <w:trPr>
          <w:trHeight w:val="158"/>
        </w:trPr>
        <w:tc>
          <w:tcPr>
            <w:tcW w:w="16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6"/>
              <w:gridCol w:w="3006"/>
            </w:tblGrid>
            <w:tr w:rsidR="00D445A1" w:rsidTr="00D445A1">
              <w:tc>
                <w:tcPr>
                  <w:tcW w:w="47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445A1" w:rsidRDefault="00D445A1" w:rsidP="009B0E7B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№</w:t>
                  </w:r>
                </w:p>
              </w:tc>
              <w:tc>
                <w:tcPr>
                  <w:tcW w:w="452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445A1" w:rsidRDefault="00D445A1" w:rsidP="009B0E7B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02/07/09-22/00131462</w:t>
                  </w:r>
                </w:p>
              </w:tc>
            </w:tr>
            <w:tr w:rsidR="00D445A1" w:rsidTr="00D445A1"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445A1" w:rsidRDefault="00D445A1" w:rsidP="009B0E7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(присваивается системой автоматически)</w:t>
                  </w:r>
                </w:p>
              </w:tc>
            </w:tr>
          </w:tbl>
          <w:p w:rsidR="00D445A1" w:rsidRDefault="00D445A1" w:rsidP="009B0E7B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A1" w:rsidRDefault="00D445A1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 публичного обсуждения проекта акта:</w:t>
            </w:r>
          </w:p>
        </w:tc>
      </w:tr>
      <w:tr w:rsidR="00D445A1" w:rsidTr="00D445A1">
        <w:trPr>
          <w:trHeight w:val="1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A1" w:rsidRDefault="00D445A1" w:rsidP="009B0E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A1" w:rsidRDefault="00D445A1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A1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26.09.2022</w:t>
            </w:r>
          </w:p>
        </w:tc>
      </w:tr>
      <w:tr w:rsidR="00D445A1" w:rsidTr="00D445A1">
        <w:trPr>
          <w:trHeight w:val="1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A1" w:rsidRDefault="00D445A1" w:rsidP="009B0E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A1" w:rsidRDefault="00D445A1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A1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21.10.2022</w:t>
            </w:r>
          </w:p>
        </w:tc>
      </w:tr>
    </w:tbl>
    <w:p w:rsidR="00D445A1" w:rsidRPr="00012467" w:rsidRDefault="00D445A1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467">
        <w:rPr>
          <w:rFonts w:ascii="Times New Roman" w:hAnsi="Times New Roman" w:cs="Times New Roman"/>
          <w:b/>
          <w:sz w:val="28"/>
          <w:szCs w:val="28"/>
        </w:rPr>
        <w:t>1. Общая информация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3542"/>
        <w:gridCol w:w="6067"/>
      </w:tblGrid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595" w:type="pct"/>
            <w:gridSpan w:val="2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орган исполнительной власти (далее – разработчик): 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Федеральная служба по экологическому, технологическому и атомному надзору, Ростехнадзор</w:t>
            </w:r>
          </w:p>
          <w:p w:rsidR="00D445A1" w:rsidRPr="00016EE4" w:rsidRDefault="00D445A1" w:rsidP="009B0E7B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595" w:type="pct"/>
            <w:gridSpan w:val="2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федеральных органах исполнительной власти – соисполнителях: 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Соисполнители к разработке не привлекались</w:t>
            </w:r>
          </w:p>
          <w:p w:rsidR="00D445A1" w:rsidRDefault="00D445A1" w:rsidP="009B0E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595" w:type="pct"/>
            <w:gridSpan w:val="2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>Вид и наименование проекта акта: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 федеральном государственном надзоре в области безопасного использования и содержания лифтов, подъемных платформ для инвалидов, пассажирских конвейеров (движущихся пешеходных дорожек), эскалаторов (вне метрополитенов)</w:t>
            </w:r>
          </w:p>
          <w:p w:rsidR="00D445A1" w:rsidRDefault="00D445A1" w:rsidP="009B0E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4595" w:type="pct"/>
            <w:gridSpan w:val="2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Краткое описание проблемы, на решение которой направлен предлагаемый способ регулирования: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В настоящее время отсутствуют законодательные основания для осуществления государственного контроля (надзора) за соблюдением обязательных требований к безопасной эксплуатации опасных технических устройств зданий и сооружений, что создает риски причинения вреда жизни и здоровью граждан. Принятие постановления </w:t>
            </w:r>
            <w:proofErr w:type="gramStart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позволит  установить</w:t>
            </w:r>
            <w:proofErr w:type="gramEnd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требования к организации и осуществлению федерального государственного контроля (надзора) в области безопасного использования и содержания опасных технических устройств зданий и сооружений в соответствии с положениями Федерального закона № 248-ФЗ.</w:t>
            </w:r>
          </w:p>
          <w:p w:rsidR="00D445A1" w:rsidRDefault="00D445A1" w:rsidP="009B0E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4595" w:type="pct"/>
            <w:gridSpan w:val="2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проекта акта: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Проект федерального закона № 143986-8 «О внесении изменения в Федеральный закон «О внесении изменений в отдельные законодательные акты Российской Федерации в связи с принятием Федерального закона «О государственном контроле (</w:t>
            </w:r>
            <w:proofErr w:type="gramStart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надзоре)  и</w:t>
            </w:r>
            <w:proofErr w:type="gramEnd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контроле в Российской Федерации», внесенн</w:t>
            </w:r>
            <w:r w:rsidR="00F150ED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в Государственную Думу Федерального Собрания Российской Федерации Сенаторами Российской Федерации А.В. </w:t>
            </w:r>
            <w:proofErr w:type="spellStart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Кутеповым</w:t>
            </w:r>
            <w:proofErr w:type="spellEnd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, С.С. </w:t>
            </w:r>
            <w:proofErr w:type="spellStart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Геремеевым</w:t>
            </w:r>
            <w:proofErr w:type="spellEnd"/>
            <w:r w:rsidR="00F45705">
              <w:rPr>
                <w:rFonts w:ascii="Times New Roman" w:hAnsi="Times New Roman" w:cs="Times New Roman"/>
                <w:sz w:val="28"/>
                <w:szCs w:val="28"/>
              </w:rPr>
              <w:t>, Э.В. Исаковым, Н.В. Федоровым.</w:t>
            </w:r>
          </w:p>
          <w:p w:rsidR="00D445A1" w:rsidRDefault="00D445A1" w:rsidP="009B0E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4595" w:type="pct"/>
            <w:gridSpan w:val="2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5704E6">
              <w:rPr>
                <w:rFonts w:ascii="Times New Roman" w:hAnsi="Times New Roman" w:cs="Times New Roman"/>
                <w:sz w:val="28"/>
                <w:szCs w:val="28"/>
              </w:rPr>
              <w:t>Краткое описание целей предлагаемого регулирования: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Обеспечение безопасности граждан при использовании лифтов, подъемных платформ для инвалидов, пассажирских конвейеров (движущихся пешеходных дорожек), эскалаторов (вне метрополитенов), путем установления государственного контроля (надзора) за соблюдением лицами, осуществляющими деятельность </w:t>
            </w:r>
            <w:proofErr w:type="gramStart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в  сфере</w:t>
            </w:r>
            <w:proofErr w:type="gramEnd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использования и содержания опасных технических устройств зданий и сооружений,  обязательных требований по обеспечению безопасности указанных устройств.</w:t>
            </w:r>
          </w:p>
          <w:p w:rsidR="00D445A1" w:rsidRDefault="00D445A1" w:rsidP="009B0E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Pr="00E316A9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1.7.</w:t>
            </w:r>
          </w:p>
        </w:tc>
        <w:tc>
          <w:tcPr>
            <w:tcW w:w="4595" w:type="pct"/>
            <w:gridSpan w:val="2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004B7">
              <w:rPr>
                <w:rFonts w:ascii="Times New Roman" w:hAnsi="Times New Roman" w:cs="Times New Roman"/>
                <w:sz w:val="28"/>
                <w:szCs w:val="28"/>
              </w:rPr>
              <w:t>Краткое описание предлагаемого способа регулирования: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Утверждение  Правительством</w:t>
            </w:r>
            <w:proofErr w:type="gramEnd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  постановления </w:t>
            </w:r>
            <w:r w:rsidR="004F7F7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 федеральном государственном надзоре в области безопасного использования и содержания лифтов, подъемных платформ для инвалидов, пассажирских конвейеров (движущихся пешеходных дорожек), эскалаторов (вне метрополитенов)</w:t>
            </w:r>
            <w:r w:rsidR="004F7F7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D445A1" w:rsidRPr="00016EE4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  <w:vMerge w:val="restart"/>
          </w:tcPr>
          <w:p w:rsidR="00D445A1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4595" w:type="pct"/>
            <w:gridSpan w:val="2"/>
          </w:tcPr>
          <w:p w:rsidR="00D445A1" w:rsidRPr="00E316A9" w:rsidRDefault="00D445A1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Контактная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информация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исполнителя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разработчика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</w:tr>
      <w:tr w:rsidR="00D445A1" w:rsidTr="00D445A1">
        <w:tc>
          <w:tcPr>
            <w:tcW w:w="405" w:type="pct"/>
            <w:vMerge/>
          </w:tcPr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D445A1" w:rsidRDefault="00D445A1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A1" w:rsidRPr="0032181E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Жемойдиков Александр Георгиевич</w:t>
            </w:r>
          </w:p>
        </w:tc>
      </w:tr>
      <w:tr w:rsidR="00D445A1" w:rsidTr="00D445A1">
        <w:tc>
          <w:tcPr>
            <w:tcW w:w="405" w:type="pct"/>
            <w:vMerge/>
          </w:tcPr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D445A1" w:rsidRDefault="00D445A1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A1" w:rsidRPr="008442D1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2D1">
              <w:rPr>
                <w:rFonts w:ascii="Times New Roman" w:hAnsi="Times New Roman" w:cs="Times New Roman"/>
                <w:sz w:val="28"/>
                <w:szCs w:val="28"/>
              </w:rPr>
              <w:t>Начальник отдела Управления государственного строительного надзора</w:t>
            </w:r>
          </w:p>
        </w:tc>
      </w:tr>
      <w:tr w:rsidR="00D445A1" w:rsidTr="00D445A1">
        <w:trPr>
          <w:trHeight w:val="249"/>
        </w:trPr>
        <w:tc>
          <w:tcPr>
            <w:tcW w:w="405" w:type="pct"/>
            <w:vMerge/>
          </w:tcPr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D445A1" w:rsidRDefault="00D445A1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A1" w:rsidRPr="0032181E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8(495) 645-94-79 доб.30-29</w:t>
            </w:r>
          </w:p>
        </w:tc>
      </w:tr>
      <w:tr w:rsidR="00D445A1" w:rsidTr="00D445A1">
        <w:trPr>
          <w:trHeight w:val="249"/>
        </w:trPr>
        <w:tc>
          <w:tcPr>
            <w:tcW w:w="405" w:type="pct"/>
            <w:vMerge/>
          </w:tcPr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D445A1" w:rsidRDefault="00D445A1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A1" w:rsidRPr="008442D1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8442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Zhemoydikov</w:t>
            </w:r>
            <w:proofErr w:type="spellEnd"/>
            <w:r w:rsidRPr="008442D1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gosnadzor</w:t>
            </w:r>
            <w:proofErr w:type="spellEnd"/>
            <w:r w:rsidRPr="008442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gov</w:t>
            </w:r>
            <w:proofErr w:type="spellEnd"/>
            <w:r w:rsidRPr="008442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D445A1" w:rsidRPr="00E77370" w:rsidRDefault="00D445A1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370">
        <w:rPr>
          <w:rFonts w:ascii="Times New Roman" w:hAnsi="Times New Roman" w:cs="Times New Roman"/>
          <w:b/>
          <w:sz w:val="28"/>
          <w:szCs w:val="28"/>
        </w:rPr>
        <w:t>2. Степень регулирующего воздействия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803"/>
        <w:gridCol w:w="4806"/>
      </w:tblGrid>
      <w:tr w:rsidR="00D445A1" w:rsidTr="002000C2">
        <w:tc>
          <w:tcPr>
            <w:tcW w:w="405" w:type="pct"/>
          </w:tcPr>
          <w:p w:rsidR="00D445A1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2297" w:type="pct"/>
          </w:tcPr>
          <w:p w:rsidR="00D445A1" w:rsidRPr="00E77370" w:rsidRDefault="00D445A1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356">
              <w:rPr>
                <w:rFonts w:ascii="Times New Roman" w:hAnsi="Times New Roman" w:cs="Times New Roman"/>
                <w:sz w:val="28"/>
                <w:szCs w:val="28"/>
              </w:rPr>
              <w:t>Степень регулирующего воздействия проекта акта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2298" w:type="pct"/>
          </w:tcPr>
          <w:p w:rsidR="00D445A1" w:rsidRPr="00F74B48" w:rsidRDefault="00DB010D" w:rsidP="009B0E7B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B01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Высокая</w:t>
            </w:r>
            <w:proofErr w:type="spellEnd"/>
          </w:p>
          <w:p w:rsidR="00D445A1" w:rsidRPr="004D369A" w:rsidRDefault="00D445A1" w:rsidP="009B0E7B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0F5F46">
              <w:rPr>
                <w:rFonts w:ascii="Times New Roman" w:hAnsi="Times New Roman" w:cs="Times New Roman"/>
                <w:i/>
                <w:sz w:val="28"/>
                <w:szCs w:val="28"/>
              </w:rPr>
              <w:t>высокая / средняя / низкая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2000C2">
        <w:tc>
          <w:tcPr>
            <w:tcW w:w="405" w:type="pct"/>
          </w:tcPr>
          <w:p w:rsidR="00D445A1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595" w:type="pct"/>
            <w:gridSpan w:val="2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27857">
              <w:rPr>
                <w:rFonts w:ascii="Times New Roman" w:hAnsi="Times New Roman" w:cs="Times New Roman"/>
                <w:sz w:val="28"/>
                <w:szCs w:val="28"/>
              </w:rPr>
              <w:t>Обоснование отнесения проекта акта к определенной 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епени регулирующего воздействия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1"/>
            </w:r>
            <w:r w:rsidRPr="007278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Проект постановления вводит новый вид государственного контроля (надзора) в области безопасного использования и содержания опасных технических устройств зданий и сооружений</w:t>
            </w:r>
            <w:r w:rsidR="00F150E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150ED" w:rsidRPr="00253EAD">
              <w:rPr>
                <w:rFonts w:ascii="Times New Roman" w:hAnsi="Times New Roman" w:cs="Times New Roman"/>
                <w:sz w:val="28"/>
                <w:szCs w:val="28"/>
              </w:rPr>
              <w:t>ранее не предусмотренный законодательством Российской Федерации</w:t>
            </w:r>
          </w:p>
          <w:p w:rsidR="00D445A1" w:rsidRDefault="00D445A1" w:rsidP="009B0E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D21DBD">
              <w:rPr>
                <w:rFonts w:ascii="Times New Roman" w:hAnsi="Times New Roman" w:cs="Times New Roman"/>
                <w:i/>
                <w:sz w:val="28"/>
                <w:szCs w:val="28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B4001A" w:rsidRPr="00354104" w:rsidRDefault="00354104" w:rsidP="0035410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104">
        <w:rPr>
          <w:rFonts w:ascii="Times New Roman" w:hAnsi="Times New Roman" w:cs="Times New Roman"/>
          <w:b/>
          <w:sz w:val="28"/>
          <w:szCs w:val="28"/>
        </w:rPr>
        <w:t>2.1. Анализ регулируемых проектом акта отношений, обуславливающих необходимость проведения оценки регулирующего воздействия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365"/>
        <w:gridCol w:w="3091"/>
      </w:tblGrid>
      <w:tr w:rsidR="00B4001A" w:rsidTr="00005731">
        <w:trPr>
          <w:trHeight w:val="2443"/>
        </w:trPr>
        <w:tc>
          <w:tcPr>
            <w:tcW w:w="3522" w:type="pct"/>
          </w:tcPr>
          <w:p w:rsidR="00B4001A" w:rsidRPr="003D7356" w:rsidRDefault="00B4001A" w:rsidP="00005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2.1.1.    Содержание проекта акта:</w:t>
            </w:r>
          </w:p>
        </w:tc>
        <w:tc>
          <w:tcPr>
            <w:tcW w:w="1478" w:type="pct"/>
            <w:tcBorders>
              <w:bottom w:val="single" w:sz="4" w:space="0" w:color="auto"/>
            </w:tcBorders>
          </w:tcPr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 xml:space="preserve">  2.1.2.   Оценка наличия</w:t>
            </w:r>
          </w:p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в проекте акта положений,</w:t>
            </w:r>
          </w:p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регулирующих отношения</w:t>
            </w:r>
          </w:p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в указанной области (сфере)</w:t>
            </w:r>
          </w:p>
        </w:tc>
      </w:tr>
      <w:tr w:rsidR="00B4001A" w:rsidTr="00005731">
        <w:trPr>
          <w:trHeight w:val="849"/>
        </w:trPr>
        <w:tc>
          <w:tcPr>
            <w:tcW w:w="3522" w:type="pct"/>
          </w:tcPr>
          <w:p w:rsidR="00B4001A" w:rsidRPr="002000C2" w:rsidRDefault="00960AB7" w:rsidP="00005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AB7">
              <w:rPr>
                <w:rFonts w:ascii="Times New Roman" w:hAnsi="Times New Roman" w:cs="Times New Roman"/>
                <w:sz w:val="28"/>
                <w:szCs w:val="28"/>
              </w:rPr>
              <w:t>Проект акта в сфере предпринимательской и иной экономической деятельности, содержащий обязательные требования</w:t>
            </w:r>
          </w:p>
        </w:tc>
        <w:tc>
          <w:tcPr>
            <w:tcW w:w="1478" w:type="pct"/>
            <w:vAlign w:val="center"/>
          </w:tcPr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4001A" w:rsidTr="00005731">
        <w:trPr>
          <w:trHeight w:val="1019"/>
        </w:trPr>
        <w:tc>
          <w:tcPr>
            <w:tcW w:w="3522" w:type="pct"/>
          </w:tcPr>
          <w:p w:rsidR="00B4001A" w:rsidRPr="002000C2" w:rsidRDefault="00B4001A" w:rsidP="00005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организации и осуществления государственного контроля (надзора)</w:t>
            </w:r>
          </w:p>
        </w:tc>
        <w:tc>
          <w:tcPr>
            <w:tcW w:w="1478" w:type="pct"/>
            <w:vAlign w:val="center"/>
          </w:tcPr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Содержатся</w:t>
            </w:r>
          </w:p>
        </w:tc>
      </w:tr>
      <w:tr w:rsidR="00B4001A" w:rsidTr="00005731">
        <w:trPr>
          <w:trHeight w:val="1260"/>
        </w:trPr>
        <w:tc>
          <w:tcPr>
            <w:tcW w:w="3522" w:type="pct"/>
          </w:tcPr>
          <w:p w:rsidR="00B4001A" w:rsidRPr="002000C2" w:rsidRDefault="00B4001A" w:rsidP="00005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 xml:space="preserve">Проект акта, регулирующий отношения по взиманию налогов и сборов в Российской </w:t>
            </w:r>
            <w:proofErr w:type="gramStart"/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Федерации,  отношения</w:t>
            </w:r>
            <w:proofErr w:type="gramEnd"/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, возникающие в процессе осуществления налогового контроля, обжалования актов налоговых органов, действий (бездействия) их должностных лиц</w:t>
            </w:r>
          </w:p>
        </w:tc>
        <w:tc>
          <w:tcPr>
            <w:tcW w:w="1478" w:type="pct"/>
            <w:vAlign w:val="center"/>
          </w:tcPr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4001A" w:rsidTr="00005731">
        <w:trPr>
          <w:trHeight w:val="773"/>
        </w:trPr>
        <w:tc>
          <w:tcPr>
            <w:tcW w:w="3522" w:type="pct"/>
          </w:tcPr>
          <w:p w:rsidR="00B4001A" w:rsidRPr="002000C2" w:rsidRDefault="00B4001A" w:rsidP="00005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создания, реорганизации и ликвидации юридических лиц и осуществления ими своей деятельности</w:t>
            </w:r>
          </w:p>
        </w:tc>
        <w:tc>
          <w:tcPr>
            <w:tcW w:w="1478" w:type="pct"/>
            <w:vAlign w:val="center"/>
          </w:tcPr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4001A" w:rsidTr="00005731">
        <w:trPr>
          <w:trHeight w:val="1780"/>
        </w:trPr>
        <w:tc>
          <w:tcPr>
            <w:tcW w:w="3522" w:type="pct"/>
          </w:tcPr>
          <w:p w:rsidR="00B4001A" w:rsidRPr="002000C2" w:rsidRDefault="00B4001A" w:rsidP="00005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установления, применения и исполнения обязательных требований к продукции или связанным с ними процессам проектирования (включая изыскания), производства, строительства, монтажа, наладки, эксплуатации, хранения, перевозки, реализации и утилизации, к выполнению работ</w:t>
            </w:r>
          </w:p>
          <w:p w:rsidR="00B4001A" w:rsidRPr="002000C2" w:rsidRDefault="00B4001A" w:rsidP="00005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и оказанию услуг</w:t>
            </w:r>
          </w:p>
        </w:tc>
        <w:tc>
          <w:tcPr>
            <w:tcW w:w="1478" w:type="pct"/>
            <w:vAlign w:val="center"/>
          </w:tcPr>
          <w:p w:rsidR="00B4001A" w:rsidRPr="002000C2" w:rsidRDefault="00B471D3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4001A" w:rsidTr="00005731">
        <w:trPr>
          <w:trHeight w:val="224"/>
        </w:trPr>
        <w:tc>
          <w:tcPr>
            <w:tcW w:w="3522" w:type="pct"/>
          </w:tcPr>
          <w:p w:rsidR="00B4001A" w:rsidRPr="002000C2" w:rsidRDefault="00B4001A" w:rsidP="00005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таможенного дела в Российской Федерации</w:t>
            </w:r>
          </w:p>
        </w:tc>
        <w:tc>
          <w:tcPr>
            <w:tcW w:w="1478" w:type="pct"/>
            <w:vAlign w:val="center"/>
          </w:tcPr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4001A" w:rsidTr="00005731">
        <w:trPr>
          <w:trHeight w:val="418"/>
        </w:trPr>
        <w:tc>
          <w:tcPr>
            <w:tcW w:w="3522" w:type="pct"/>
          </w:tcPr>
          <w:p w:rsidR="00B4001A" w:rsidRPr="002000C2" w:rsidRDefault="00B4001A" w:rsidP="00005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оценки соответствия, в области безопасности процессов производства</w:t>
            </w:r>
          </w:p>
        </w:tc>
        <w:tc>
          <w:tcPr>
            <w:tcW w:w="1478" w:type="pct"/>
            <w:vAlign w:val="center"/>
          </w:tcPr>
          <w:p w:rsidR="00B4001A" w:rsidRPr="00253EAD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01A" w:rsidTr="00005731">
        <w:trPr>
          <w:trHeight w:val="70"/>
        </w:trPr>
        <w:tc>
          <w:tcPr>
            <w:tcW w:w="3522" w:type="pct"/>
          </w:tcPr>
          <w:p w:rsidR="00B4001A" w:rsidRPr="002000C2" w:rsidRDefault="00B4001A" w:rsidP="00005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 xml:space="preserve">Проект акта, регулирующий отношения в области применения мер ответственности за нарушения законодательства Российской Федерации </w:t>
            </w:r>
            <w:proofErr w:type="gramStart"/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в  вышеуказанных</w:t>
            </w:r>
            <w:proofErr w:type="gramEnd"/>
            <w:r w:rsidRPr="002000C2">
              <w:rPr>
                <w:rFonts w:ascii="Times New Roman" w:hAnsi="Times New Roman" w:cs="Times New Roman"/>
                <w:sz w:val="28"/>
                <w:szCs w:val="28"/>
              </w:rPr>
              <w:t xml:space="preserve"> сферах</w:t>
            </w:r>
          </w:p>
        </w:tc>
        <w:tc>
          <w:tcPr>
            <w:tcW w:w="1478" w:type="pct"/>
            <w:vAlign w:val="center"/>
          </w:tcPr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4001A" w:rsidTr="00005731">
        <w:trPr>
          <w:trHeight w:val="2443"/>
        </w:trPr>
        <w:tc>
          <w:tcPr>
            <w:tcW w:w="3522" w:type="pct"/>
          </w:tcPr>
          <w:p w:rsidR="00B4001A" w:rsidRPr="002000C2" w:rsidRDefault="00B4001A" w:rsidP="00005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устанавливающий требования к осуществлению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и осуществлению полномочий органов местного самоуправления</w:t>
            </w:r>
          </w:p>
        </w:tc>
        <w:tc>
          <w:tcPr>
            <w:tcW w:w="1478" w:type="pct"/>
            <w:tcBorders>
              <w:bottom w:val="single" w:sz="4" w:space="0" w:color="auto"/>
            </w:tcBorders>
            <w:vAlign w:val="center"/>
          </w:tcPr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D445A1" w:rsidRPr="00473026" w:rsidRDefault="00D445A1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026">
        <w:rPr>
          <w:rFonts w:ascii="Times New Roman" w:hAnsi="Times New Roman" w:cs="Times New Roman"/>
          <w:b/>
          <w:sz w:val="28"/>
          <w:szCs w:val="28"/>
        </w:rPr>
        <w:lastRenderedPageBreak/>
        <w:t>3. 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595" w:type="pct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Описание проблемы, на решение которой направлен предлагаемый способ регулирования, условий и факторов ее существования: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Отсутствие законодательных оснований для осуществления государственного контроля (надзора) за соблюдение</w:t>
            </w:r>
            <w:r w:rsidR="00F45705">
              <w:rPr>
                <w:rFonts w:ascii="Times New Roman" w:hAnsi="Times New Roman" w:cs="Times New Roman"/>
                <w:sz w:val="28"/>
                <w:szCs w:val="28"/>
              </w:rPr>
              <w:t>м обязательных требований к без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опасной эксплуатации опасных технических устройств зданий и сооружений создает риски причинения вреда жизни и здоровью граждан. Принятие постановления </w:t>
            </w:r>
            <w:proofErr w:type="gramStart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позволит  установить</w:t>
            </w:r>
            <w:proofErr w:type="gramEnd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требования к организации и осуществлению федерального государственного контроля (надзора) в области безопасного использования и содержания опасных технических устройств зданий и сооружений в соответствии с положениями Федерального закона № 248-ФЗ.</w:t>
            </w:r>
          </w:p>
          <w:p w:rsidR="00D445A1" w:rsidRPr="00016EE4" w:rsidRDefault="00D445A1" w:rsidP="009B0E7B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595" w:type="pct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109BD">
              <w:rPr>
                <w:rFonts w:ascii="Times New Roman" w:hAnsi="Times New Roman" w:cs="Times New Roman"/>
                <w:sz w:val="28"/>
                <w:szCs w:val="28"/>
              </w:rPr>
              <w:t>Негативные эффекты, возникающие в связи с наличием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69A5" w:rsidRPr="008669A5" w:rsidRDefault="00D445A1" w:rsidP="008669A5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8669A5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вероятности невыполнения или некачественного выполнения обязательных требований по обеспечению безопасности лицами, осуществляющими деятельность </w:t>
            </w:r>
            <w:proofErr w:type="gramStart"/>
            <w:r w:rsidRPr="008669A5">
              <w:rPr>
                <w:rFonts w:ascii="Times New Roman" w:hAnsi="Times New Roman" w:cs="Times New Roman"/>
                <w:sz w:val="28"/>
                <w:szCs w:val="28"/>
              </w:rPr>
              <w:t>в  сфере</w:t>
            </w:r>
            <w:proofErr w:type="gramEnd"/>
            <w:r w:rsidRPr="008669A5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использования и содержания опасных технических устройств зданий и сооружений. Увеличение социальной напряженности в связи ухудшением условий жизнедеятельности из-за не</w:t>
            </w:r>
            <w:r w:rsidR="00F150ED" w:rsidRPr="008669A5">
              <w:rPr>
                <w:rFonts w:ascii="Times New Roman" w:hAnsi="Times New Roman" w:cs="Times New Roman"/>
                <w:sz w:val="28"/>
                <w:szCs w:val="28"/>
              </w:rPr>
              <w:t xml:space="preserve">исправности опасных </w:t>
            </w:r>
            <w:r w:rsidR="00F150ED" w:rsidRPr="008669A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технических устройств зданий и сооружений.</w:t>
            </w:r>
            <w:r w:rsidRPr="008669A5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</w:p>
          <w:p w:rsidR="00D445A1" w:rsidRDefault="008669A5" w:rsidP="008669A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</w:t>
            </w:r>
            <w:r w:rsidR="00D445A1" w:rsidRPr="008669A5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D445A1" w:rsidRPr="008669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="00D445A1" w:rsidRPr="008669A5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595" w:type="pct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Информация о возникновении, выявлении проблемы, принятых мерах, направленных на ее решение, а также затраченных ресурсах и достигнутых результатах решения проблемы: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Проблема выявлена в 2021 году в связи </w:t>
            </w:r>
            <w:r w:rsidR="00F45705">
              <w:rPr>
                <w:rFonts w:ascii="Times New Roman" w:hAnsi="Times New Roman" w:cs="Times New Roman"/>
                <w:sz w:val="28"/>
                <w:szCs w:val="28"/>
              </w:rPr>
              <w:t>с вступлением в силу постановле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ния Правительства Российской Федерац</w:t>
            </w:r>
            <w:r w:rsidR="00F45705">
              <w:rPr>
                <w:rFonts w:ascii="Times New Roman" w:hAnsi="Times New Roman" w:cs="Times New Roman"/>
                <w:sz w:val="28"/>
                <w:szCs w:val="28"/>
              </w:rPr>
              <w:t>ии от 11 декабря 2021 г. «О при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знании утратившими силу некоторых актов и отдельных положений н</w:t>
            </w:r>
            <w:r w:rsidR="00F150ED">
              <w:rPr>
                <w:rFonts w:ascii="Times New Roman" w:hAnsi="Times New Roman" w:cs="Times New Roman"/>
                <w:sz w:val="28"/>
                <w:szCs w:val="28"/>
              </w:rPr>
              <w:t>еко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торых актов Правительства Российской Федерации об уполномоченных органах государственного контроля (надзора) за соблюдением требований технических регламентов Таможенного союза и технических регламентов Евразийского экономического союза»</w:t>
            </w:r>
            <w:r w:rsidR="00F150E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согласно которому полномочия федеральных органов исполнительной власти по государственному контролю (надзору) за соблюдением требований технических регламентов Таможенного союза ТР ТС 011/2011 «Безопасность лифтов» и ТР ТС 010/2011 «О безопасности машин и оборудования» (далее – технические регламенты ТР ТС 011/2011 и ТР ТС 010/2011), прекращены.  В целях решения проблемы был разработан проект федерального закона «О внесении изменений в отдельные законодательные акты Российской Федерации» (по вопросам безопасного использования и содержания опасных технических устройств зданий и сооружений)» (Законопроект письмом от 25.05.2022 № 00-01-07/240 внесен в Правительство Российской Федерации. Письмом от 14.07.2022 № 00-01-07/364 </w:t>
            </w:r>
            <w:r w:rsidR="000776E7">
              <w:rPr>
                <w:rFonts w:ascii="Times New Roman" w:hAnsi="Times New Roman" w:cs="Times New Roman"/>
                <w:sz w:val="28"/>
                <w:szCs w:val="28"/>
              </w:rPr>
              <w:t>в Правительство Российской Феде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рации направлен запрос о целесообразности дальнейшей работы над законопроектом в связи с нахождением на рассмотрении в Государственной Думе Федерального Собрания Российской Федерации проекта федерального 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закона № 143986-8 «О внесении изменения в Федеральный закон «О внесении изменений в отдельные закон</w:t>
            </w:r>
            <w:r w:rsidR="00F45705">
              <w:rPr>
                <w:rFonts w:ascii="Times New Roman" w:hAnsi="Times New Roman" w:cs="Times New Roman"/>
                <w:sz w:val="28"/>
                <w:szCs w:val="28"/>
              </w:rPr>
              <w:t>одательные акты Российской Феде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рации в связи с принятием Федерального закона «О государственном контроле (надзоре) и муниципальном контроле в Российской Федерации», также направленного на урегулирование</w:t>
            </w:r>
            <w:r w:rsidR="000776E7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безопасного использования и со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держания опасных технических устройств зданий и сооружений и поддержанного Правительством Российской Федерации (заключение Правительства Российской Федерации от 15.06.2021 № 6433п-П16). В соответствии с пунктом 2 протокола совещания у заместителя Руководителя Аппарата Правительства Российской Федерации И.В. </w:t>
            </w:r>
            <w:proofErr w:type="spellStart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Трунина</w:t>
            </w:r>
            <w:proofErr w:type="spellEnd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от 25.07.2022 № ИТ-П14-26пр данный пункт плана законопроектной деятельности Правительства Российской Федерации на 2022 год снят с контроля). Принято постановление Правительства Российской Федерации от 19.04.2022 № 703 «О внесении изменений в Правила организации безопасного использования и содержания лифтов, подъемных платформ для инвалидов, пассажирских конвейеров (движущихся пешеходных дорожек) и эскалаторов, за исключением эскалаторов в метрополитенах».</w:t>
            </w:r>
          </w:p>
          <w:p w:rsidR="00D445A1" w:rsidRDefault="00D445A1" w:rsidP="009B0E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3.4.</w:t>
            </w:r>
          </w:p>
        </w:tc>
        <w:tc>
          <w:tcPr>
            <w:tcW w:w="4595" w:type="pct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Описание условий, при которых проблема может быть решена в целом без вмешательства со стороны государства: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Без вмешательства со стороны государства проблема не может быть решена</w:t>
            </w:r>
          </w:p>
          <w:p w:rsidR="00D445A1" w:rsidRDefault="00D445A1" w:rsidP="009B0E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4595" w:type="pct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05B27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https://sozd.duma.gov.ru/bill/143986-8; 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http://www.lift-press.ru/view_post.php?id=9003</w:t>
            </w:r>
          </w:p>
          <w:p w:rsidR="00D445A1" w:rsidRDefault="00D445A1" w:rsidP="009B0E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4595" w:type="pct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проблеме</w:t>
            </w:r>
            <w:r w:rsidRPr="005704E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445A1" w:rsidRPr="00253EAD" w:rsidRDefault="00C05B27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D445A1" w:rsidRDefault="00D445A1" w:rsidP="009B0E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D445A1" w:rsidRPr="00473026" w:rsidRDefault="00D445A1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026">
        <w:rPr>
          <w:rFonts w:ascii="Times New Roman" w:hAnsi="Times New Roman" w:cs="Times New Roman"/>
          <w:b/>
          <w:sz w:val="28"/>
          <w:szCs w:val="28"/>
        </w:rPr>
        <w:t>4. Анализ международного опыта в соответствующих сферах деятельности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705"/>
        <w:gridCol w:w="9751"/>
      </w:tblGrid>
      <w:tr w:rsidR="00D445A1" w:rsidTr="00F150ED">
        <w:tc>
          <w:tcPr>
            <w:tcW w:w="337" w:type="pct"/>
          </w:tcPr>
          <w:p w:rsidR="00D445A1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663" w:type="pct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E915C2">
              <w:rPr>
                <w:rFonts w:ascii="Times New Roman" w:hAnsi="Times New Roman" w:cs="Times New Roman"/>
                <w:sz w:val="28"/>
                <w:szCs w:val="28"/>
              </w:rPr>
              <w:t>Международный опыт в соответствующих сферах деятельности</w:t>
            </w: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На территории Евразийского экономического союза государственный контроль за лифтами осуществляется уполномоченным органом в области промышленной безопасности в порядке, определенном национальным законодательством. В Российской Федерации государственный контроль за лифтами, подъемными платформами для инвалидов, пассажирскими конвейерами (движущимися пешеходными дорожками), эскалаторами</w:t>
            </w:r>
            <w:r w:rsidR="00F150E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0ED" w:rsidRPr="00253EAD">
              <w:rPr>
                <w:rFonts w:ascii="Times New Roman" w:hAnsi="Times New Roman" w:cs="Times New Roman"/>
                <w:sz w:val="28"/>
                <w:szCs w:val="28"/>
              </w:rPr>
              <w:t>за исключением эскалаторов в метрополитенах</w:t>
            </w:r>
            <w:r w:rsidR="00F150E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150ED"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осуществляемый в соответствии с законодательством о промышленной </w:t>
            </w:r>
            <w:proofErr w:type="gramStart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 w:rsidR="00F150E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 был</w:t>
            </w:r>
            <w:proofErr w:type="gramEnd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упразднен Федеральным законом от 4 марта 2013 г.  № 22-ФЗ «О внесении изменений в Федеральный закон «О промышленной безопасности опасных производственных объектов», отдельные законодательные акты Российской Федерации и о признании утратившим силу подпункта 114 пункта 1 статьи 333.33 части второй Налогового кодекса Российской Федерации», согласно которому лифты, подъемные платформы для инвалидов, пассажирские конвейеры (движущиеся пешеходные дорожки) и эскалаторы, кроме 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эскалаторов в метрополитенах</w:t>
            </w:r>
            <w:r w:rsidR="00F150E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исключены из перечня технических устройств</w:t>
            </w:r>
            <w:r w:rsidR="00F150E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характеризующих опасный производственный объект.</w:t>
            </w:r>
          </w:p>
          <w:p w:rsidR="00D445A1" w:rsidRPr="00016EE4" w:rsidRDefault="00D445A1" w:rsidP="009B0E7B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F150ED">
        <w:tc>
          <w:tcPr>
            <w:tcW w:w="337" w:type="pct"/>
          </w:tcPr>
          <w:p w:rsidR="00D445A1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663" w:type="pct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E915C2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https://online.zakon.kz/Document/?doc_id=31534450&amp;doc_id2=31534450#pos=939;-86.33332824707031&amp;pos2=939;-85.33332824707031; http://mspbsng.org/upload/iblock/3e2/%D0%97%D0%90%D0%9A%D0%9E%D0%9D%20%D0%BE%D1%82%2024.10.2005.pdf; http://cbd.minjust.gov.kg/act/view/ru-ru/11505</w:t>
            </w:r>
          </w:p>
          <w:p w:rsidR="00D445A1" w:rsidRDefault="00D445A1" w:rsidP="009B0E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D445A1" w:rsidRPr="00473026" w:rsidRDefault="00D445A1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B2D">
        <w:rPr>
          <w:rFonts w:ascii="Times New Roman" w:hAnsi="Times New Roman" w:cs="Times New Roman"/>
          <w:b/>
          <w:sz w:val="28"/>
          <w:szCs w:val="28"/>
        </w:rPr>
        <w:t>5</w:t>
      </w:r>
      <w:r w:rsidRPr="00473026">
        <w:rPr>
          <w:rFonts w:ascii="Times New Roman" w:hAnsi="Times New Roman" w:cs="Times New Roman"/>
          <w:b/>
          <w:sz w:val="28"/>
          <w:szCs w:val="28"/>
        </w:rPr>
        <w:t>.</w:t>
      </w:r>
      <w:r w:rsidRPr="00253EAD">
        <w:t xml:space="preserve">  </w:t>
      </w:r>
      <w:r w:rsidRPr="00253EAD">
        <w:rPr>
          <w:rFonts w:ascii="Times New Roman" w:hAnsi="Times New Roman" w:cs="Times New Roman"/>
          <w:b/>
          <w:sz w:val="28"/>
          <w:szCs w:val="28"/>
        </w:rPr>
        <w:t>Цели предлагаемого регулирования и их соответствие принципам правового регулирования, программным документам Президента Российской Федерации и Правительства Российской Федерации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109"/>
        <w:gridCol w:w="851"/>
        <w:gridCol w:w="4649"/>
      </w:tblGrid>
      <w:tr w:rsidR="00D445A1" w:rsidTr="00D445A1">
        <w:trPr>
          <w:trHeight w:val="55"/>
        </w:trPr>
        <w:tc>
          <w:tcPr>
            <w:tcW w:w="405" w:type="pct"/>
          </w:tcPr>
          <w:p w:rsidR="00D445A1" w:rsidRPr="001D3F35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965" w:type="pct"/>
          </w:tcPr>
          <w:p w:rsidR="00D445A1" w:rsidRPr="001D3F35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Цели предлагаемого регулирования:</w:t>
            </w:r>
          </w:p>
        </w:tc>
        <w:tc>
          <w:tcPr>
            <w:tcW w:w="407" w:type="pct"/>
          </w:tcPr>
          <w:p w:rsidR="00D445A1" w:rsidRPr="001D3F35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:rsidR="00D445A1" w:rsidRPr="001D3F35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Установленные сроки достижения целей предлагаемого регулирования:</w:t>
            </w:r>
          </w:p>
        </w:tc>
      </w:tr>
      <w:tr w:rsidR="00D445A1" w:rsidTr="00D445A1">
        <w:trPr>
          <w:trHeight w:val="52"/>
        </w:trPr>
        <w:tc>
          <w:tcPr>
            <w:tcW w:w="2370" w:type="pct"/>
            <w:gridSpan w:val="2"/>
          </w:tcPr>
          <w:p w:rsidR="00D445A1" w:rsidRPr="00471D4A" w:rsidRDefault="00D445A1" w:rsidP="009B0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630" w:type="pct"/>
            <w:gridSpan w:val="2"/>
          </w:tcPr>
          <w:p w:rsidR="00D445A1" w:rsidRPr="001D3F35" w:rsidRDefault="00D445A1" w:rsidP="009B0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B4CD7">
              <w:rPr>
                <w:rFonts w:ascii="Times New Roman" w:hAnsi="Times New Roman" w:cs="Times New Roman"/>
                <w:sz w:val="28"/>
                <w:szCs w:val="28"/>
              </w:rPr>
              <w:t>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 и Пра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вительства Российской Федерации:</w:t>
            </w:r>
          </w:p>
          <w:p w:rsidR="00D445A1" w:rsidRPr="0089208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Принятие проекта постановления будет способствовать достижению целевых показателей, характеризующих достижение национальных целей к 2030 году, предусмотренных подпунктом «в» пункта 2 Указа Президента Российской Федерации от 21.07.2020 № 474 «О национальных целях развития Российской Федерации на период до 2030 года» (улучшение качества городской среды в полтора раза)</w:t>
            </w:r>
          </w:p>
          <w:p w:rsidR="00D445A1" w:rsidRDefault="00D445A1" w:rsidP="009B0E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B4CD7">
              <w:rPr>
                <w:rFonts w:ascii="Times New Roman" w:hAnsi="Times New Roman" w:cs="Times New Roman"/>
                <w:sz w:val="28"/>
                <w:szCs w:val="28"/>
              </w:rPr>
              <w:t>Иная информация о целях предлагаемого регулирования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445A1" w:rsidRPr="00C05B27" w:rsidRDefault="00C05B27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D445A1" w:rsidRDefault="00D445A1" w:rsidP="009B0E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D445A1" w:rsidRPr="00473026" w:rsidRDefault="00D445A1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F03">
        <w:rPr>
          <w:rFonts w:ascii="Times New Roman" w:hAnsi="Times New Roman" w:cs="Times New Roman"/>
          <w:b/>
          <w:sz w:val="28"/>
          <w:szCs w:val="28"/>
        </w:rPr>
        <w:t>6</w:t>
      </w:r>
      <w:r w:rsidRPr="0047302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предлагаемого регулирования и иных возможных способов решения проблемы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595" w:type="pct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Описание предлагаемого способа решения проблемы и преодоления связанных с ней негативных эффектов</w:t>
            </w: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Предлагаемый способ решения проблемы обусловлен наличием проекта федерального закона № 143986-8 «О внесении изменения в Федеральный закон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</w:t>
            </w:r>
          </w:p>
          <w:p w:rsidR="00D445A1" w:rsidRPr="00016EE4" w:rsidRDefault="00D445A1" w:rsidP="009B0E7B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595" w:type="pct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Описание иных способов решения проблемы (с указанием того, каким образом каждым из способов могла бы быть решена проблема)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Иные способы решения проблемы законодательно не предусмотрены</w:t>
            </w:r>
          </w:p>
          <w:p w:rsidR="00D445A1" w:rsidRDefault="00D445A1" w:rsidP="009B0E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4595" w:type="pct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Обоснование выбора предлагаемого способа решения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Выбор продиктован наличием проекта федерального закона № 143986-8 «О внесении изменения в Федеральный закон «О внесении изменений в </w:t>
            </w:r>
            <w:proofErr w:type="gramStart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от-дельные</w:t>
            </w:r>
            <w:proofErr w:type="gramEnd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</w:t>
            </w:r>
          </w:p>
          <w:p w:rsidR="00D445A1" w:rsidRDefault="00D445A1" w:rsidP="009B0E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4595" w:type="pct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00A1D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предлагаемом способе решения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445A1" w:rsidRPr="00253EAD" w:rsidRDefault="00FB357B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D445A1" w:rsidRDefault="00D445A1" w:rsidP="009B0E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D445A1" w:rsidRPr="00473026" w:rsidRDefault="00D445A1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Основные группы субъектов предпринимательской и иной экономической деятельности, иные заинтересованные лица, включая органы государственной власти, интересы которых будут затронуты предлагаемым правовым регулированием, оценка количества таких субъектов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109"/>
        <w:gridCol w:w="851"/>
        <w:gridCol w:w="4649"/>
      </w:tblGrid>
      <w:tr w:rsidR="00D445A1" w:rsidTr="00D445A1">
        <w:trPr>
          <w:trHeight w:val="55"/>
        </w:trPr>
        <w:tc>
          <w:tcPr>
            <w:tcW w:w="405" w:type="pct"/>
          </w:tcPr>
          <w:p w:rsidR="00D445A1" w:rsidRPr="001D3F35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965" w:type="pct"/>
          </w:tcPr>
          <w:p w:rsidR="00D445A1" w:rsidRPr="001D3F35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C5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07" w:type="pct"/>
          </w:tcPr>
          <w:p w:rsidR="00D445A1" w:rsidRPr="001D3F35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:rsidR="00D445A1" w:rsidRPr="001D3F35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C5">
              <w:rPr>
                <w:rFonts w:ascii="Times New Roman" w:hAnsi="Times New Roman" w:cs="Times New Roman"/>
                <w:sz w:val="28"/>
                <w:szCs w:val="28"/>
              </w:rPr>
              <w:t>Оценка количества участников отношений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D445A1" w:rsidTr="00D445A1">
        <w:trPr>
          <w:trHeight w:val="52"/>
        </w:trPr>
        <w:tc>
          <w:tcPr>
            <w:tcW w:w="5000" w:type="pct"/>
            <w:gridSpan w:val="4"/>
          </w:tcPr>
          <w:p w:rsidR="00D445A1" w:rsidRPr="001D3F35" w:rsidRDefault="00D445A1" w:rsidP="009B0E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(Описание группы субъектов предпринимательской 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иной экономической деятельности</w:t>
            </w: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rPr>
          <w:trHeight w:val="52"/>
        </w:trPr>
        <w:tc>
          <w:tcPr>
            <w:tcW w:w="2370" w:type="pct"/>
            <w:gridSpan w:val="2"/>
          </w:tcPr>
          <w:p w:rsidR="00AE0892" w:rsidRDefault="00AE0892" w:rsidP="00AE089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Юридические лица</w:t>
            </w:r>
            <w:r w:rsidRPr="008442D1">
              <w:rPr>
                <w:rFonts w:ascii="Times New Roman" w:hAnsi="Times New Roman" w:cs="Times New Roman"/>
                <w:sz w:val="28"/>
                <w:szCs w:val="28"/>
              </w:rPr>
              <w:t xml:space="preserve"> и индивидуальные предприниматели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осуществляющие деятельность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управлениею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общим имуществом многоквартирных домов в которых эксплуатируются лифты, и платформы для инвалидов.</w:t>
            </w:r>
          </w:p>
          <w:p w:rsidR="00AE0892" w:rsidRPr="008442D1" w:rsidRDefault="00AE0892" w:rsidP="00AE089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5A1" w:rsidRDefault="00AE0892" w:rsidP="009B0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442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46EEB">
              <w:rPr>
                <w:rFonts w:ascii="Times New Roman" w:hAnsi="Times New Roman" w:cs="Times New Roman"/>
                <w:sz w:val="28"/>
                <w:szCs w:val="28"/>
              </w:rPr>
              <w:t>Юридические лица</w:t>
            </w:r>
            <w:r w:rsidR="00D445A1" w:rsidRPr="008442D1">
              <w:rPr>
                <w:rFonts w:ascii="Times New Roman" w:hAnsi="Times New Roman" w:cs="Times New Roman"/>
                <w:sz w:val="28"/>
                <w:szCs w:val="28"/>
              </w:rPr>
              <w:t xml:space="preserve"> и индивидуальные предприниматели, осуществляющие деятельность по монтажу, демонтажу, эксплуатации, в том числе обслуживанию и ремонту объектов</w:t>
            </w:r>
            <w:r w:rsidR="008442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42D1" w:rsidRDefault="008442D1" w:rsidP="009B0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42D1" w:rsidRDefault="008442D1" w:rsidP="009B0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42D1" w:rsidRPr="008442D1" w:rsidRDefault="008442D1" w:rsidP="00AE089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pct"/>
            <w:gridSpan w:val="2"/>
          </w:tcPr>
          <w:p w:rsidR="008D64EE" w:rsidRDefault="009C20BD" w:rsidP="00AE089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25108 (итоги сплошного наблюдения за деятельностью субъектов малого и среднего предпринимательства за 2020 г)</w:t>
            </w:r>
            <w:r w:rsidR="00AE0892">
              <w:rPr>
                <w:rFonts w:ascii="Times New Roman" w:hAnsi="Times New Roman" w:cs="Times New Roman"/>
                <w:sz w:val="28"/>
                <w:szCs w:val="28"/>
              </w:rPr>
              <w:t xml:space="preserve">, число ориентировочное, так как в эксплуатации находятся </w:t>
            </w:r>
            <w:r w:rsidR="00310E1D">
              <w:rPr>
                <w:rFonts w:ascii="Times New Roman" w:hAnsi="Times New Roman" w:cs="Times New Roman"/>
                <w:sz w:val="28"/>
                <w:szCs w:val="28"/>
              </w:rPr>
              <w:t xml:space="preserve">так же и </w:t>
            </w:r>
            <w:r w:rsidR="00AE0892">
              <w:rPr>
                <w:rFonts w:ascii="Times New Roman" w:hAnsi="Times New Roman" w:cs="Times New Roman"/>
                <w:sz w:val="28"/>
                <w:szCs w:val="28"/>
              </w:rPr>
              <w:t>многоквартирные дома без лифтов.</w:t>
            </w:r>
            <w:r w:rsidR="00AE0892" w:rsidRPr="008442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D64EE" w:rsidRDefault="008D64EE" w:rsidP="00AE089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4EE" w:rsidRDefault="008D64EE" w:rsidP="00AE089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892" w:rsidRDefault="00AE0892" w:rsidP="00AE089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2D1">
              <w:rPr>
                <w:rFonts w:ascii="Times New Roman" w:hAnsi="Times New Roman" w:cs="Times New Roman"/>
                <w:sz w:val="28"/>
                <w:szCs w:val="28"/>
              </w:rPr>
              <w:t xml:space="preserve">2436 (данные из </w:t>
            </w:r>
            <w:proofErr w:type="gramStart"/>
            <w:r w:rsidRPr="008442D1">
              <w:rPr>
                <w:rFonts w:ascii="Times New Roman" w:hAnsi="Times New Roman" w:cs="Times New Roman"/>
                <w:sz w:val="28"/>
                <w:szCs w:val="28"/>
              </w:rPr>
              <w:t>реестра  уведомлений</w:t>
            </w:r>
            <w:proofErr w:type="gramEnd"/>
            <w:r w:rsidRPr="008442D1">
              <w:rPr>
                <w:rFonts w:ascii="Times New Roman" w:hAnsi="Times New Roman" w:cs="Times New Roman"/>
                <w:sz w:val="28"/>
                <w:szCs w:val="28"/>
              </w:rPr>
              <w:t xml:space="preserve"> о начале осуществления юридическими лицами и индивидуальными предпринимателями отдельных видов работ и услуг по перечню, утвержденному Правительством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C20BD" w:rsidRPr="00906A0A" w:rsidRDefault="009C20BD" w:rsidP="009C20B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5A1" w:rsidTr="00D445A1">
        <w:trPr>
          <w:trHeight w:val="31"/>
        </w:trPr>
        <w:tc>
          <w:tcPr>
            <w:tcW w:w="5000" w:type="pct"/>
            <w:gridSpan w:val="4"/>
          </w:tcPr>
          <w:p w:rsidR="00D445A1" w:rsidRPr="0083358C" w:rsidRDefault="00D445A1" w:rsidP="009B0E7B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358C">
              <w:rPr>
                <w:rFonts w:ascii="Times New Roman" w:hAnsi="Times New Roman" w:cs="Times New Roman"/>
                <w:i/>
                <w:sz w:val="28"/>
                <w:szCs w:val="28"/>
              </w:rPr>
              <w:t>(Описание иной группы участников отношений)</w:t>
            </w:r>
          </w:p>
        </w:tc>
      </w:tr>
      <w:tr w:rsidR="00D445A1" w:rsidTr="00D445A1">
        <w:trPr>
          <w:trHeight w:val="31"/>
        </w:trPr>
        <w:tc>
          <w:tcPr>
            <w:tcW w:w="2370" w:type="pct"/>
            <w:gridSpan w:val="2"/>
          </w:tcPr>
          <w:p w:rsidR="00D445A1" w:rsidRPr="0083358C" w:rsidRDefault="00D445A1" w:rsidP="009B0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2D1">
              <w:rPr>
                <w:rFonts w:ascii="Times New Roman" w:hAnsi="Times New Roman" w:cs="Times New Roman"/>
                <w:sz w:val="28"/>
                <w:szCs w:val="28"/>
              </w:rPr>
              <w:t>Федеральные органы исполнительной власти, уполномоченные на осуществление государственного контроля (надзора)</w:t>
            </w:r>
          </w:p>
        </w:tc>
        <w:tc>
          <w:tcPr>
            <w:tcW w:w="2630" w:type="pct"/>
            <w:gridSpan w:val="2"/>
          </w:tcPr>
          <w:p w:rsidR="00D445A1" w:rsidRPr="0083358C" w:rsidRDefault="00546EEB" w:rsidP="00B079D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Ростехнадзор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F7794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445A1" w:rsidRDefault="00D11DE9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9C20BD" w:rsidRPr="00136296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https://www.gosnadzor.ru/service/list/licensing_vzryv_him4/index.php</w:t>
              </w:r>
            </w:hyperlink>
          </w:p>
          <w:p w:rsidR="009C20BD" w:rsidRPr="009C20BD" w:rsidRDefault="009C20BD" w:rsidP="009B0E7B">
            <w:pPr>
              <w:pBdr>
                <w:bottom w:val="single" w:sz="4" w:space="1" w:color="auto"/>
              </w:pBdr>
              <w:jc w:val="both"/>
              <w:rPr>
                <w:rStyle w:val="af"/>
                <w:rFonts w:ascii="Times New Roman" w:hAnsi="Times New Roman" w:cs="Times New Roman"/>
                <w:sz w:val="28"/>
                <w:szCs w:val="28"/>
              </w:rPr>
            </w:pPr>
            <w:r w:rsidRPr="009C20BD">
              <w:rPr>
                <w:rStyle w:val="af"/>
                <w:rFonts w:ascii="Times New Roman" w:hAnsi="Times New Roman" w:cs="Times New Roman"/>
                <w:sz w:val="28"/>
                <w:szCs w:val="28"/>
              </w:rPr>
              <w:t>https://rosstat.gov.ru/small_business_2020</w:t>
            </w:r>
          </w:p>
          <w:p w:rsidR="00D445A1" w:rsidRDefault="00D445A1" w:rsidP="009B0E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9B0E7B" w:rsidRDefault="009B0E7B" w:rsidP="009B0E7B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0E7B" w:rsidRPr="00E919DF" w:rsidRDefault="009B0E7B" w:rsidP="009B0E7B">
      <w:pPr>
        <w:keepNext/>
        <w:spacing w:after="0" w:line="240" w:lineRule="auto"/>
        <w:ind w:left="851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A25B00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7.1. Анализ влияния социально-экономических последствий реализации проекта акта на деятельность субъектов малого 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и среднего предпринимательства</w:t>
      </w:r>
    </w:p>
    <w:tbl>
      <w:tblPr>
        <w:tblpPr w:leftFromText="180" w:rightFromText="180" w:vertAnchor="text" w:horzAnchor="margin" w:tblpY="265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2"/>
        <w:gridCol w:w="845"/>
        <w:gridCol w:w="994"/>
        <w:gridCol w:w="1355"/>
        <w:gridCol w:w="57"/>
        <w:gridCol w:w="428"/>
        <w:gridCol w:w="2565"/>
      </w:tblGrid>
      <w:tr w:rsidR="009B0E7B" w:rsidRPr="00385CB1" w:rsidTr="00845A4D">
        <w:trPr>
          <w:trHeight w:val="1407"/>
        </w:trPr>
        <w:tc>
          <w:tcPr>
            <w:tcW w:w="5057" w:type="dxa"/>
            <w:gridSpan w:val="2"/>
            <w:shd w:val="clear" w:color="auto" w:fill="auto"/>
          </w:tcPr>
          <w:p w:rsidR="009B0E7B" w:rsidRPr="00385CB1" w:rsidRDefault="00D0506A" w:rsidP="002A57D1">
            <w:pPr>
              <w:keepNext/>
              <w:tabs>
                <w:tab w:val="left" w:pos="267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7.1.1.</w:t>
            </w:r>
          </w:p>
          <w:p w:rsidR="009B0E7B" w:rsidRPr="00551959" w:rsidRDefault="009B0E7B" w:rsidP="00D0506A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C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Оценка структуры регулируемых субъектов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категориям</w:t>
            </w:r>
          </w:p>
        </w:tc>
        <w:tc>
          <w:tcPr>
            <w:tcW w:w="2406" w:type="dxa"/>
            <w:gridSpan w:val="3"/>
            <w:shd w:val="clear" w:color="auto" w:fill="auto"/>
            <w:vAlign w:val="center"/>
          </w:tcPr>
          <w:p w:rsidR="009B0E7B" w:rsidRPr="00385CB1" w:rsidRDefault="009B0E7B" w:rsidP="009B0E7B">
            <w:pPr>
              <w:keepNext/>
              <w:spacing w:before="120" w:after="120" w:line="240" w:lineRule="auto"/>
              <w:ind w:left="34" w:firstLine="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Количественная (интервальная) оценка</w:t>
            </w:r>
          </w:p>
        </w:tc>
        <w:tc>
          <w:tcPr>
            <w:tcW w:w="2993" w:type="dxa"/>
            <w:gridSpan w:val="2"/>
            <w:shd w:val="clear" w:color="auto" w:fill="auto"/>
            <w:vAlign w:val="center"/>
          </w:tcPr>
          <w:p w:rsidR="009B0E7B" w:rsidRDefault="009B0E7B" w:rsidP="009B0E7B">
            <w:pPr>
              <w:keepNext/>
              <w:spacing w:before="120" w:after="120" w:line="240" w:lineRule="auto"/>
              <w:ind w:left="34" w:firstLine="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Удельный вес</w:t>
            </w:r>
          </w:p>
          <w:p w:rsidR="009B0E7B" w:rsidRPr="00385CB1" w:rsidRDefault="009B0E7B" w:rsidP="009B0E7B">
            <w:pPr>
              <w:keepNext/>
              <w:spacing w:before="120" w:after="120" w:line="240" w:lineRule="auto"/>
              <w:ind w:left="34" w:firstLine="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(%)</w:t>
            </w:r>
          </w:p>
        </w:tc>
      </w:tr>
      <w:tr w:rsidR="009B0E7B" w:rsidRPr="00385CB1" w:rsidTr="009157D2">
        <w:trPr>
          <w:trHeight w:val="494"/>
        </w:trPr>
        <w:tc>
          <w:tcPr>
            <w:tcW w:w="5057" w:type="dxa"/>
            <w:gridSpan w:val="2"/>
            <w:shd w:val="clear" w:color="auto" w:fill="auto"/>
            <w:vAlign w:val="center"/>
          </w:tcPr>
          <w:p w:rsidR="009B0E7B" w:rsidRPr="00385CB1" w:rsidRDefault="009B0E7B" w:rsidP="009B0E7B">
            <w:pPr>
              <w:keepNext/>
              <w:spacing w:before="120"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Микропредприятия</w:t>
            </w:r>
            <w:proofErr w:type="spellEnd"/>
          </w:p>
        </w:tc>
        <w:tc>
          <w:tcPr>
            <w:tcW w:w="2406" w:type="dxa"/>
            <w:gridSpan w:val="3"/>
            <w:shd w:val="clear" w:color="auto" w:fill="auto"/>
            <w:vAlign w:val="center"/>
          </w:tcPr>
          <w:p w:rsidR="009B0E7B" w:rsidRPr="009C20BD" w:rsidRDefault="009C20BD" w:rsidP="009157D2">
            <w:pPr>
              <w:keepNext/>
              <w:tabs>
                <w:tab w:val="left" w:pos="267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18439</w:t>
            </w:r>
          </w:p>
        </w:tc>
        <w:tc>
          <w:tcPr>
            <w:tcW w:w="2993" w:type="dxa"/>
            <w:gridSpan w:val="2"/>
            <w:shd w:val="clear" w:color="auto" w:fill="auto"/>
            <w:vAlign w:val="center"/>
          </w:tcPr>
          <w:p w:rsidR="009B0E7B" w:rsidRPr="009C20BD" w:rsidRDefault="009C20BD" w:rsidP="009157D2">
            <w:pPr>
              <w:keepNext/>
              <w:tabs>
                <w:tab w:val="left" w:pos="267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73.4</w:t>
            </w:r>
          </w:p>
        </w:tc>
      </w:tr>
      <w:tr w:rsidR="009B0E7B" w:rsidRPr="00385CB1" w:rsidTr="009157D2">
        <w:trPr>
          <w:trHeight w:val="560"/>
        </w:trPr>
        <w:tc>
          <w:tcPr>
            <w:tcW w:w="5057" w:type="dxa"/>
            <w:gridSpan w:val="2"/>
            <w:shd w:val="clear" w:color="auto" w:fill="auto"/>
            <w:vAlign w:val="center"/>
          </w:tcPr>
          <w:p w:rsidR="009B0E7B" w:rsidRPr="00385CB1" w:rsidRDefault="009B0E7B" w:rsidP="009B0E7B">
            <w:pPr>
              <w:keepNext/>
              <w:spacing w:before="120"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Малые предприятия</w:t>
            </w:r>
          </w:p>
        </w:tc>
        <w:tc>
          <w:tcPr>
            <w:tcW w:w="2406" w:type="dxa"/>
            <w:gridSpan w:val="3"/>
            <w:shd w:val="clear" w:color="auto" w:fill="auto"/>
            <w:vAlign w:val="center"/>
          </w:tcPr>
          <w:p w:rsidR="009B0E7B" w:rsidRPr="009C20BD" w:rsidRDefault="009C20BD" w:rsidP="009157D2">
            <w:pPr>
              <w:keepNext/>
              <w:tabs>
                <w:tab w:val="left" w:pos="267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6492</w:t>
            </w:r>
          </w:p>
        </w:tc>
        <w:tc>
          <w:tcPr>
            <w:tcW w:w="2993" w:type="dxa"/>
            <w:gridSpan w:val="2"/>
            <w:shd w:val="clear" w:color="auto" w:fill="auto"/>
            <w:vAlign w:val="center"/>
          </w:tcPr>
          <w:p w:rsidR="009B0E7B" w:rsidRPr="009C20BD" w:rsidRDefault="009C20BD" w:rsidP="005226B1">
            <w:pPr>
              <w:keepNext/>
              <w:tabs>
                <w:tab w:val="left" w:pos="267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25.</w:t>
            </w:r>
            <w:r w:rsidR="005226B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9</w:t>
            </w:r>
          </w:p>
        </w:tc>
      </w:tr>
      <w:tr w:rsidR="009B0E7B" w:rsidRPr="00385CB1" w:rsidTr="009157D2">
        <w:trPr>
          <w:trHeight w:val="554"/>
        </w:trPr>
        <w:tc>
          <w:tcPr>
            <w:tcW w:w="5057" w:type="dxa"/>
            <w:gridSpan w:val="2"/>
            <w:shd w:val="clear" w:color="auto" w:fill="auto"/>
            <w:vAlign w:val="center"/>
          </w:tcPr>
          <w:p w:rsidR="009B0E7B" w:rsidRPr="00385CB1" w:rsidRDefault="009B0E7B" w:rsidP="009B0E7B">
            <w:pPr>
              <w:keepNext/>
              <w:spacing w:before="120"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Средние предприятия</w:t>
            </w:r>
          </w:p>
        </w:tc>
        <w:tc>
          <w:tcPr>
            <w:tcW w:w="2406" w:type="dxa"/>
            <w:gridSpan w:val="3"/>
            <w:shd w:val="clear" w:color="auto" w:fill="auto"/>
            <w:vAlign w:val="center"/>
          </w:tcPr>
          <w:p w:rsidR="009B0E7B" w:rsidRPr="009C20BD" w:rsidRDefault="009C20BD" w:rsidP="009157D2">
            <w:pPr>
              <w:keepNext/>
              <w:tabs>
                <w:tab w:val="left" w:pos="267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177</w:t>
            </w:r>
          </w:p>
        </w:tc>
        <w:tc>
          <w:tcPr>
            <w:tcW w:w="2993" w:type="dxa"/>
            <w:gridSpan w:val="2"/>
            <w:shd w:val="clear" w:color="auto" w:fill="auto"/>
            <w:vAlign w:val="center"/>
          </w:tcPr>
          <w:p w:rsidR="009B0E7B" w:rsidRPr="009C20BD" w:rsidRDefault="009C20BD" w:rsidP="009157D2">
            <w:pPr>
              <w:keepNext/>
              <w:tabs>
                <w:tab w:val="left" w:pos="267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0.7</w:t>
            </w:r>
          </w:p>
        </w:tc>
      </w:tr>
      <w:tr w:rsidR="009B0E7B" w:rsidRPr="00385CB1" w:rsidTr="009157D2">
        <w:trPr>
          <w:trHeight w:val="548"/>
        </w:trPr>
        <w:tc>
          <w:tcPr>
            <w:tcW w:w="5057" w:type="dxa"/>
            <w:gridSpan w:val="2"/>
            <w:shd w:val="clear" w:color="auto" w:fill="auto"/>
            <w:vAlign w:val="center"/>
          </w:tcPr>
          <w:p w:rsidR="009B0E7B" w:rsidRPr="00385CB1" w:rsidRDefault="009B0E7B" w:rsidP="009B0E7B">
            <w:pPr>
              <w:keepNext/>
              <w:spacing w:before="120"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Крупные предприятия</w:t>
            </w:r>
          </w:p>
        </w:tc>
        <w:tc>
          <w:tcPr>
            <w:tcW w:w="2406" w:type="dxa"/>
            <w:gridSpan w:val="3"/>
            <w:shd w:val="clear" w:color="auto" w:fill="auto"/>
            <w:vAlign w:val="center"/>
          </w:tcPr>
          <w:p w:rsidR="009B0E7B" w:rsidRPr="009C20BD" w:rsidRDefault="009C20BD" w:rsidP="009157D2">
            <w:pPr>
              <w:keepNext/>
              <w:tabs>
                <w:tab w:val="left" w:pos="267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нет данных</w:t>
            </w:r>
          </w:p>
        </w:tc>
        <w:tc>
          <w:tcPr>
            <w:tcW w:w="2993" w:type="dxa"/>
            <w:gridSpan w:val="2"/>
            <w:shd w:val="clear" w:color="auto" w:fill="auto"/>
            <w:vAlign w:val="center"/>
          </w:tcPr>
          <w:p w:rsidR="009B0E7B" w:rsidRPr="00385CB1" w:rsidRDefault="00AA7987" w:rsidP="009157D2">
            <w:pPr>
              <w:keepNext/>
              <w:tabs>
                <w:tab w:val="left" w:pos="267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val="en-US"/>
              </w:rPr>
              <w:t>.</w:t>
            </w:r>
          </w:p>
        </w:tc>
      </w:tr>
      <w:tr w:rsidR="009B0E7B" w:rsidRPr="00385CB1" w:rsidTr="00845A4D">
        <w:trPr>
          <w:trHeight w:val="548"/>
        </w:trPr>
        <w:tc>
          <w:tcPr>
            <w:tcW w:w="10456" w:type="dxa"/>
            <w:gridSpan w:val="7"/>
            <w:shd w:val="clear" w:color="auto" w:fill="auto"/>
            <w:vAlign w:val="center"/>
          </w:tcPr>
          <w:p w:rsidR="005226B1" w:rsidRDefault="00427FE0" w:rsidP="005226B1">
            <w:pPr>
              <w:pStyle w:val="ad"/>
              <w:spacing w:before="120"/>
              <w:jc w:val="left"/>
              <w:rPr>
                <w:u w:val="single"/>
              </w:rPr>
            </w:pPr>
            <w:r>
              <w:t xml:space="preserve">7.1.2. Источники </w:t>
            </w:r>
            <w:r w:rsidR="009B0E7B" w:rsidRPr="00A1076A">
              <w:t>данных</w:t>
            </w:r>
            <w:proofErr w:type="gramStart"/>
            <w:r w:rsidR="009B0E7B" w:rsidRPr="00A1076A">
              <w:t>:</w:t>
            </w:r>
            <w:r w:rsidR="009B0E7B">
              <w:t xml:space="preserve"> </w:t>
            </w:r>
            <w:r w:rsidR="00D652BD" w:rsidRPr="00D652BD">
              <w:rPr>
                <w:bCs w:val="0"/>
              </w:rPr>
              <w:t>.</w:t>
            </w:r>
            <w:proofErr w:type="gramEnd"/>
            <w:r w:rsidR="005226B1" w:rsidRPr="005226B1">
              <w:rPr>
                <w:color w:val="0563C1" w:themeColor="hyperlink"/>
                <w:u w:val="single"/>
              </w:rPr>
              <w:t xml:space="preserve"> </w:t>
            </w:r>
            <w:hyperlink r:id="rId9" w:history="1">
              <w:r w:rsidR="00AE0892" w:rsidRPr="00136296">
                <w:rPr>
                  <w:rStyle w:val="af"/>
                </w:rPr>
                <w:t>https://rosstat.gov.ru/small_business_2020</w:t>
              </w:r>
            </w:hyperlink>
          </w:p>
          <w:p w:rsidR="00AE0892" w:rsidRPr="00AE0892" w:rsidRDefault="00AE0892" w:rsidP="00AE089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E089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Организации</w:t>
            </w:r>
            <w:r w:rsidR="00F150E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AE089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089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осуществляющии</w:t>
            </w:r>
            <w:proofErr w:type="spellEnd"/>
            <w:r w:rsidRPr="00AE089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деятельность по монтажу демонтажу, эксплуатации,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обслуживанию и ремонту объектов</w:t>
            </w:r>
            <w:r w:rsidR="00F150E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D64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основной массе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относятся к наиболее </w:t>
            </w:r>
            <w:r w:rsidR="008D64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многочисленной группе </w:t>
            </w:r>
            <w:proofErr w:type="spellStart"/>
            <w:r w:rsidR="008D64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микроприедприятий</w:t>
            </w:r>
            <w:proofErr w:type="spellEnd"/>
            <w:r w:rsidR="008D64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не оказывают значительного влияния на оценку структуры регулируемых субъектов по категориям.</w:t>
            </w:r>
          </w:p>
          <w:p w:rsidR="009B0E7B" w:rsidRPr="00385CB1" w:rsidRDefault="009B0E7B" w:rsidP="00365D61">
            <w:pPr>
              <w:keepNext/>
              <w:tabs>
                <w:tab w:val="left" w:pos="267"/>
              </w:tabs>
              <w:spacing w:after="0" w:line="240" w:lineRule="auto"/>
              <w:ind w:left="3544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A75094">
              <w:rPr>
                <w:rFonts w:ascii="Times New Roman" w:hAnsi="Times New Roman" w:cs="Times New Roman"/>
                <w:i/>
                <w:sz w:val="28"/>
              </w:rPr>
              <w:t>(место для текстового описания)</w:t>
            </w:r>
          </w:p>
        </w:tc>
      </w:tr>
      <w:tr w:rsidR="009B0E7B" w:rsidRPr="00385CB1" w:rsidTr="00845A4D">
        <w:trPr>
          <w:trHeight w:val="2010"/>
        </w:trPr>
        <w:tc>
          <w:tcPr>
            <w:tcW w:w="10456" w:type="dxa"/>
            <w:gridSpan w:val="7"/>
            <w:shd w:val="clear" w:color="auto" w:fill="auto"/>
          </w:tcPr>
          <w:p w:rsidR="009B0E7B" w:rsidRPr="008669A5" w:rsidRDefault="00D0506A" w:rsidP="002A57D1">
            <w:pPr>
              <w:spacing w:before="120" w:after="120"/>
              <w:jc w:val="both"/>
              <w:rPr>
                <w:rFonts w:ascii="Calibri" w:eastAsia="Times New Roman" w:hAnsi="Calibri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7</w:t>
            </w:r>
            <w:r w:rsidRPr="00F150E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highlight w:val="yellow"/>
              </w:rPr>
              <w:t>.</w:t>
            </w:r>
            <w:r w:rsidRPr="008669A5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1.3.</w:t>
            </w:r>
            <w:r w:rsidRPr="008669A5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ab/>
            </w:r>
            <w:r w:rsidR="009B0E7B" w:rsidRPr="008669A5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Оценка влияния проекта акта на достижение целевых ориентиров Стратегии развития малого и среднего предпринимательства в Российской Федерации</w:t>
            </w:r>
            <w:r w:rsidR="00D549FB" w:rsidRPr="008669A5">
              <w:rPr>
                <w:rStyle w:val="ab"/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footnoteReference w:id="2"/>
            </w:r>
          </w:p>
          <w:p w:rsidR="009B0E7B" w:rsidRPr="008669A5" w:rsidRDefault="005226B1" w:rsidP="008D64EE">
            <w:pPr>
              <w:keepNext/>
              <w:spacing w:before="120" w:after="0" w:line="240" w:lineRule="auto"/>
              <w:ind w:left="34" w:firstLine="1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8669A5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Принятие проекта постановления </w:t>
            </w:r>
            <w:r w:rsidR="00AE0892" w:rsidRPr="008669A5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не вносит существенных изменений в работу предприятий</w:t>
            </w:r>
            <w:r w:rsidR="00F150ED" w:rsidRPr="008669A5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,</w:t>
            </w:r>
            <w:r w:rsidR="00AE0892" w:rsidRPr="008669A5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осуществляющих деятельность по монтажу, демонтажу, эксплуатации, в том числе обслуживанию и ремонту опасных технических</w:t>
            </w:r>
            <w:r w:rsidR="008D64EE" w:rsidRPr="008669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0E1D" w:rsidRPr="008669A5">
              <w:rPr>
                <w:rFonts w:ascii="Times New Roman" w:hAnsi="Times New Roman" w:cs="Times New Roman"/>
                <w:sz w:val="28"/>
                <w:szCs w:val="28"/>
              </w:rPr>
              <w:t>устройств зданий и сооружений</w:t>
            </w:r>
            <w:r w:rsidR="00F150ED" w:rsidRPr="008669A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10E1D" w:rsidRPr="008669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64EE" w:rsidRPr="008669A5">
              <w:rPr>
                <w:rFonts w:ascii="Times New Roman" w:hAnsi="Times New Roman" w:cs="Times New Roman"/>
                <w:sz w:val="28"/>
                <w:szCs w:val="28"/>
              </w:rPr>
              <w:t xml:space="preserve">и не повлияет на целевые ориентиры </w:t>
            </w:r>
            <w:r w:rsidR="008D64EE" w:rsidRPr="008669A5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Стратегии развития малого и среднего предпринимательства в Российской Федерации, так как </w:t>
            </w:r>
            <w:r w:rsidR="000776E7" w:rsidRPr="008669A5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проектируемое проектом постановления регулирование </w:t>
            </w:r>
            <w:r w:rsidR="000776E7" w:rsidRPr="008669A5">
              <w:rPr>
                <w:rFonts w:ascii="Times New Roman" w:hAnsi="Times New Roman" w:cs="Times New Roman"/>
                <w:sz w:val="28"/>
                <w:szCs w:val="28"/>
              </w:rPr>
              <w:t xml:space="preserve"> отношени</w:t>
            </w:r>
            <w:r w:rsidR="00310E1D" w:rsidRPr="008669A5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0776E7" w:rsidRPr="008669A5">
              <w:rPr>
                <w:rFonts w:ascii="Times New Roman" w:hAnsi="Times New Roman" w:cs="Times New Roman"/>
                <w:sz w:val="28"/>
                <w:szCs w:val="28"/>
              </w:rPr>
              <w:t xml:space="preserve"> в области организации и осуществления государственного контроля (надзора) </w:t>
            </w:r>
            <w:r w:rsidR="00310E1D" w:rsidRPr="008669A5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устанавливает порядок организации надзора в соответствии с положениями </w:t>
            </w:r>
            <w:r w:rsidR="00310E1D" w:rsidRPr="008669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2DE6" w:rsidRPr="008669A5">
              <w:rPr>
                <w:rFonts w:ascii="Times New Roman" w:hAnsi="Times New Roman" w:cs="Times New Roman"/>
                <w:sz w:val="28"/>
                <w:szCs w:val="28"/>
              </w:rPr>
              <w:t>Федерального закона № 248-ФЗ за действующими в настоящ</w:t>
            </w:r>
            <w:r w:rsidR="00F150ED" w:rsidRPr="008669A5">
              <w:rPr>
                <w:rFonts w:ascii="Times New Roman" w:hAnsi="Times New Roman" w:cs="Times New Roman"/>
                <w:sz w:val="28"/>
                <w:szCs w:val="28"/>
              </w:rPr>
              <w:t>ее время нормативными правовыми, с</w:t>
            </w:r>
            <w:r w:rsidR="00422DE6" w:rsidRPr="008669A5">
              <w:rPr>
                <w:rFonts w:ascii="Times New Roman" w:hAnsi="Times New Roman" w:cs="Times New Roman"/>
                <w:sz w:val="28"/>
                <w:szCs w:val="28"/>
              </w:rPr>
              <w:t xml:space="preserve">одержащими обязательные требования в области использования и содержания опасных технических устройств зданий и сооружений </w:t>
            </w:r>
            <w:r w:rsidR="00422DE6" w:rsidRPr="008669A5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(технические регламенты ТР ТС 011/2011, ТР ТС 010/2011, постановление Правительства Российской Федерации от 24.06.2017 № 743).</w:t>
            </w:r>
          </w:p>
          <w:p w:rsidR="008669A5" w:rsidRPr="008669A5" w:rsidRDefault="008669A5" w:rsidP="008D64EE">
            <w:pPr>
              <w:keepNext/>
              <w:spacing w:before="120" w:after="0" w:line="240" w:lineRule="auto"/>
              <w:ind w:left="34" w:firstLine="1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8669A5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________________________________________________________________________</w:t>
            </w:r>
          </w:p>
          <w:p w:rsidR="009B0E7B" w:rsidRPr="00385CB1" w:rsidRDefault="009B0E7B" w:rsidP="009B0E7B">
            <w:pPr>
              <w:keepNext/>
              <w:tabs>
                <w:tab w:val="left" w:pos="267"/>
              </w:tabs>
              <w:spacing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</w:pPr>
            <w:r w:rsidRPr="008669A5"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(место для текстового описания)</w:t>
            </w:r>
          </w:p>
        </w:tc>
      </w:tr>
      <w:tr w:rsidR="009B0E7B" w:rsidRPr="00385CB1" w:rsidTr="00845A4D">
        <w:trPr>
          <w:trHeight w:val="529"/>
        </w:trPr>
        <w:tc>
          <w:tcPr>
            <w:tcW w:w="5057" w:type="dxa"/>
            <w:gridSpan w:val="2"/>
            <w:vMerge w:val="restart"/>
            <w:shd w:val="clear" w:color="auto" w:fill="auto"/>
          </w:tcPr>
          <w:p w:rsidR="009B0E7B" w:rsidRPr="002A57D1" w:rsidRDefault="002A57D1" w:rsidP="009B0E7B">
            <w:pPr>
              <w:keepNext/>
              <w:spacing w:before="120" w:after="12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lastRenderedPageBreak/>
              <w:t>7.1.4.</w:t>
            </w:r>
          </w:p>
          <w:p w:rsidR="009B0E7B" w:rsidRDefault="009B0E7B" w:rsidP="009B0E7B">
            <w:pPr>
              <w:keepNext/>
              <w:tabs>
                <w:tab w:val="left" w:pos="267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124502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Описание социально-экономических последствий реализации проекта акта</w:t>
            </w:r>
          </w:p>
        </w:tc>
        <w:tc>
          <w:tcPr>
            <w:tcW w:w="5399" w:type="dxa"/>
            <w:gridSpan w:val="5"/>
            <w:shd w:val="clear" w:color="auto" w:fill="auto"/>
          </w:tcPr>
          <w:p w:rsidR="009B0E7B" w:rsidRPr="00891BF4" w:rsidRDefault="00427FE0" w:rsidP="002A57D1">
            <w:pPr>
              <w:spacing w:before="120" w:after="12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7.1.5.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C641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="009B0E7B" w:rsidRPr="00891BF4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Количественная оценка</w:t>
            </w:r>
          </w:p>
        </w:tc>
      </w:tr>
      <w:tr w:rsidR="009B0E7B" w:rsidRPr="00385CB1" w:rsidTr="00845A4D">
        <w:trPr>
          <w:trHeight w:val="652"/>
        </w:trPr>
        <w:tc>
          <w:tcPr>
            <w:tcW w:w="5057" w:type="dxa"/>
            <w:gridSpan w:val="2"/>
            <w:vMerge/>
            <w:shd w:val="clear" w:color="auto" w:fill="auto"/>
          </w:tcPr>
          <w:p w:rsidR="009B0E7B" w:rsidRPr="00385CB1" w:rsidRDefault="009B0E7B" w:rsidP="009B0E7B">
            <w:pPr>
              <w:keepNext/>
              <w:tabs>
                <w:tab w:val="left" w:pos="267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2349" w:type="dxa"/>
            <w:gridSpan w:val="2"/>
            <w:shd w:val="clear" w:color="auto" w:fill="auto"/>
            <w:vAlign w:val="center"/>
          </w:tcPr>
          <w:p w:rsidR="009B0E7B" w:rsidRPr="00D63497" w:rsidRDefault="009B0E7B" w:rsidP="009B0E7B">
            <w:pPr>
              <w:keepNext/>
              <w:spacing w:before="120" w:after="120" w:line="240" w:lineRule="auto"/>
              <w:ind w:left="34" w:firstLine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</w:pPr>
            <w:r w:rsidRPr="00385CB1"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 xml:space="preserve">Единовременные </w:t>
            </w:r>
          </w:p>
        </w:tc>
        <w:tc>
          <w:tcPr>
            <w:tcW w:w="3050" w:type="dxa"/>
            <w:gridSpan w:val="3"/>
            <w:shd w:val="clear" w:color="auto" w:fill="auto"/>
            <w:vAlign w:val="center"/>
          </w:tcPr>
          <w:p w:rsidR="009B0E7B" w:rsidRPr="00385CB1" w:rsidRDefault="009B0E7B" w:rsidP="009B0E7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CB1"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 xml:space="preserve">Периодические </w:t>
            </w:r>
          </w:p>
        </w:tc>
      </w:tr>
      <w:tr w:rsidR="009B0E7B" w:rsidRPr="00385CB1" w:rsidTr="00845A4D">
        <w:trPr>
          <w:trHeight w:val="378"/>
        </w:trPr>
        <w:tc>
          <w:tcPr>
            <w:tcW w:w="10456" w:type="dxa"/>
            <w:gridSpan w:val="7"/>
            <w:shd w:val="clear" w:color="auto" w:fill="auto"/>
          </w:tcPr>
          <w:p w:rsidR="009B0E7B" w:rsidRPr="00385CB1" w:rsidRDefault="009B0E7B" w:rsidP="00C86CD0">
            <w:pPr>
              <w:keepNext/>
              <w:spacing w:before="120" w:after="120" w:line="240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385CB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Содержательные издержки</w:t>
            </w:r>
            <w:r w:rsidR="00D549FB">
              <w:rPr>
                <w:rStyle w:val="ab"/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footnoteReference w:id="3"/>
            </w:r>
          </w:p>
        </w:tc>
      </w:tr>
      <w:tr w:rsidR="003665F6" w:rsidRPr="00385CB1" w:rsidTr="009157D2">
        <w:trPr>
          <w:trHeight w:val="514"/>
        </w:trPr>
        <w:tc>
          <w:tcPr>
            <w:tcW w:w="5057" w:type="dxa"/>
            <w:gridSpan w:val="2"/>
            <w:shd w:val="clear" w:color="auto" w:fill="auto"/>
            <w:vAlign w:val="center"/>
          </w:tcPr>
          <w:p w:rsidR="003665F6" w:rsidRPr="003665F6" w:rsidRDefault="003665F6" w:rsidP="00366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5F6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2406" w:type="dxa"/>
            <w:gridSpan w:val="3"/>
            <w:shd w:val="clear" w:color="auto" w:fill="auto"/>
            <w:vAlign w:val="center"/>
          </w:tcPr>
          <w:p w:rsidR="003665F6" w:rsidRPr="003665F6" w:rsidRDefault="003665F6" w:rsidP="00366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5F6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2993" w:type="dxa"/>
            <w:gridSpan w:val="2"/>
            <w:shd w:val="clear" w:color="auto" w:fill="auto"/>
            <w:vAlign w:val="center"/>
          </w:tcPr>
          <w:p w:rsidR="003665F6" w:rsidRPr="003665F6" w:rsidRDefault="003665F6" w:rsidP="00366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5F6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3665F6" w:rsidRPr="00385CB1" w:rsidTr="00F45705">
        <w:trPr>
          <w:trHeight w:val="514"/>
        </w:trPr>
        <w:tc>
          <w:tcPr>
            <w:tcW w:w="5057" w:type="dxa"/>
            <w:gridSpan w:val="2"/>
            <w:shd w:val="clear" w:color="auto" w:fill="auto"/>
          </w:tcPr>
          <w:p w:rsidR="003665F6" w:rsidRDefault="003665F6" w:rsidP="003665F6">
            <w:r w:rsidRPr="0023468C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2406" w:type="dxa"/>
            <w:gridSpan w:val="3"/>
            <w:shd w:val="clear" w:color="auto" w:fill="auto"/>
          </w:tcPr>
          <w:p w:rsidR="003665F6" w:rsidRDefault="003665F6" w:rsidP="003665F6">
            <w:r w:rsidRPr="0023468C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2993" w:type="dxa"/>
            <w:gridSpan w:val="2"/>
            <w:shd w:val="clear" w:color="auto" w:fill="auto"/>
          </w:tcPr>
          <w:p w:rsidR="003665F6" w:rsidRDefault="003665F6" w:rsidP="003665F6">
            <w:r w:rsidRPr="0023468C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3665F6" w:rsidRPr="00385CB1" w:rsidTr="00845A4D">
        <w:trPr>
          <w:trHeight w:val="411"/>
        </w:trPr>
        <w:tc>
          <w:tcPr>
            <w:tcW w:w="10456" w:type="dxa"/>
            <w:gridSpan w:val="7"/>
            <w:shd w:val="clear" w:color="auto" w:fill="auto"/>
          </w:tcPr>
          <w:p w:rsidR="003665F6" w:rsidRPr="00385CB1" w:rsidRDefault="003665F6" w:rsidP="003665F6">
            <w:pPr>
              <w:keepNext/>
              <w:spacing w:before="120" w:after="120"/>
              <w:ind w:left="34" w:hanging="33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385CB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Информационные издержки</w:t>
            </w:r>
            <w:r>
              <w:rPr>
                <w:rStyle w:val="ab"/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footnoteReference w:id="4"/>
            </w:r>
          </w:p>
        </w:tc>
      </w:tr>
      <w:tr w:rsidR="003665F6" w:rsidRPr="00385CB1" w:rsidTr="00F45705">
        <w:trPr>
          <w:trHeight w:val="269"/>
        </w:trPr>
        <w:tc>
          <w:tcPr>
            <w:tcW w:w="5057" w:type="dxa"/>
            <w:gridSpan w:val="2"/>
            <w:shd w:val="clear" w:color="auto" w:fill="auto"/>
          </w:tcPr>
          <w:p w:rsidR="003665F6" w:rsidRDefault="003665F6" w:rsidP="003665F6">
            <w:r w:rsidRPr="00E35A6E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2406" w:type="dxa"/>
            <w:gridSpan w:val="3"/>
            <w:shd w:val="clear" w:color="auto" w:fill="auto"/>
          </w:tcPr>
          <w:p w:rsidR="003665F6" w:rsidRDefault="003665F6" w:rsidP="003665F6">
            <w:r w:rsidRPr="00E35A6E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2993" w:type="dxa"/>
            <w:gridSpan w:val="2"/>
            <w:shd w:val="clear" w:color="auto" w:fill="auto"/>
          </w:tcPr>
          <w:p w:rsidR="003665F6" w:rsidRDefault="003665F6" w:rsidP="003665F6">
            <w:r w:rsidRPr="00E35A6E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3665F6" w:rsidRPr="00385CB1" w:rsidTr="00F45705">
        <w:trPr>
          <w:trHeight w:val="269"/>
        </w:trPr>
        <w:tc>
          <w:tcPr>
            <w:tcW w:w="5057" w:type="dxa"/>
            <w:gridSpan w:val="2"/>
            <w:shd w:val="clear" w:color="auto" w:fill="auto"/>
          </w:tcPr>
          <w:p w:rsidR="003665F6" w:rsidRDefault="003665F6" w:rsidP="003665F6">
            <w:r w:rsidRPr="0038254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2406" w:type="dxa"/>
            <w:gridSpan w:val="3"/>
            <w:shd w:val="clear" w:color="auto" w:fill="auto"/>
          </w:tcPr>
          <w:p w:rsidR="003665F6" w:rsidRDefault="003665F6" w:rsidP="003665F6">
            <w:r w:rsidRPr="0038254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2993" w:type="dxa"/>
            <w:gridSpan w:val="2"/>
            <w:shd w:val="clear" w:color="auto" w:fill="auto"/>
          </w:tcPr>
          <w:p w:rsidR="003665F6" w:rsidRDefault="003665F6" w:rsidP="003665F6">
            <w:r w:rsidRPr="0038254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3665F6" w:rsidRPr="00385CB1" w:rsidTr="00845A4D">
        <w:trPr>
          <w:trHeight w:val="702"/>
        </w:trPr>
        <w:tc>
          <w:tcPr>
            <w:tcW w:w="10456" w:type="dxa"/>
            <w:gridSpan w:val="7"/>
            <w:shd w:val="clear" w:color="auto" w:fill="auto"/>
          </w:tcPr>
          <w:p w:rsidR="003665F6" w:rsidRPr="00385CB1" w:rsidRDefault="003665F6" w:rsidP="003665F6">
            <w:pPr>
              <w:keepNext/>
              <w:spacing w:before="120" w:after="120" w:line="240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Преимущества и (или) иные выгоды</w:t>
            </w:r>
            <w:r>
              <w:rPr>
                <w:rStyle w:val="ab"/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footnoteReference w:id="5"/>
            </w:r>
          </w:p>
        </w:tc>
      </w:tr>
      <w:tr w:rsidR="007C0BC3" w:rsidRPr="00385CB1" w:rsidTr="00F45705">
        <w:trPr>
          <w:trHeight w:val="359"/>
        </w:trPr>
        <w:tc>
          <w:tcPr>
            <w:tcW w:w="5057" w:type="dxa"/>
            <w:gridSpan w:val="2"/>
            <w:shd w:val="clear" w:color="auto" w:fill="auto"/>
          </w:tcPr>
          <w:p w:rsidR="007C0BC3" w:rsidRDefault="007C0BC3" w:rsidP="007C0BC3">
            <w:r w:rsidRPr="00A445E6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2406" w:type="dxa"/>
            <w:gridSpan w:val="3"/>
            <w:shd w:val="clear" w:color="auto" w:fill="auto"/>
          </w:tcPr>
          <w:p w:rsidR="007C0BC3" w:rsidRDefault="007C0BC3" w:rsidP="007C0BC3">
            <w:r w:rsidRPr="00A445E6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2993" w:type="dxa"/>
            <w:gridSpan w:val="2"/>
            <w:shd w:val="clear" w:color="auto" w:fill="auto"/>
          </w:tcPr>
          <w:p w:rsidR="007C0BC3" w:rsidRDefault="007C0BC3" w:rsidP="007C0BC3">
            <w:r w:rsidRPr="00A445E6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7C0BC3" w:rsidRPr="00385CB1" w:rsidTr="00F45705">
        <w:trPr>
          <w:trHeight w:val="359"/>
        </w:trPr>
        <w:tc>
          <w:tcPr>
            <w:tcW w:w="5057" w:type="dxa"/>
            <w:gridSpan w:val="2"/>
            <w:shd w:val="clear" w:color="auto" w:fill="auto"/>
          </w:tcPr>
          <w:p w:rsidR="007C0BC3" w:rsidRDefault="007C0BC3" w:rsidP="007C0BC3">
            <w:r w:rsidRPr="006B2D85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2406" w:type="dxa"/>
            <w:gridSpan w:val="3"/>
            <w:shd w:val="clear" w:color="auto" w:fill="auto"/>
          </w:tcPr>
          <w:p w:rsidR="007C0BC3" w:rsidRDefault="007C0BC3" w:rsidP="007C0BC3">
            <w:r w:rsidRPr="006B2D85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2993" w:type="dxa"/>
            <w:gridSpan w:val="2"/>
            <w:shd w:val="clear" w:color="auto" w:fill="auto"/>
          </w:tcPr>
          <w:p w:rsidR="007C0BC3" w:rsidRDefault="007C0BC3" w:rsidP="007C0BC3">
            <w:r w:rsidRPr="006B2D85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3665F6" w:rsidRPr="00385CB1" w:rsidTr="00845A4D">
        <w:trPr>
          <w:trHeight w:val="692"/>
        </w:trPr>
        <w:tc>
          <w:tcPr>
            <w:tcW w:w="10456" w:type="dxa"/>
            <w:gridSpan w:val="7"/>
            <w:shd w:val="clear" w:color="auto" w:fill="auto"/>
            <w:vAlign w:val="center"/>
          </w:tcPr>
          <w:p w:rsidR="003665F6" w:rsidRDefault="003665F6" w:rsidP="003665F6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7.1.6.</w:t>
            </w:r>
          </w:p>
          <w:p w:rsidR="003665F6" w:rsidRPr="00D65E05" w:rsidRDefault="003665F6" w:rsidP="003665F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D65E05">
              <w:rPr>
                <w:rFonts w:ascii="Times New Roman" w:eastAsia="Times New Roman" w:hAnsi="Times New Roman" w:cs="Times New Roman"/>
                <w:sz w:val="28"/>
              </w:rPr>
              <w:t>Итого</w:t>
            </w:r>
          </w:p>
        </w:tc>
      </w:tr>
      <w:tr w:rsidR="007C0BC3" w:rsidRPr="00385CB1" w:rsidTr="00845A4D">
        <w:trPr>
          <w:trHeight w:val="606"/>
        </w:trPr>
        <w:tc>
          <w:tcPr>
            <w:tcW w:w="5057" w:type="dxa"/>
            <w:gridSpan w:val="2"/>
            <w:shd w:val="clear" w:color="auto" w:fill="auto"/>
          </w:tcPr>
          <w:p w:rsidR="007C0BC3" w:rsidRPr="00D0523E" w:rsidRDefault="007C0BC3" w:rsidP="007C0BC3">
            <w:pPr>
              <w:keepNext/>
              <w:spacing w:before="120" w:after="12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Издержки (содержательные и информационные)</w:t>
            </w:r>
          </w:p>
        </w:tc>
        <w:tc>
          <w:tcPr>
            <w:tcW w:w="2406" w:type="dxa"/>
            <w:gridSpan w:val="3"/>
            <w:shd w:val="clear" w:color="auto" w:fill="auto"/>
          </w:tcPr>
          <w:p w:rsidR="007C0BC3" w:rsidRDefault="007C0BC3" w:rsidP="007C0BC3">
            <w:r w:rsidRPr="005150B0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2993" w:type="dxa"/>
            <w:gridSpan w:val="2"/>
            <w:shd w:val="clear" w:color="auto" w:fill="auto"/>
          </w:tcPr>
          <w:p w:rsidR="007C0BC3" w:rsidRDefault="007C0BC3" w:rsidP="007C0BC3">
            <w:r w:rsidRPr="005150B0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7C0BC3" w:rsidRPr="00385CB1" w:rsidTr="00845A4D">
        <w:trPr>
          <w:trHeight w:val="606"/>
        </w:trPr>
        <w:tc>
          <w:tcPr>
            <w:tcW w:w="5057" w:type="dxa"/>
            <w:gridSpan w:val="2"/>
            <w:shd w:val="clear" w:color="auto" w:fill="auto"/>
          </w:tcPr>
          <w:p w:rsidR="007C0BC3" w:rsidRPr="00CF25B4" w:rsidRDefault="00A1248D" w:rsidP="00F8655C">
            <w:pPr>
              <w:keepNext/>
              <w:spacing w:before="120" w:after="12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A124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ринятие постановления </w:t>
            </w:r>
            <w:r w:rsidR="00C363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позволит </w:t>
            </w:r>
            <w:r w:rsidR="00EF43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урегулировать отношения </w:t>
            </w:r>
            <w:r w:rsidR="00C363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государственного органа по надзору за соблюдением обязательных требований в области использования и содержания опасных </w:t>
            </w:r>
            <w:r w:rsidR="00F865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технических </w:t>
            </w:r>
            <w:proofErr w:type="gramStart"/>
            <w:r w:rsidR="00F865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устройств </w:t>
            </w:r>
            <w:r w:rsidR="00C363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зданий</w:t>
            </w:r>
            <w:proofErr w:type="gramEnd"/>
            <w:r w:rsidR="00C363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сооружений и субъектов предпринимательской деятельности в области </w:t>
            </w:r>
            <w:r w:rsidR="00F8655C" w:rsidRPr="002000C2">
              <w:rPr>
                <w:rFonts w:ascii="Times New Roman" w:hAnsi="Times New Roman" w:cs="Times New Roman"/>
                <w:sz w:val="28"/>
                <w:szCs w:val="28"/>
              </w:rPr>
              <w:t xml:space="preserve"> применения и исполнения обязательных требований</w:t>
            </w:r>
            <w:r w:rsidR="00F8655C">
              <w:rPr>
                <w:rFonts w:ascii="Times New Roman" w:hAnsi="Times New Roman" w:cs="Times New Roman"/>
                <w:sz w:val="28"/>
                <w:szCs w:val="28"/>
              </w:rPr>
              <w:t xml:space="preserve"> к указанным техническим устройствам.</w:t>
            </w:r>
          </w:p>
        </w:tc>
        <w:tc>
          <w:tcPr>
            <w:tcW w:w="2406" w:type="dxa"/>
            <w:gridSpan w:val="3"/>
            <w:shd w:val="clear" w:color="auto" w:fill="auto"/>
          </w:tcPr>
          <w:p w:rsidR="007C0BC3" w:rsidRDefault="007C0BC3" w:rsidP="007C0BC3">
            <w:r w:rsidRPr="005150B0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2993" w:type="dxa"/>
            <w:gridSpan w:val="2"/>
            <w:shd w:val="clear" w:color="auto" w:fill="auto"/>
          </w:tcPr>
          <w:p w:rsidR="007C0BC3" w:rsidRDefault="007C0BC3" w:rsidP="007C0BC3">
            <w:r w:rsidRPr="005150B0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3665F6" w:rsidRPr="00385CB1" w:rsidTr="00845A4D">
        <w:trPr>
          <w:trHeight w:val="577"/>
        </w:trPr>
        <w:tc>
          <w:tcPr>
            <w:tcW w:w="10456" w:type="dxa"/>
            <w:gridSpan w:val="7"/>
            <w:shd w:val="clear" w:color="auto" w:fill="auto"/>
          </w:tcPr>
          <w:p w:rsidR="0001016C" w:rsidRDefault="003665F6" w:rsidP="003665F6">
            <w:pPr>
              <w:pStyle w:val="ad"/>
              <w:spacing w:before="120"/>
              <w:ind w:left="34" w:firstLine="1"/>
              <w:jc w:val="left"/>
            </w:pPr>
            <w:r>
              <w:t xml:space="preserve">7.1.7. </w:t>
            </w:r>
            <w:r w:rsidRPr="00A1076A">
              <w:t>Источники данных:</w:t>
            </w:r>
            <w:r>
              <w:t xml:space="preserve"> </w:t>
            </w:r>
          </w:p>
          <w:p w:rsidR="00195582" w:rsidRDefault="00D11DE9" w:rsidP="0019558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10" w:history="1">
              <w:r w:rsidR="00195582" w:rsidRPr="004B6C26">
                <w:rPr>
                  <w:rStyle w:val="af"/>
                  <w:rFonts w:ascii="Times New Roman" w:hAnsi="Times New Roman" w:cs="Times New Roman"/>
                  <w:sz w:val="28"/>
                  <w:szCs w:val="28"/>
                  <w:lang w:eastAsia="ru-RU"/>
                </w:rPr>
                <w:t>http://komitetcontrol.km.duma.gov.ru/Novosti/item/28487027/</w:t>
              </w:r>
            </w:hyperlink>
          </w:p>
          <w:p w:rsidR="00A1248D" w:rsidRPr="00A1248D" w:rsidRDefault="00A1248D" w:rsidP="00195582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____________________________________________________________________________________________</w:t>
            </w:r>
          </w:p>
          <w:p w:rsidR="003665F6" w:rsidRPr="00390469" w:rsidRDefault="00A1248D" w:rsidP="00A1248D">
            <w:pPr>
              <w:keepNext/>
              <w:spacing w:after="0" w:line="240" w:lineRule="auto"/>
              <w:ind w:left="3686" w:firstLine="1"/>
              <w:outlineLvl w:val="0"/>
              <w:rPr>
                <w:rFonts w:ascii="Times New Roman" w:hAnsi="Times New Roman" w:cs="Times New Roman"/>
                <w:i/>
                <w:sz w:val="28"/>
              </w:rPr>
            </w:pPr>
            <w:r w:rsidRPr="00A75094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3665F6" w:rsidRPr="00A75094">
              <w:rPr>
                <w:rFonts w:ascii="Times New Roman" w:hAnsi="Times New Roman" w:cs="Times New Roman"/>
                <w:i/>
                <w:sz w:val="28"/>
              </w:rPr>
              <w:t>(место для текстового описания)</w:t>
            </w:r>
          </w:p>
          <w:p w:rsidR="003665F6" w:rsidRPr="00494594" w:rsidRDefault="003665F6" w:rsidP="003665F6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</w:p>
        </w:tc>
      </w:tr>
      <w:tr w:rsidR="003665F6" w:rsidRPr="00385CB1" w:rsidTr="00845A4D">
        <w:trPr>
          <w:trHeight w:val="62"/>
        </w:trPr>
        <w:tc>
          <w:tcPr>
            <w:tcW w:w="10456" w:type="dxa"/>
            <w:gridSpan w:val="7"/>
            <w:shd w:val="clear" w:color="auto" w:fill="auto"/>
          </w:tcPr>
          <w:p w:rsidR="003665F6" w:rsidRPr="00385CB1" w:rsidRDefault="003665F6" w:rsidP="003665F6">
            <w:pPr>
              <w:keepNext/>
              <w:spacing w:after="0" w:line="240" w:lineRule="auto"/>
              <w:ind w:left="34" w:firstLine="1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lastRenderedPageBreak/>
              <w:t>7.1.8. Нормативно-правовые и (</w:t>
            </w:r>
            <w:r w:rsidRPr="00385CB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)</w:t>
            </w:r>
            <w:r w:rsidRPr="00385CB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организационные меры, предпринятые для сокращения диспропорций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в нагрузке, связанной с реализацией проекта акта</w:t>
            </w:r>
          </w:p>
        </w:tc>
      </w:tr>
      <w:tr w:rsidR="007C0BC3" w:rsidRPr="00385CB1" w:rsidTr="00845A4D">
        <w:trPr>
          <w:trHeight w:val="551"/>
        </w:trPr>
        <w:tc>
          <w:tcPr>
            <w:tcW w:w="4212" w:type="dxa"/>
            <w:shd w:val="clear" w:color="auto" w:fill="auto"/>
            <w:vAlign w:val="center"/>
          </w:tcPr>
          <w:p w:rsidR="007C0BC3" w:rsidRPr="00385CB1" w:rsidRDefault="007C0BC3" w:rsidP="007C0BC3">
            <w:pPr>
              <w:keepNext/>
              <w:spacing w:after="0" w:line="240" w:lineRule="auto"/>
              <w:ind w:left="34" w:firstLine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</w:pPr>
            <w:r w:rsidRPr="00385CB1"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Нормативно-правовые</w:t>
            </w:r>
          </w:p>
        </w:tc>
        <w:tc>
          <w:tcPr>
            <w:tcW w:w="6244" w:type="dxa"/>
            <w:gridSpan w:val="6"/>
            <w:shd w:val="clear" w:color="auto" w:fill="auto"/>
          </w:tcPr>
          <w:p w:rsidR="007C0BC3" w:rsidRDefault="007C0BC3" w:rsidP="007C0BC3">
            <w:r w:rsidRPr="00F61798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7C0BC3" w:rsidRPr="00385CB1" w:rsidTr="00845A4D">
        <w:trPr>
          <w:trHeight w:val="559"/>
        </w:trPr>
        <w:tc>
          <w:tcPr>
            <w:tcW w:w="4212" w:type="dxa"/>
            <w:shd w:val="clear" w:color="auto" w:fill="auto"/>
            <w:vAlign w:val="center"/>
          </w:tcPr>
          <w:p w:rsidR="007C0BC3" w:rsidRPr="00385CB1" w:rsidRDefault="007C0BC3" w:rsidP="007C0BC3">
            <w:pPr>
              <w:keepNext/>
              <w:spacing w:after="0" w:line="240" w:lineRule="auto"/>
              <w:ind w:left="34" w:firstLine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</w:pPr>
            <w:r w:rsidRPr="00385CB1"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Организационные</w:t>
            </w:r>
          </w:p>
        </w:tc>
        <w:tc>
          <w:tcPr>
            <w:tcW w:w="6244" w:type="dxa"/>
            <w:gridSpan w:val="6"/>
            <w:shd w:val="clear" w:color="auto" w:fill="auto"/>
          </w:tcPr>
          <w:p w:rsidR="007C0BC3" w:rsidRDefault="007C0BC3" w:rsidP="007C0BC3">
            <w:r w:rsidRPr="00F61798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3665F6" w:rsidRPr="00385CB1" w:rsidTr="00845A4D">
        <w:trPr>
          <w:trHeight w:val="62"/>
        </w:trPr>
        <w:tc>
          <w:tcPr>
            <w:tcW w:w="4212" w:type="dxa"/>
            <w:shd w:val="clear" w:color="auto" w:fill="auto"/>
          </w:tcPr>
          <w:p w:rsidR="003665F6" w:rsidRPr="00385CB1" w:rsidRDefault="003665F6" w:rsidP="003665F6">
            <w:pPr>
              <w:spacing w:before="120" w:after="12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7.1.9.</w:t>
            </w:r>
          </w:p>
          <w:p w:rsidR="003665F6" w:rsidRPr="00385CB1" w:rsidRDefault="003665F6" w:rsidP="003665F6">
            <w:pPr>
              <w:spacing w:before="120" w:after="120"/>
              <w:jc w:val="center"/>
              <w:rPr>
                <w:rFonts w:ascii="Calibri" w:eastAsia="Times New Roman" w:hAnsi="Calibri" w:cs="Times New Roman"/>
                <w:vertAlign w:val="superscript"/>
              </w:rPr>
            </w:pPr>
            <w:r w:rsidRPr="00385CB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Прогноз 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количественной </w:t>
            </w:r>
            <w:r w:rsidRPr="00385CB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динамики </w:t>
            </w:r>
            <w:r w:rsidRPr="00891BF4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структуры регулируемых субъектов по категориям</w:t>
            </w:r>
            <w:r w:rsidRPr="00385CB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при введении предлагаемого регулирования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3665F6" w:rsidRPr="00891BF4" w:rsidRDefault="003665F6" w:rsidP="003665F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</w:rPr>
              <w:t>Микро</w:t>
            </w:r>
            <w:r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предприятия</w:t>
            </w:r>
            <w:proofErr w:type="spellEnd"/>
          </w:p>
        </w:tc>
        <w:tc>
          <w:tcPr>
            <w:tcW w:w="1840" w:type="dxa"/>
            <w:gridSpan w:val="3"/>
            <w:shd w:val="clear" w:color="auto" w:fill="auto"/>
            <w:vAlign w:val="center"/>
          </w:tcPr>
          <w:p w:rsidR="003665F6" w:rsidRDefault="003665F6" w:rsidP="003665F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891BF4">
              <w:rPr>
                <w:rFonts w:ascii="Times New Roman" w:eastAsia="Times New Roman" w:hAnsi="Times New Roman" w:cs="Times New Roman"/>
                <w:i/>
                <w:sz w:val="28"/>
              </w:rPr>
              <w:t>Малы</w:t>
            </w:r>
            <w:r>
              <w:rPr>
                <w:rFonts w:ascii="Times New Roman" w:eastAsia="Times New Roman" w:hAnsi="Times New Roman" w:cs="Times New Roman"/>
                <w:i/>
                <w:sz w:val="28"/>
              </w:rPr>
              <w:t>е</w:t>
            </w:r>
          </w:p>
          <w:p w:rsidR="003665F6" w:rsidRPr="00891BF4" w:rsidRDefault="003665F6" w:rsidP="003665F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предприятия</w:t>
            </w:r>
          </w:p>
        </w:tc>
        <w:tc>
          <w:tcPr>
            <w:tcW w:w="2565" w:type="dxa"/>
            <w:shd w:val="clear" w:color="auto" w:fill="auto"/>
            <w:vAlign w:val="center"/>
          </w:tcPr>
          <w:p w:rsidR="003665F6" w:rsidRDefault="003665F6" w:rsidP="003665F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891BF4">
              <w:rPr>
                <w:rFonts w:ascii="Times New Roman" w:eastAsia="Times New Roman" w:hAnsi="Times New Roman" w:cs="Times New Roman"/>
                <w:i/>
                <w:sz w:val="28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z w:val="28"/>
              </w:rPr>
              <w:t>редние</w:t>
            </w:r>
          </w:p>
          <w:p w:rsidR="003665F6" w:rsidRPr="00891BF4" w:rsidRDefault="003665F6" w:rsidP="003665F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предприятия</w:t>
            </w:r>
          </w:p>
        </w:tc>
      </w:tr>
      <w:tr w:rsidR="00F4601F" w:rsidRPr="00385CB1" w:rsidTr="00F45705">
        <w:trPr>
          <w:trHeight w:val="62"/>
        </w:trPr>
        <w:tc>
          <w:tcPr>
            <w:tcW w:w="4212" w:type="dxa"/>
            <w:shd w:val="clear" w:color="auto" w:fill="auto"/>
            <w:vAlign w:val="center"/>
          </w:tcPr>
          <w:p w:rsidR="00F4601F" w:rsidRPr="008F7BE0" w:rsidRDefault="00F4601F" w:rsidP="00F4601F">
            <w:r w:rsidRPr="00F4601F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Принятие постановления не повлияет на </w:t>
            </w:r>
            <w:proofErr w:type="gramStart"/>
            <w:r w:rsidRPr="00F4601F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количественную </w:t>
            </w:r>
            <w:r w:rsidRPr="00385CB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динамик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у</w:t>
            </w:r>
            <w:proofErr w:type="gramEnd"/>
            <w:r w:rsidRPr="00385CB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</w:t>
            </w:r>
            <w:r w:rsidRPr="00891BF4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структуры регулируемых субъектов по категориям</w:t>
            </w:r>
            <w:r w:rsidRPr="00385CB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при введении предлагаемого регулирования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</w:t>
            </w:r>
          </w:p>
        </w:tc>
        <w:tc>
          <w:tcPr>
            <w:tcW w:w="1839" w:type="dxa"/>
            <w:gridSpan w:val="2"/>
            <w:shd w:val="clear" w:color="auto" w:fill="auto"/>
          </w:tcPr>
          <w:p w:rsidR="00F4601F" w:rsidRDefault="00F4601F" w:rsidP="00F4601F">
            <w:r w:rsidRPr="00024C73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1840" w:type="dxa"/>
            <w:gridSpan w:val="3"/>
            <w:shd w:val="clear" w:color="auto" w:fill="auto"/>
          </w:tcPr>
          <w:p w:rsidR="00F4601F" w:rsidRDefault="00F4601F" w:rsidP="00F4601F">
            <w:r w:rsidRPr="00024C73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2565" w:type="dxa"/>
            <w:shd w:val="clear" w:color="auto" w:fill="auto"/>
          </w:tcPr>
          <w:p w:rsidR="00F4601F" w:rsidRDefault="00F4601F" w:rsidP="00F4601F">
            <w:r w:rsidRPr="00024C73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F4601F" w:rsidRPr="00385CB1" w:rsidTr="00F45705">
        <w:trPr>
          <w:trHeight w:val="62"/>
        </w:trPr>
        <w:tc>
          <w:tcPr>
            <w:tcW w:w="4212" w:type="dxa"/>
            <w:shd w:val="clear" w:color="auto" w:fill="auto"/>
            <w:vAlign w:val="center"/>
          </w:tcPr>
          <w:p w:rsidR="00F4601F" w:rsidRPr="008F7BE0" w:rsidRDefault="00F4601F" w:rsidP="00F4601F">
            <w:r w:rsidRPr="00F61798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1839" w:type="dxa"/>
            <w:gridSpan w:val="2"/>
            <w:shd w:val="clear" w:color="auto" w:fill="auto"/>
          </w:tcPr>
          <w:p w:rsidR="00F4601F" w:rsidRDefault="00F4601F" w:rsidP="00F4601F">
            <w:r w:rsidRPr="00024C73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1840" w:type="dxa"/>
            <w:gridSpan w:val="3"/>
            <w:shd w:val="clear" w:color="auto" w:fill="auto"/>
          </w:tcPr>
          <w:p w:rsidR="00F4601F" w:rsidRDefault="00F4601F" w:rsidP="00F4601F">
            <w:r w:rsidRPr="00024C73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2565" w:type="dxa"/>
            <w:shd w:val="clear" w:color="auto" w:fill="auto"/>
          </w:tcPr>
          <w:p w:rsidR="00F4601F" w:rsidRDefault="00F4601F" w:rsidP="00F4601F">
            <w:r w:rsidRPr="00024C73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</w:tbl>
    <w:p w:rsidR="005669DD" w:rsidRDefault="005669DD" w:rsidP="005669DD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6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7.2. Анализ влияния последствий реализации проекта акта на экономическое развитие отраслей экономики и социальной сферы субъектов Российской Федерации и (или) муниципальных образований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531"/>
        <w:gridCol w:w="2834"/>
        <w:gridCol w:w="3091"/>
      </w:tblGrid>
      <w:tr w:rsidR="00441135" w:rsidTr="005B63B3">
        <w:tc>
          <w:tcPr>
            <w:tcW w:w="2167" w:type="pct"/>
          </w:tcPr>
          <w:p w:rsidR="00441135" w:rsidRPr="005669DD" w:rsidRDefault="00441135" w:rsidP="0084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 xml:space="preserve">  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>.1.   Оценка структуры</w:t>
            </w:r>
          </w:p>
          <w:p w:rsidR="00441135" w:rsidRPr="00086B68" w:rsidRDefault="00441135" w:rsidP="0084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>регулируемых субъектов по категориям</w:t>
            </w:r>
          </w:p>
        </w:tc>
        <w:tc>
          <w:tcPr>
            <w:tcW w:w="1355" w:type="pct"/>
          </w:tcPr>
          <w:p w:rsidR="00441135" w:rsidRPr="00086B68" w:rsidRDefault="00441135" w:rsidP="008442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669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Количественная</w:t>
            </w:r>
            <w:proofErr w:type="spellEnd"/>
            <w:r w:rsidRPr="005669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5669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интервальная</w:t>
            </w:r>
            <w:proofErr w:type="spellEnd"/>
            <w:r w:rsidRPr="005669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proofErr w:type="spellStart"/>
            <w:r w:rsidRPr="005669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оценка</w:t>
            </w:r>
            <w:proofErr w:type="spellEnd"/>
          </w:p>
        </w:tc>
        <w:tc>
          <w:tcPr>
            <w:tcW w:w="1478" w:type="pct"/>
          </w:tcPr>
          <w:p w:rsidR="00441135" w:rsidRPr="005669DD" w:rsidRDefault="00441135" w:rsidP="0084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>Процентная часть</w:t>
            </w:r>
          </w:p>
          <w:p w:rsidR="00441135" w:rsidRDefault="00441135" w:rsidP="0084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>от общего количества (%)</w:t>
            </w:r>
          </w:p>
        </w:tc>
      </w:tr>
      <w:tr w:rsidR="005B63B3" w:rsidTr="005B63B3">
        <w:tc>
          <w:tcPr>
            <w:tcW w:w="2167" w:type="pct"/>
          </w:tcPr>
          <w:p w:rsidR="005B63B3" w:rsidRPr="005B63B3" w:rsidRDefault="005B63B3" w:rsidP="005B63B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B63B3">
              <w:rPr>
                <w:rFonts w:ascii="Times New Roman" w:hAnsi="Times New Roman" w:cs="Times New Roman"/>
                <w:i/>
                <w:sz w:val="28"/>
                <w:szCs w:val="28"/>
              </w:rPr>
              <w:t>Субъекты Российской Федерации</w:t>
            </w:r>
          </w:p>
        </w:tc>
        <w:tc>
          <w:tcPr>
            <w:tcW w:w="1355" w:type="pct"/>
          </w:tcPr>
          <w:p w:rsidR="005B63B3" w:rsidRPr="005B63B3" w:rsidRDefault="00B079DA" w:rsidP="005B63B3">
            <w:r>
              <w:rPr>
                <w:rFonts w:ascii="Times New Roman" w:hAnsi="Times New Roman" w:cs="Times New Roman"/>
                <w:sz w:val="28"/>
                <w:szCs w:val="28"/>
              </w:rPr>
              <w:t>данные отсутствуют</w:t>
            </w:r>
          </w:p>
        </w:tc>
        <w:tc>
          <w:tcPr>
            <w:tcW w:w="1478" w:type="pct"/>
          </w:tcPr>
          <w:p w:rsidR="005B63B3" w:rsidRPr="005B63B3" w:rsidRDefault="00B23DE0" w:rsidP="005B63B3">
            <w:r>
              <w:rPr>
                <w:rFonts w:ascii="Times New Roman" w:hAnsi="Times New Roman" w:cs="Times New Roman"/>
                <w:sz w:val="28"/>
                <w:szCs w:val="28"/>
              </w:rPr>
              <w:t>данные отсутствуют</w:t>
            </w:r>
          </w:p>
        </w:tc>
      </w:tr>
      <w:tr w:rsidR="00441135" w:rsidTr="005B63B3">
        <w:tc>
          <w:tcPr>
            <w:tcW w:w="2167" w:type="pct"/>
          </w:tcPr>
          <w:p w:rsidR="00441135" w:rsidRPr="005B63B3" w:rsidRDefault="00441135" w:rsidP="008442D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B63B3">
              <w:rPr>
                <w:rFonts w:ascii="Times New Roman" w:hAnsi="Times New Roman" w:cs="Times New Roman"/>
                <w:i/>
                <w:sz w:val="28"/>
                <w:szCs w:val="28"/>
              </w:rPr>
              <w:t>Муниципальные образования</w:t>
            </w:r>
          </w:p>
        </w:tc>
        <w:tc>
          <w:tcPr>
            <w:tcW w:w="1355" w:type="pct"/>
          </w:tcPr>
          <w:p w:rsidR="00441135" w:rsidRPr="005B63B3" w:rsidRDefault="00B079DA" w:rsidP="00844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данные отсутствуют</w:t>
            </w:r>
          </w:p>
        </w:tc>
        <w:tc>
          <w:tcPr>
            <w:tcW w:w="1478" w:type="pct"/>
          </w:tcPr>
          <w:p w:rsidR="00441135" w:rsidRPr="005B63B3" w:rsidRDefault="00B079DA" w:rsidP="00844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данные отсутствуют</w:t>
            </w:r>
          </w:p>
        </w:tc>
      </w:tr>
      <w:tr w:rsidR="00441135" w:rsidTr="008442D1">
        <w:tc>
          <w:tcPr>
            <w:tcW w:w="5000" w:type="pct"/>
            <w:gridSpan w:val="3"/>
          </w:tcPr>
          <w:p w:rsidR="00441135" w:rsidRPr="005B63B3" w:rsidRDefault="001D5CEB" w:rsidP="00844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7.2.2.</w:t>
            </w:r>
            <w:r w:rsidR="00441135" w:rsidRPr="005B63B3">
              <w:rPr>
                <w:rFonts w:ascii="Times New Roman" w:hAnsi="Times New Roman" w:cs="Times New Roman"/>
                <w:sz w:val="28"/>
                <w:szCs w:val="28"/>
              </w:rPr>
              <w:t>Источники данных:</w:t>
            </w:r>
          </w:p>
          <w:p w:rsidR="00441135" w:rsidRPr="005B63B3" w:rsidRDefault="005B63B3" w:rsidP="008442D1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3B3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441135" w:rsidRPr="005B63B3" w:rsidRDefault="00441135" w:rsidP="008442D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B63B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5B63B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5B63B3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441135" w:rsidTr="008442D1">
        <w:tc>
          <w:tcPr>
            <w:tcW w:w="5000" w:type="pct"/>
            <w:gridSpan w:val="3"/>
          </w:tcPr>
          <w:p w:rsidR="00441135" w:rsidRPr="005669DD" w:rsidRDefault="00441135" w:rsidP="00844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 xml:space="preserve">  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 xml:space="preserve">.3.   Оценка влияния проекта акта на достижение Национальных целей развития Российской Федерации до 2030 года: </w:t>
            </w:r>
          </w:p>
          <w:p w:rsidR="00441135" w:rsidRPr="0089208D" w:rsidRDefault="00441135" w:rsidP="008442D1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 xml:space="preserve">Принятие проекта постановления будет способствовать достижению целевых показателей, характеризующих достижение национальных целей к 2030 году, предусмотренных подпунктом «в» пункта 2 Указа Президента Российской </w:t>
            </w:r>
            <w:proofErr w:type="gramStart"/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Феде-рации</w:t>
            </w:r>
            <w:proofErr w:type="gramEnd"/>
            <w:r w:rsidRPr="0089208D">
              <w:rPr>
                <w:rFonts w:ascii="Times New Roman" w:hAnsi="Times New Roman" w:cs="Times New Roman"/>
                <w:sz w:val="28"/>
                <w:szCs w:val="28"/>
              </w:rPr>
              <w:t xml:space="preserve"> от 21.07.2020 № 474 «О национальных целях развития Российской Феде-рации на период до 2030 года» (улучшение качества городской среды в полтора раза)</w:t>
            </w:r>
          </w:p>
          <w:p w:rsidR="00441135" w:rsidRPr="005669DD" w:rsidRDefault="00441135" w:rsidP="008442D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441135" w:rsidTr="008442D1">
        <w:tc>
          <w:tcPr>
            <w:tcW w:w="5000" w:type="pct"/>
            <w:gridSpan w:val="3"/>
          </w:tcPr>
          <w:p w:rsidR="00441135" w:rsidRPr="005669DD" w:rsidRDefault="00441135" w:rsidP="00844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 xml:space="preserve">.4.   Описание последствий реализации проекта акта на развитие отраслей экономики и социальной сферы субъектов Российской Федерации и (или) муниципальных образований: </w:t>
            </w:r>
          </w:p>
          <w:p w:rsidR="00441135" w:rsidRPr="0089208D" w:rsidRDefault="007254C0" w:rsidP="008442D1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Урегулирование надзорной деятельности</w:t>
            </w:r>
            <w:r w:rsidR="00441135" w:rsidRPr="00892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соблюдением обязательных требований </w:t>
            </w:r>
            <w:r w:rsidR="00441135" w:rsidRPr="0089208D">
              <w:rPr>
                <w:rFonts w:ascii="Times New Roman" w:hAnsi="Times New Roman" w:cs="Times New Roman"/>
                <w:sz w:val="28"/>
                <w:szCs w:val="28"/>
              </w:rPr>
              <w:t xml:space="preserve">приведет к повышению качества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оказания услуг</w:t>
            </w:r>
            <w:r w:rsidR="00441135" w:rsidRPr="00892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использованию и содержанию опасных технических устройств зданий и сооружений.</w:t>
            </w:r>
          </w:p>
          <w:p w:rsidR="00441135" w:rsidRPr="005669DD" w:rsidRDefault="00441135" w:rsidP="008442D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441135" w:rsidTr="008442D1">
        <w:tc>
          <w:tcPr>
            <w:tcW w:w="5000" w:type="pct"/>
            <w:gridSpan w:val="3"/>
          </w:tcPr>
          <w:p w:rsidR="00441135" w:rsidRPr="005669DD" w:rsidRDefault="00441135" w:rsidP="00844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9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 xml:space="preserve">.5.   Источники данных: </w:t>
            </w:r>
          </w:p>
          <w:p w:rsidR="00441135" w:rsidRPr="0089208D" w:rsidRDefault="00B079DA" w:rsidP="008442D1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441135" w:rsidRPr="005669DD" w:rsidRDefault="00441135" w:rsidP="008442D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441135" w:rsidRPr="005669DD" w:rsidRDefault="00441135" w:rsidP="008442D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5669DD" w:rsidRDefault="005669DD" w:rsidP="005669DD">
      <w:pPr>
        <w:rPr>
          <w:lang w:eastAsia="ru-RU"/>
        </w:rPr>
      </w:pPr>
    </w:p>
    <w:p w:rsidR="00D445A1" w:rsidRDefault="00D445A1" w:rsidP="005669DD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8.Новые функции, полномочия, обязанности и права федеральных органов исполнительной власти, органов государственной власти субъектов Российской Федерации и органов местного самоуправления или сведения об их изменении, а также порядок их реализации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D445A1" w:rsidTr="00D445A1">
        <w:tc>
          <w:tcPr>
            <w:tcW w:w="1667" w:type="pct"/>
          </w:tcPr>
          <w:p w:rsidR="00D445A1" w:rsidRPr="00770DF5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45A1" w:rsidRPr="00086B68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Описание новых или изменения существующих функций, полномочий, обязанностей или прав</w:t>
            </w:r>
          </w:p>
        </w:tc>
        <w:tc>
          <w:tcPr>
            <w:tcW w:w="1667" w:type="pct"/>
          </w:tcPr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8.2.</w:t>
            </w:r>
          </w:p>
          <w:p w:rsidR="00D445A1" w:rsidRPr="00086B68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86B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Порядок</w:t>
            </w:r>
            <w:proofErr w:type="spellEnd"/>
            <w:r w:rsidRPr="00086B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86B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реализации</w:t>
            </w:r>
            <w:proofErr w:type="spellEnd"/>
          </w:p>
        </w:tc>
        <w:tc>
          <w:tcPr>
            <w:tcW w:w="1666" w:type="pct"/>
          </w:tcPr>
          <w:p w:rsidR="00D445A1" w:rsidRPr="00770DF5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8.3.</w:t>
            </w:r>
          </w:p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Оценка изменения трудозатрат и (или) потребностей в иных ресурсах</w:t>
            </w:r>
          </w:p>
        </w:tc>
      </w:tr>
    </w:tbl>
    <w:p w:rsidR="00D445A1" w:rsidRPr="0030374D" w:rsidRDefault="00D445A1" w:rsidP="009B0E7B">
      <w:pPr>
        <w:spacing w:after="0"/>
        <w:jc w:val="center"/>
        <w:rPr>
          <w:rFonts w:ascii="Times New Roman" w:eastAsia="Times New Roman" w:hAnsi="Times New Roman" w:cs="Times New Roman"/>
          <w:b/>
          <w:sz w:val="2"/>
          <w:szCs w:val="16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D445A1" w:rsidRPr="00EF1EE9" w:rsidTr="00D445A1">
        <w:tc>
          <w:tcPr>
            <w:tcW w:w="1667" w:type="pct"/>
          </w:tcPr>
          <w:p w:rsidR="00D445A1" w:rsidRDefault="00D445A1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органа:</w:t>
            </w:r>
          </w:p>
        </w:tc>
        <w:tc>
          <w:tcPr>
            <w:tcW w:w="3333" w:type="pct"/>
            <w:gridSpan w:val="2"/>
          </w:tcPr>
          <w:p w:rsidR="00D445A1" w:rsidRPr="008442D1" w:rsidRDefault="00D445A1" w:rsidP="00B079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2D1">
              <w:rPr>
                <w:rFonts w:ascii="Times New Roman" w:hAnsi="Times New Roman" w:cs="Times New Roman"/>
                <w:sz w:val="28"/>
                <w:szCs w:val="28"/>
              </w:rPr>
              <w:t xml:space="preserve">Ростехнадзор, </w:t>
            </w:r>
          </w:p>
        </w:tc>
      </w:tr>
      <w:tr w:rsidR="00D445A1" w:rsidRPr="00EF1EE9" w:rsidTr="00D445A1">
        <w:tc>
          <w:tcPr>
            <w:tcW w:w="1667" w:type="pct"/>
          </w:tcPr>
          <w:p w:rsidR="00D445A1" w:rsidRPr="00EF1EE9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Федеральный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государственный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надзор</w:t>
            </w:r>
            <w:proofErr w:type="spellEnd"/>
          </w:p>
        </w:tc>
        <w:tc>
          <w:tcPr>
            <w:tcW w:w="1667" w:type="pct"/>
          </w:tcPr>
          <w:p w:rsidR="00D445A1" w:rsidRPr="008442D1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2D1">
              <w:rPr>
                <w:rFonts w:ascii="Times New Roman" w:hAnsi="Times New Roman" w:cs="Times New Roman"/>
                <w:sz w:val="28"/>
                <w:szCs w:val="28"/>
              </w:rPr>
              <w:t>посредством профилактики нарушений обязательных требований, организации и проведения контрольных (надзорных) мероприятий, принятия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</w:t>
            </w:r>
          </w:p>
        </w:tc>
        <w:tc>
          <w:tcPr>
            <w:tcW w:w="1666" w:type="pct"/>
          </w:tcPr>
          <w:p w:rsidR="00D445A1" w:rsidRPr="008442D1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2D1">
              <w:rPr>
                <w:rFonts w:ascii="Times New Roman" w:hAnsi="Times New Roman" w:cs="Times New Roman"/>
                <w:sz w:val="28"/>
                <w:szCs w:val="28"/>
              </w:rPr>
              <w:t>Реализация полномочий будет осуществляться существующими трудовыми ресурсами</w:t>
            </w:r>
          </w:p>
        </w:tc>
      </w:tr>
    </w:tbl>
    <w:p w:rsidR="00D445A1" w:rsidRPr="00CE0CCD" w:rsidRDefault="00D445A1" w:rsidP="009B0E7B">
      <w:pPr>
        <w:spacing w:before="240" w:after="0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D445A1" w:rsidRDefault="00D445A1" w:rsidP="009B0E7B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7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Оценка соответствующих расходов (возможных поступлений) бюджетов бюджетной системы Российской Федерации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7"/>
        <w:gridCol w:w="1797"/>
        <w:gridCol w:w="861"/>
        <w:gridCol w:w="2494"/>
        <w:gridCol w:w="1480"/>
        <w:gridCol w:w="968"/>
        <w:gridCol w:w="2079"/>
      </w:tblGrid>
      <w:tr w:rsidR="002B57BD" w:rsidTr="00423349">
        <w:tc>
          <w:tcPr>
            <w:tcW w:w="1264" w:type="pct"/>
            <w:gridSpan w:val="2"/>
          </w:tcPr>
          <w:p w:rsidR="002B57BD" w:rsidRPr="00770DF5" w:rsidRDefault="002B57BD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9.1.</w:t>
            </w:r>
          </w:p>
          <w:p w:rsidR="002B57BD" w:rsidRDefault="002B57BD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Наименование новой или изменяемой функции, полномочия, обязанности или права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6"/>
            </w:r>
          </w:p>
        </w:tc>
        <w:tc>
          <w:tcPr>
            <w:tcW w:w="1637" w:type="pct"/>
            <w:gridSpan w:val="2"/>
          </w:tcPr>
          <w:p w:rsidR="002B57BD" w:rsidRPr="00770DF5" w:rsidRDefault="002B57BD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9.2.</w:t>
            </w:r>
          </w:p>
          <w:p w:rsidR="002B57BD" w:rsidRDefault="002B57BD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Описание видов расходов (возможных поступлений) бюджетов бюджетной системы Российской Федерации</w:t>
            </w:r>
          </w:p>
        </w:tc>
        <w:tc>
          <w:tcPr>
            <w:tcW w:w="1203" w:type="pct"/>
            <w:gridSpan w:val="2"/>
          </w:tcPr>
          <w:p w:rsidR="002B57BD" w:rsidRPr="00770DF5" w:rsidRDefault="002B57BD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9.3.</w:t>
            </w:r>
          </w:p>
          <w:p w:rsidR="002B57BD" w:rsidRDefault="002B57BD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Количественная оценка расходов (возможных поступлений)</w:t>
            </w:r>
          </w:p>
        </w:tc>
        <w:tc>
          <w:tcPr>
            <w:tcW w:w="896" w:type="pct"/>
          </w:tcPr>
          <w:p w:rsidR="002B57BD" w:rsidRPr="002B57BD" w:rsidRDefault="002B57BD" w:rsidP="002B5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7BD">
              <w:rPr>
                <w:rFonts w:ascii="Times New Roman" w:hAnsi="Times New Roman" w:cs="Times New Roman"/>
                <w:sz w:val="28"/>
                <w:szCs w:val="28"/>
              </w:rPr>
              <w:t xml:space="preserve">  9.4.  </w:t>
            </w:r>
          </w:p>
          <w:p w:rsidR="002B57BD" w:rsidRPr="00770DF5" w:rsidRDefault="002B57BD" w:rsidP="002B5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7BD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числе, дополнительные расходы бюджетов </w:t>
            </w:r>
            <w:r w:rsidRPr="002B57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субъектов Российской Федерации и (или) местных бюджетов</w:t>
            </w:r>
          </w:p>
        </w:tc>
      </w:tr>
      <w:tr w:rsidR="0053728D" w:rsidTr="00F6693D">
        <w:tc>
          <w:tcPr>
            <w:tcW w:w="1264" w:type="pct"/>
            <w:gridSpan w:val="2"/>
          </w:tcPr>
          <w:p w:rsidR="0053728D" w:rsidRPr="00FB5B21" w:rsidRDefault="0053728D" w:rsidP="005372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9.5.</w:t>
            </w:r>
          </w:p>
        </w:tc>
        <w:tc>
          <w:tcPr>
            <w:tcW w:w="1637" w:type="pct"/>
            <w:gridSpan w:val="2"/>
          </w:tcPr>
          <w:p w:rsidR="0053728D" w:rsidRPr="001C482E" w:rsidRDefault="0053728D" w:rsidP="005372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1BF0">
              <w:rPr>
                <w:rFonts w:ascii="Times New Roman" w:hAnsi="Times New Roman" w:cs="Times New Roman"/>
                <w:sz w:val="28"/>
                <w:szCs w:val="28"/>
              </w:rPr>
              <w:t>Наименование органа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7"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099" w:type="pct"/>
            <w:gridSpan w:val="3"/>
          </w:tcPr>
          <w:p w:rsidR="0053728D" w:rsidRPr="008442D1" w:rsidRDefault="00B079DA" w:rsidP="00B079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Ростехнадзор </w:t>
            </w:r>
          </w:p>
        </w:tc>
      </w:tr>
      <w:tr w:rsidR="00423349" w:rsidTr="00423349">
        <w:tc>
          <w:tcPr>
            <w:tcW w:w="1264" w:type="pct"/>
            <w:gridSpan w:val="2"/>
            <w:vMerge w:val="restart"/>
          </w:tcPr>
          <w:p w:rsidR="00423349" w:rsidRDefault="00423349" w:rsidP="007F45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9.5.1. </w:t>
            </w:r>
          </w:p>
          <w:p w:rsidR="00423349" w:rsidRDefault="00423349" w:rsidP="007F45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28" w:type="pct"/>
          </w:tcPr>
          <w:p w:rsidR="00423349" w:rsidRPr="00714902" w:rsidRDefault="00423349" w:rsidP="005372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9.5.2.</w:t>
            </w:r>
          </w:p>
        </w:tc>
        <w:tc>
          <w:tcPr>
            <w:tcW w:w="1209" w:type="pct"/>
          </w:tcPr>
          <w:p w:rsidR="00423349" w:rsidRDefault="00423349" w:rsidP="007F4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902">
              <w:rPr>
                <w:rFonts w:ascii="Times New Roman" w:hAnsi="Times New Roman" w:cs="Times New Roman"/>
                <w:sz w:val="28"/>
                <w:szCs w:val="28"/>
              </w:rPr>
              <w:t>Единовременные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асходы в</w:t>
            </w:r>
            <w:r w:rsidRPr="007F4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45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нет</w:t>
            </w:r>
            <w:r w:rsidRPr="007F4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45C4">
              <w:rPr>
                <w:rFonts w:ascii="Times New Roman" w:hAnsi="Times New Roman" w:cs="Times New Roman"/>
                <w:i/>
                <w:sz w:val="28"/>
                <w:szCs w:val="28"/>
              </w:rPr>
              <w:t>(год возникновения):</w:t>
            </w:r>
          </w:p>
        </w:tc>
        <w:tc>
          <w:tcPr>
            <w:tcW w:w="1203" w:type="pct"/>
            <w:gridSpan w:val="2"/>
          </w:tcPr>
          <w:p w:rsidR="00423349" w:rsidRDefault="00423349" w:rsidP="005372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2D1">
              <w:rPr>
                <w:rFonts w:ascii="Times New Roman" w:hAnsi="Times New Roman" w:cs="Times New Roman"/>
                <w:sz w:val="28"/>
                <w:szCs w:val="28"/>
              </w:rPr>
              <w:t>Дополнительного финансирования не требуется. Будет реализовываться в рамках установленных бюджетных ассигнований</w:t>
            </w:r>
          </w:p>
        </w:tc>
        <w:tc>
          <w:tcPr>
            <w:tcW w:w="896" w:type="pct"/>
          </w:tcPr>
          <w:p w:rsidR="00423349" w:rsidRDefault="00423349" w:rsidP="005372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2D1">
              <w:rPr>
                <w:rFonts w:ascii="Times New Roman" w:hAnsi="Times New Roman" w:cs="Times New Roman"/>
                <w:sz w:val="28"/>
                <w:szCs w:val="28"/>
              </w:rPr>
              <w:t>Дополнительного финансирования не требуется. Будет реализовываться в рамках установленных бюджетных ассигнований</w:t>
            </w:r>
          </w:p>
        </w:tc>
      </w:tr>
      <w:tr w:rsidR="00423349" w:rsidTr="00423349">
        <w:tc>
          <w:tcPr>
            <w:tcW w:w="1264" w:type="pct"/>
            <w:gridSpan w:val="2"/>
            <w:vMerge/>
          </w:tcPr>
          <w:p w:rsidR="00423349" w:rsidRPr="008442D1" w:rsidRDefault="00423349" w:rsidP="00537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pct"/>
          </w:tcPr>
          <w:p w:rsidR="00423349" w:rsidRPr="00714902" w:rsidRDefault="00423349" w:rsidP="005372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9.5.3.</w:t>
            </w:r>
          </w:p>
        </w:tc>
        <w:tc>
          <w:tcPr>
            <w:tcW w:w="1209" w:type="pct"/>
          </w:tcPr>
          <w:p w:rsidR="00423349" w:rsidRPr="007F45C4" w:rsidRDefault="00423349" w:rsidP="00537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902">
              <w:rPr>
                <w:rFonts w:ascii="Times New Roman" w:hAnsi="Times New Roman" w:cs="Times New Roman"/>
                <w:sz w:val="28"/>
                <w:szCs w:val="28"/>
              </w:rPr>
              <w:t>Периодические расходы за период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45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нет</w:t>
            </w:r>
            <w:r w:rsidRPr="007F45C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203" w:type="pct"/>
            <w:gridSpan w:val="2"/>
          </w:tcPr>
          <w:p w:rsidR="00423349" w:rsidRDefault="00423349" w:rsidP="005372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предусмотрены</w:t>
            </w:r>
            <w:proofErr w:type="spellEnd"/>
          </w:p>
        </w:tc>
        <w:tc>
          <w:tcPr>
            <w:tcW w:w="896" w:type="pct"/>
          </w:tcPr>
          <w:p w:rsidR="00423349" w:rsidRDefault="00423349" w:rsidP="005372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предусмотрены</w:t>
            </w:r>
            <w:proofErr w:type="spellEnd"/>
          </w:p>
        </w:tc>
      </w:tr>
      <w:tr w:rsidR="00423349" w:rsidTr="00423349">
        <w:tc>
          <w:tcPr>
            <w:tcW w:w="1264" w:type="pct"/>
            <w:gridSpan w:val="2"/>
            <w:vMerge/>
          </w:tcPr>
          <w:p w:rsidR="00423349" w:rsidRDefault="00423349" w:rsidP="005372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8" w:type="pct"/>
          </w:tcPr>
          <w:p w:rsidR="00423349" w:rsidRPr="00714902" w:rsidRDefault="00423349" w:rsidP="005372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9.5.4.</w:t>
            </w:r>
          </w:p>
        </w:tc>
        <w:tc>
          <w:tcPr>
            <w:tcW w:w="1209" w:type="pct"/>
          </w:tcPr>
          <w:p w:rsidR="00423349" w:rsidRPr="007F45C4" w:rsidRDefault="00423349" w:rsidP="00537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902">
              <w:rPr>
                <w:rFonts w:ascii="Times New Roman" w:hAnsi="Times New Roman" w:cs="Times New Roman"/>
                <w:sz w:val="28"/>
                <w:szCs w:val="28"/>
              </w:rPr>
              <w:t>Возможные поступления за период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45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нет</w:t>
            </w:r>
            <w:r w:rsidRPr="007F45C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203" w:type="pct"/>
            <w:gridSpan w:val="2"/>
          </w:tcPr>
          <w:p w:rsidR="00423349" w:rsidRDefault="00423349" w:rsidP="005372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предусмотрены</w:t>
            </w:r>
            <w:proofErr w:type="spellEnd"/>
          </w:p>
        </w:tc>
        <w:tc>
          <w:tcPr>
            <w:tcW w:w="896" w:type="pct"/>
          </w:tcPr>
          <w:p w:rsidR="00423349" w:rsidRDefault="00423349" w:rsidP="005372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предусмотрены</w:t>
            </w:r>
            <w:proofErr w:type="spellEnd"/>
          </w:p>
        </w:tc>
      </w:tr>
      <w:tr w:rsidR="0053728D" w:rsidTr="0053728D">
        <w:tc>
          <w:tcPr>
            <w:tcW w:w="5000" w:type="pct"/>
            <w:gridSpan w:val="7"/>
          </w:tcPr>
          <w:p w:rsidR="0053728D" w:rsidRDefault="0053728D" w:rsidP="005372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1" w:name="_Hlk89779740"/>
          </w:p>
        </w:tc>
      </w:tr>
      <w:tr w:rsidR="0053728D" w:rsidTr="00F6693D">
        <w:tc>
          <w:tcPr>
            <w:tcW w:w="381" w:type="pct"/>
          </w:tcPr>
          <w:p w:rsidR="0053728D" w:rsidRPr="00135D57" w:rsidRDefault="0053728D" w:rsidP="005372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9.6.</w:t>
            </w:r>
          </w:p>
        </w:tc>
        <w:tc>
          <w:tcPr>
            <w:tcW w:w="3244" w:type="pct"/>
            <w:gridSpan w:val="4"/>
          </w:tcPr>
          <w:p w:rsidR="0053728D" w:rsidRPr="00714902" w:rsidRDefault="0053728D" w:rsidP="00537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единовременные расходы:</w:t>
            </w:r>
          </w:p>
        </w:tc>
        <w:tc>
          <w:tcPr>
            <w:tcW w:w="1375" w:type="pct"/>
            <w:gridSpan w:val="2"/>
          </w:tcPr>
          <w:p w:rsidR="0053728D" w:rsidRDefault="0053728D" w:rsidP="005372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предусмотрены</w:t>
            </w:r>
            <w:proofErr w:type="spellEnd"/>
          </w:p>
        </w:tc>
      </w:tr>
      <w:tr w:rsidR="0053728D" w:rsidTr="00F6693D">
        <w:tc>
          <w:tcPr>
            <w:tcW w:w="381" w:type="pct"/>
          </w:tcPr>
          <w:p w:rsidR="0053728D" w:rsidRPr="00135D57" w:rsidRDefault="0053728D" w:rsidP="005372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9.7.</w:t>
            </w:r>
          </w:p>
        </w:tc>
        <w:tc>
          <w:tcPr>
            <w:tcW w:w="3244" w:type="pct"/>
            <w:gridSpan w:val="4"/>
          </w:tcPr>
          <w:p w:rsidR="0053728D" w:rsidRPr="00714902" w:rsidRDefault="0053728D" w:rsidP="00537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периодические расходы за год:</w:t>
            </w:r>
          </w:p>
        </w:tc>
        <w:tc>
          <w:tcPr>
            <w:tcW w:w="1375" w:type="pct"/>
            <w:gridSpan w:val="2"/>
          </w:tcPr>
          <w:p w:rsidR="0053728D" w:rsidRPr="00F4073B" w:rsidRDefault="0053728D" w:rsidP="005372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предусмотрены</w:t>
            </w:r>
            <w:proofErr w:type="spellEnd"/>
          </w:p>
        </w:tc>
      </w:tr>
      <w:tr w:rsidR="0053728D" w:rsidTr="00F6693D">
        <w:tc>
          <w:tcPr>
            <w:tcW w:w="381" w:type="pct"/>
          </w:tcPr>
          <w:p w:rsidR="0053728D" w:rsidRPr="00135D57" w:rsidRDefault="0053728D" w:rsidP="005372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9.8.</w:t>
            </w:r>
          </w:p>
        </w:tc>
        <w:tc>
          <w:tcPr>
            <w:tcW w:w="3244" w:type="pct"/>
            <w:gridSpan w:val="4"/>
          </w:tcPr>
          <w:p w:rsidR="0053728D" w:rsidRPr="00714902" w:rsidRDefault="0053728D" w:rsidP="00537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возможные поступления за год:</w:t>
            </w:r>
          </w:p>
        </w:tc>
        <w:tc>
          <w:tcPr>
            <w:tcW w:w="1375" w:type="pct"/>
            <w:gridSpan w:val="2"/>
          </w:tcPr>
          <w:p w:rsidR="0053728D" w:rsidRPr="00F4073B" w:rsidRDefault="0053728D" w:rsidP="005372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предусмотрены</w:t>
            </w:r>
            <w:proofErr w:type="spellEnd"/>
          </w:p>
        </w:tc>
      </w:tr>
      <w:tr w:rsidR="0082665D" w:rsidTr="00F6693D">
        <w:tc>
          <w:tcPr>
            <w:tcW w:w="381" w:type="pct"/>
          </w:tcPr>
          <w:p w:rsidR="0082665D" w:rsidRPr="005B5157" w:rsidRDefault="0082665D" w:rsidP="0082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9.9</w:t>
            </w:r>
          </w:p>
        </w:tc>
        <w:tc>
          <w:tcPr>
            <w:tcW w:w="4619" w:type="pct"/>
            <w:gridSpan w:val="6"/>
          </w:tcPr>
          <w:p w:rsidR="0082665D" w:rsidRPr="0082665D" w:rsidRDefault="0082665D" w:rsidP="0082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Количественная оценка недополученных доходов бюджетов субъектов Российской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Фнднрации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(или) местных бюджетов, возникающих вследствие установления проектируемого регулирования, в том числе</w:t>
            </w:r>
            <w:r w:rsidRPr="005B51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82665D" w:rsidTr="00F6693D">
        <w:tc>
          <w:tcPr>
            <w:tcW w:w="381" w:type="pct"/>
          </w:tcPr>
          <w:p w:rsidR="0082665D" w:rsidRPr="005B5157" w:rsidRDefault="0082665D" w:rsidP="0082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</w:t>
            </w:r>
          </w:p>
        </w:tc>
        <w:tc>
          <w:tcPr>
            <w:tcW w:w="3244" w:type="pct"/>
            <w:gridSpan w:val="4"/>
          </w:tcPr>
          <w:p w:rsidR="0082665D" w:rsidRPr="00A039A7" w:rsidRDefault="0082665D" w:rsidP="0082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бюджетов субъектов Российской федерации</w:t>
            </w:r>
          </w:p>
        </w:tc>
        <w:tc>
          <w:tcPr>
            <w:tcW w:w="1375" w:type="pct"/>
            <w:gridSpan w:val="2"/>
          </w:tcPr>
          <w:p w:rsidR="0082665D" w:rsidRPr="0089208D" w:rsidRDefault="0082665D" w:rsidP="008266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28D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  <w:p w:rsidR="0082665D" w:rsidRPr="00A039A7" w:rsidRDefault="0082665D" w:rsidP="00826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665D" w:rsidTr="00F6693D">
        <w:tc>
          <w:tcPr>
            <w:tcW w:w="381" w:type="pct"/>
          </w:tcPr>
          <w:p w:rsidR="0082665D" w:rsidRDefault="0082665D" w:rsidP="008266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</w:t>
            </w:r>
          </w:p>
        </w:tc>
        <w:tc>
          <w:tcPr>
            <w:tcW w:w="3244" w:type="pct"/>
            <w:gridSpan w:val="4"/>
          </w:tcPr>
          <w:p w:rsidR="0082665D" w:rsidRPr="00A039A7" w:rsidRDefault="0082665D" w:rsidP="0082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местных бюджетов</w:t>
            </w:r>
          </w:p>
        </w:tc>
        <w:tc>
          <w:tcPr>
            <w:tcW w:w="1375" w:type="pct"/>
            <w:gridSpan w:val="2"/>
          </w:tcPr>
          <w:p w:rsidR="0082665D" w:rsidRPr="00A039A7" w:rsidRDefault="0082665D" w:rsidP="008266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28D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</w:tr>
      <w:tr w:rsidR="0082665D" w:rsidTr="00F6693D">
        <w:tc>
          <w:tcPr>
            <w:tcW w:w="381" w:type="pct"/>
          </w:tcPr>
          <w:p w:rsidR="0082665D" w:rsidRPr="005B5157" w:rsidRDefault="0082665D" w:rsidP="0082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9.10</w:t>
            </w:r>
          </w:p>
        </w:tc>
        <w:tc>
          <w:tcPr>
            <w:tcW w:w="4619" w:type="pct"/>
            <w:gridSpan w:val="6"/>
          </w:tcPr>
          <w:p w:rsidR="0082665D" w:rsidRDefault="0082665D" w:rsidP="0082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предполагаемых источниках финансирования новых или изменяемых функций, полномочий, обязанностей или прав субъектов Российской Федерации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пуниципальных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образований</w:t>
            </w:r>
          </w:p>
          <w:p w:rsidR="0082665D" w:rsidRPr="0089208D" w:rsidRDefault="0082665D" w:rsidP="0082665D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28D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  <w:p w:rsidR="0082665D" w:rsidRPr="005B5157" w:rsidRDefault="0082665D" w:rsidP="0082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2665D" w:rsidTr="00F6693D">
        <w:tc>
          <w:tcPr>
            <w:tcW w:w="381" w:type="pct"/>
          </w:tcPr>
          <w:p w:rsidR="0082665D" w:rsidRPr="00135D57" w:rsidRDefault="0082665D" w:rsidP="008266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19" w:type="pct"/>
            <w:gridSpan w:val="6"/>
          </w:tcPr>
          <w:p w:rsidR="0082665D" w:rsidRDefault="0082665D" w:rsidP="0082665D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Иные сведения о расходах (возможных поступлениях) бюджетов бюджетной системы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2665D" w:rsidRPr="0089208D" w:rsidRDefault="0082665D" w:rsidP="0082665D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28D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  <w:p w:rsidR="0082665D" w:rsidRPr="00A039A7" w:rsidRDefault="0082665D" w:rsidP="0082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2665D" w:rsidTr="00F6693D">
        <w:tc>
          <w:tcPr>
            <w:tcW w:w="381" w:type="pct"/>
          </w:tcPr>
          <w:p w:rsidR="0082665D" w:rsidRPr="00135D57" w:rsidRDefault="0082665D" w:rsidP="008266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19" w:type="pct"/>
            <w:gridSpan w:val="6"/>
          </w:tcPr>
          <w:p w:rsidR="0082665D" w:rsidRDefault="0082665D" w:rsidP="0082665D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2665D" w:rsidRPr="0089208D" w:rsidRDefault="00B23DE0" w:rsidP="0082665D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82665D" w:rsidRPr="00A039A7" w:rsidRDefault="0082665D" w:rsidP="0082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bookmarkEnd w:id="1"/>
    </w:tbl>
    <w:p w:rsidR="00132FC6" w:rsidRPr="00284FDB" w:rsidRDefault="00132FC6" w:rsidP="009B0E7B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p w:rsidR="00D97422" w:rsidRDefault="00D97422" w:rsidP="009B0E7B">
      <w:pPr>
        <w:spacing w:after="0"/>
        <w:jc w:val="center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D445A1" w:rsidRDefault="00D445A1" w:rsidP="009B0E7B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10</w:t>
      </w: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24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Новые преимущества, а также обязанности или ограничения для субъектов предпринимательской и иной экономической деятельности либо изменение содержания существующих обязанностей и ограничений, а также порядок организации их исполнения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396"/>
        <w:gridCol w:w="3576"/>
        <w:gridCol w:w="3484"/>
      </w:tblGrid>
      <w:tr w:rsidR="00D445A1" w:rsidTr="00D445A1">
        <w:tc>
          <w:tcPr>
            <w:tcW w:w="1624" w:type="pct"/>
          </w:tcPr>
          <w:p w:rsidR="00D445A1" w:rsidRPr="00224583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45A1" w:rsidRPr="00086B68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  <w:tc>
          <w:tcPr>
            <w:tcW w:w="1710" w:type="pct"/>
          </w:tcPr>
          <w:p w:rsidR="00D445A1" w:rsidRPr="006C5A8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10.2.</w:t>
            </w:r>
          </w:p>
          <w:p w:rsidR="00D445A1" w:rsidRPr="006C5A8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Описание новых преимуществ, обязанностей, ограничений или изменения содержания существующих обязанностей и ограничений</w:t>
            </w:r>
          </w:p>
        </w:tc>
        <w:tc>
          <w:tcPr>
            <w:tcW w:w="1666" w:type="pct"/>
          </w:tcPr>
          <w:p w:rsidR="00D445A1" w:rsidRPr="00224583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Порядок организации исполнения обязанностей и ограничений</w:t>
            </w:r>
          </w:p>
        </w:tc>
      </w:tr>
      <w:tr w:rsidR="00D445A1" w:rsidTr="00D445A1">
        <w:trPr>
          <w:trHeight w:val="192"/>
        </w:trPr>
        <w:tc>
          <w:tcPr>
            <w:tcW w:w="5000" w:type="pct"/>
            <w:gridSpan w:val="3"/>
          </w:tcPr>
          <w:p w:rsidR="00D445A1" w:rsidRDefault="00D445A1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Групп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участников</w:t>
            </w:r>
            <w:proofErr w:type="spellEnd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отношений</w:t>
            </w:r>
            <w:proofErr w:type="spellEnd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)</w:t>
            </w:r>
          </w:p>
        </w:tc>
      </w:tr>
    </w:tbl>
    <w:p w:rsidR="00D445A1" w:rsidRPr="005545B8" w:rsidRDefault="00D445A1" w:rsidP="009B0E7B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jc w:val="right"/>
        <w:tblLook w:val="04A0" w:firstRow="1" w:lastRow="0" w:firstColumn="1" w:lastColumn="0" w:noHBand="0" w:noVBand="1"/>
      </w:tblPr>
      <w:tblGrid>
        <w:gridCol w:w="3396"/>
        <w:gridCol w:w="7060"/>
      </w:tblGrid>
      <w:tr w:rsidR="00D445A1" w:rsidTr="009537E6">
        <w:trPr>
          <w:trHeight w:val="665"/>
          <w:jc w:val="right"/>
        </w:trPr>
        <w:tc>
          <w:tcPr>
            <w:tcW w:w="1624" w:type="pct"/>
          </w:tcPr>
          <w:p w:rsidR="00D445A1" w:rsidRPr="008442D1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2D1">
              <w:rPr>
                <w:rFonts w:ascii="Times New Roman" w:hAnsi="Times New Roman" w:cs="Times New Roman"/>
                <w:sz w:val="28"/>
                <w:szCs w:val="28"/>
              </w:rPr>
              <w:t>Организации и индивидуальные предприниматели, осуществляющие деятельность по монтажу, демонтажу, эксплуатации, в том числе обслуживанию и ремонту объектов</w:t>
            </w:r>
          </w:p>
        </w:tc>
        <w:tc>
          <w:tcPr>
            <w:tcW w:w="3376" w:type="pct"/>
            <w:tcMar>
              <w:left w:w="0" w:type="dxa"/>
              <w:right w:w="0" w:type="dxa"/>
            </w:tcMar>
          </w:tcPr>
          <w:tbl>
            <w:tblPr>
              <w:tblpPr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58"/>
              <w:gridCol w:w="3482"/>
            </w:tblGrid>
            <w:tr w:rsidR="00D445A1" w:rsidTr="00244CDC">
              <w:trPr>
                <w:trHeight w:val="890"/>
              </w:trPr>
              <w:tc>
                <w:tcPr>
                  <w:tcW w:w="2527" w:type="pct"/>
                </w:tcPr>
                <w:p w:rsidR="00D445A1" w:rsidRPr="008442D1" w:rsidRDefault="00D445A1" w:rsidP="00F150ED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42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Улучшение климата для осуществления деятельности для добросовестных участников отношений. Вводится «прозрачный» порядок организации контрольных (надзорных) мероприятий, профилактических мероприятий</w:t>
                  </w:r>
                  <w:r w:rsidR="00F150ED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  <w:r w:rsidRPr="008442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F150E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r w:rsidRPr="008442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овых обязанностей и ограничений не вводится</w:t>
                  </w:r>
                </w:p>
              </w:tc>
              <w:tc>
                <w:tcPr>
                  <w:tcW w:w="2473" w:type="pct"/>
                </w:tcPr>
                <w:p w:rsidR="00D445A1" w:rsidRDefault="00D445A1" w:rsidP="009B0E7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Не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изменяется</w:t>
                  </w:r>
                  <w:proofErr w:type="spellEnd"/>
                </w:p>
              </w:tc>
            </w:tr>
          </w:tbl>
          <w:p w:rsidR="00D445A1" w:rsidRDefault="00D445A1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D445A1" w:rsidRDefault="00D445A1" w:rsidP="009B0E7B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11. </w:t>
      </w:r>
      <w:r w:rsidRPr="009D1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расходов и доходов субъектов предпринимательской и иной экономической деятельности, связанных с необходимостью соблюдения установленных обязанностей или ограничений либо изменением содержания таких обязанностей и ограничений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396"/>
        <w:gridCol w:w="3555"/>
        <w:gridCol w:w="3505"/>
      </w:tblGrid>
      <w:tr w:rsidR="00D445A1" w:rsidTr="00386D30">
        <w:tc>
          <w:tcPr>
            <w:tcW w:w="1624" w:type="pct"/>
          </w:tcPr>
          <w:p w:rsidR="00D445A1" w:rsidRPr="00224583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45A1" w:rsidRPr="00086B68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9"/>
            </w:r>
          </w:p>
        </w:tc>
        <w:tc>
          <w:tcPr>
            <w:tcW w:w="1700" w:type="pct"/>
          </w:tcPr>
          <w:p w:rsidR="00D445A1" w:rsidRPr="006C5A8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  <w:p w:rsidR="00D445A1" w:rsidRPr="006C5A8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Описание новых или изменения содержания существующих обязанностей и ограничений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  <w:tc>
          <w:tcPr>
            <w:tcW w:w="1700" w:type="pct"/>
          </w:tcPr>
          <w:p w:rsidR="00D445A1" w:rsidRPr="00224583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Описание и оценка видов расходов (доходов)</w:t>
            </w:r>
          </w:p>
        </w:tc>
      </w:tr>
      <w:tr w:rsidR="00D445A1" w:rsidTr="00D445A1">
        <w:trPr>
          <w:trHeight w:val="192"/>
        </w:trPr>
        <w:tc>
          <w:tcPr>
            <w:tcW w:w="5000" w:type="pct"/>
            <w:gridSpan w:val="3"/>
          </w:tcPr>
          <w:p w:rsidR="00D445A1" w:rsidRDefault="00D445A1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Групп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участников</w:t>
            </w:r>
            <w:proofErr w:type="spellEnd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отношений</w:t>
            </w:r>
            <w:proofErr w:type="spellEnd"/>
          </w:p>
        </w:tc>
      </w:tr>
    </w:tbl>
    <w:p w:rsidR="00D445A1" w:rsidRPr="002A016C" w:rsidRDefault="00D445A1" w:rsidP="009B0E7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2541"/>
        <w:gridCol w:w="7068"/>
      </w:tblGrid>
      <w:tr w:rsidR="00D445A1" w:rsidRPr="00EF1EE9" w:rsidTr="009537E6">
        <w:trPr>
          <w:trHeight w:val="725"/>
        </w:trPr>
        <w:tc>
          <w:tcPr>
            <w:tcW w:w="1620" w:type="pct"/>
            <w:gridSpan w:val="2"/>
          </w:tcPr>
          <w:p w:rsidR="00B23DE0" w:rsidRDefault="00B23DE0" w:rsidP="00B23DE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Юридические лица</w:t>
            </w:r>
            <w:r w:rsidRPr="008442D1">
              <w:rPr>
                <w:rFonts w:ascii="Times New Roman" w:hAnsi="Times New Roman" w:cs="Times New Roman"/>
                <w:sz w:val="28"/>
                <w:szCs w:val="28"/>
              </w:rPr>
              <w:t xml:space="preserve"> и индивидуальные предприниматели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осуществляющие деятельность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управлениею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общим имуществом многоквартирных домов в которых эксплуатируются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лифты, и платформы для инвалидов.</w:t>
            </w:r>
          </w:p>
          <w:p w:rsidR="00B23DE0" w:rsidRPr="008442D1" w:rsidRDefault="00B23DE0" w:rsidP="00B23DE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5A1" w:rsidRPr="008442D1" w:rsidRDefault="00B23DE0" w:rsidP="00B23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Юридические лица</w:t>
            </w:r>
            <w:r w:rsidRPr="008442D1">
              <w:rPr>
                <w:rFonts w:ascii="Times New Roman" w:hAnsi="Times New Roman" w:cs="Times New Roman"/>
                <w:sz w:val="28"/>
                <w:szCs w:val="28"/>
              </w:rPr>
              <w:t xml:space="preserve"> и индивидуальные предприниматели, осуществляющие деятельность по монтажу, демонтажу, эксплуатации, в том числе обслуживанию и ремонту объектов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80" w:type="pct"/>
            <w:noWrap/>
            <w:tcMar>
              <w:left w:w="0" w:type="dxa"/>
              <w:right w:w="0" w:type="dxa"/>
            </w:tcMar>
          </w:tcPr>
          <w:tbl>
            <w:tblPr>
              <w:tblpPr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94"/>
              <w:gridCol w:w="3454"/>
            </w:tblGrid>
            <w:tr w:rsidR="00D445A1" w:rsidTr="00244CDC">
              <w:trPr>
                <w:trHeight w:val="890"/>
              </w:trPr>
              <w:tc>
                <w:tcPr>
                  <w:tcW w:w="2550" w:type="pct"/>
                </w:tcPr>
                <w:p w:rsidR="00D445A1" w:rsidRDefault="00D445A1" w:rsidP="009B0E7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lastRenderedPageBreak/>
                    <w:t>Не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изменяются</w:t>
                  </w:r>
                  <w:proofErr w:type="spellEnd"/>
                </w:p>
              </w:tc>
              <w:tc>
                <w:tcPr>
                  <w:tcW w:w="2502" w:type="pct"/>
                </w:tcPr>
                <w:p w:rsidR="00D445A1" w:rsidRDefault="00D445A1" w:rsidP="009B0E7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D445A1" w:rsidRPr="00EF1EE9" w:rsidRDefault="00D445A1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02C08" w:rsidRPr="00A039A7" w:rsidTr="00802E60">
        <w:tc>
          <w:tcPr>
            <w:tcW w:w="405" w:type="pct"/>
          </w:tcPr>
          <w:p w:rsidR="00C02C08" w:rsidRPr="00C02C08" w:rsidRDefault="00C02C08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11.4.</w:t>
            </w:r>
          </w:p>
        </w:tc>
        <w:tc>
          <w:tcPr>
            <w:tcW w:w="4595" w:type="pct"/>
            <w:gridSpan w:val="2"/>
          </w:tcPr>
          <w:p w:rsidR="00C02C08" w:rsidRDefault="00C02C08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02C08" w:rsidRPr="0089208D" w:rsidRDefault="00B23DE0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C02C08" w:rsidRPr="00A039A7" w:rsidRDefault="00C02C08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D5110E" w:rsidRDefault="00770DF5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Pr="00770DF5">
        <w:rPr>
          <w:rFonts w:ascii="Times New Roman" w:hAnsi="Times New Roman" w:cs="Times New Roman"/>
          <w:b/>
          <w:sz w:val="28"/>
          <w:szCs w:val="28"/>
        </w:rPr>
        <w:t>Информация об отмене обязанностей, запретов или ограничений для субъектов предпринимательской и иной экономической деятельности</w:t>
      </w:r>
      <w:r w:rsidR="009578D4">
        <w:rPr>
          <w:rStyle w:val="ab"/>
          <w:rFonts w:ascii="Times New Roman" w:hAnsi="Times New Roman" w:cs="Times New Roman"/>
          <w:b/>
          <w:sz w:val="28"/>
          <w:szCs w:val="28"/>
        </w:rPr>
        <w:footnoteReference w:id="11"/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8"/>
        <w:gridCol w:w="4450"/>
        <w:gridCol w:w="5228"/>
      </w:tblGrid>
      <w:tr w:rsidR="001901A2" w:rsidTr="00E57FA6">
        <w:tc>
          <w:tcPr>
            <w:tcW w:w="2500" w:type="pct"/>
            <w:gridSpan w:val="2"/>
          </w:tcPr>
          <w:p w:rsidR="001901A2" w:rsidRPr="00903A82" w:rsidRDefault="00CC0977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A82"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  <w:r w:rsidR="00A15AB1" w:rsidRPr="00903A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C0977" w:rsidRPr="00CC0977" w:rsidRDefault="00CC0977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977">
              <w:rPr>
                <w:rFonts w:ascii="Times New Roman" w:hAnsi="Times New Roman" w:cs="Times New Roman"/>
                <w:sz w:val="28"/>
                <w:szCs w:val="28"/>
              </w:rPr>
              <w:t>Описание отменяемых обязанностей, запретов или ограничений</w:t>
            </w:r>
          </w:p>
        </w:tc>
        <w:tc>
          <w:tcPr>
            <w:tcW w:w="2500" w:type="pct"/>
          </w:tcPr>
          <w:p w:rsidR="001901A2" w:rsidRPr="00903A82" w:rsidRDefault="00CC0977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A82"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  <w:r w:rsidR="00A15AB1" w:rsidRPr="00903A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C0977" w:rsidRPr="00CC0977" w:rsidRDefault="00CC0977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977">
              <w:rPr>
                <w:rFonts w:ascii="Times New Roman" w:hAnsi="Times New Roman" w:cs="Times New Roman"/>
                <w:sz w:val="28"/>
                <w:szCs w:val="28"/>
              </w:rPr>
              <w:t>Описание и оценка затрат на выполнение отменяемых обязанностей, запретов или ограничений</w:t>
            </w:r>
          </w:p>
        </w:tc>
      </w:tr>
      <w:tr w:rsidR="00BD36FB" w:rsidTr="00E57FA6">
        <w:tc>
          <w:tcPr>
            <w:tcW w:w="2500" w:type="pct"/>
            <w:gridSpan w:val="2"/>
          </w:tcPr>
          <w:p w:rsidR="00BD36FB" w:rsidRDefault="00BD36FB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отменяются</w:t>
            </w:r>
            <w:proofErr w:type="spellEnd"/>
          </w:p>
        </w:tc>
        <w:tc>
          <w:tcPr>
            <w:tcW w:w="2500" w:type="pct"/>
          </w:tcPr>
          <w:p w:rsidR="00BD36FB" w:rsidRDefault="00BD36FB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отменяются</w:t>
            </w:r>
            <w:proofErr w:type="spellEnd"/>
          </w:p>
        </w:tc>
      </w:tr>
      <w:tr w:rsidR="00BD36FB" w:rsidTr="00D445A1">
        <w:tc>
          <w:tcPr>
            <w:tcW w:w="372" w:type="pct"/>
          </w:tcPr>
          <w:p w:rsidR="00BD36FB" w:rsidRPr="00F53F88" w:rsidRDefault="00BD36FB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12.3.</w:t>
            </w:r>
          </w:p>
        </w:tc>
        <w:tc>
          <w:tcPr>
            <w:tcW w:w="4628" w:type="pct"/>
            <w:gridSpan w:val="2"/>
          </w:tcPr>
          <w:p w:rsidR="00BD36FB" w:rsidRDefault="00BD36FB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F53F88">
              <w:rPr>
                <w:rFonts w:ascii="Times New Roman" w:hAnsi="Times New Roman" w:cs="Times New Roman"/>
                <w:sz w:val="28"/>
                <w:szCs w:val="28"/>
              </w:rPr>
              <w:t>Нормативный правовой акт, в котором содержатся отменяемые обяза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нности, запреты или ограничения:</w:t>
            </w:r>
          </w:p>
          <w:p w:rsidR="00BD36FB" w:rsidRPr="0089208D" w:rsidRDefault="00B23DE0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BD36FB" w:rsidRDefault="00BD36FB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91221" w:rsidRDefault="00891221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Pr="00891221">
        <w:rPr>
          <w:rFonts w:ascii="Times New Roman" w:hAnsi="Times New Roman" w:cs="Times New Roman"/>
          <w:b/>
          <w:sz w:val="28"/>
          <w:szCs w:val="28"/>
        </w:rPr>
        <w:t>Риски решения проблемы предл</w:t>
      </w:r>
      <w:r>
        <w:rPr>
          <w:rFonts w:ascii="Times New Roman" w:hAnsi="Times New Roman" w:cs="Times New Roman"/>
          <w:b/>
          <w:sz w:val="28"/>
          <w:szCs w:val="28"/>
        </w:rPr>
        <w:t xml:space="preserve">оженным способом регулирования </w:t>
      </w:r>
      <w:r w:rsidRPr="00891221">
        <w:rPr>
          <w:rFonts w:ascii="Times New Roman" w:hAnsi="Times New Roman" w:cs="Times New Roman"/>
          <w:b/>
          <w:sz w:val="28"/>
          <w:szCs w:val="28"/>
        </w:rPr>
        <w:t>и риски негативных последствий, а также описание методов контроля эффективности избранного способа достижения целей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8"/>
        <w:gridCol w:w="1836"/>
        <w:gridCol w:w="2614"/>
        <w:gridCol w:w="2614"/>
        <w:gridCol w:w="2614"/>
      </w:tblGrid>
      <w:tr w:rsidR="00D445A1" w:rsidTr="00D445A1">
        <w:tc>
          <w:tcPr>
            <w:tcW w:w="1250" w:type="pct"/>
            <w:gridSpan w:val="2"/>
          </w:tcPr>
          <w:p w:rsidR="00D445A1" w:rsidRPr="00903A82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903A82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D445A1" w:rsidRPr="00A419BD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9BD">
              <w:rPr>
                <w:rFonts w:ascii="Times New Roman" w:hAnsi="Times New Roman" w:cs="Times New Roman"/>
                <w:sz w:val="28"/>
                <w:szCs w:val="28"/>
              </w:rPr>
              <w:t>Риски решения проблемы предложенным способом и риски негативных последствий</w:t>
            </w:r>
          </w:p>
        </w:tc>
        <w:tc>
          <w:tcPr>
            <w:tcW w:w="1250" w:type="pct"/>
          </w:tcPr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  <w:p w:rsidR="00D445A1" w:rsidRPr="00A15AB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Оценки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вероятности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наступления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рисков</w:t>
            </w:r>
            <w:proofErr w:type="spellEnd"/>
          </w:p>
        </w:tc>
        <w:tc>
          <w:tcPr>
            <w:tcW w:w="1250" w:type="pct"/>
          </w:tcPr>
          <w:p w:rsidR="00D445A1" w:rsidRPr="00903A82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903A82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D445A1" w:rsidRPr="00A419BD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9BD">
              <w:rPr>
                <w:rFonts w:ascii="Times New Roman" w:hAnsi="Times New Roman" w:cs="Times New Roman"/>
                <w:sz w:val="28"/>
                <w:szCs w:val="28"/>
              </w:rPr>
              <w:t>Методы контроля эффективности избранного способа достижения целей регулирования</w:t>
            </w:r>
          </w:p>
        </w:tc>
        <w:tc>
          <w:tcPr>
            <w:tcW w:w="1250" w:type="pct"/>
          </w:tcPr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13.4.</w:t>
            </w:r>
          </w:p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Степень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контроля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рисков</w:t>
            </w:r>
            <w:proofErr w:type="spellEnd"/>
          </w:p>
          <w:p w:rsidR="00D445A1" w:rsidRPr="00A419BD" w:rsidRDefault="00D445A1" w:rsidP="009B0E7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45A1" w:rsidTr="00D445A1">
        <w:tc>
          <w:tcPr>
            <w:tcW w:w="1250" w:type="pct"/>
            <w:gridSpan w:val="2"/>
          </w:tcPr>
          <w:p w:rsidR="00D445A1" w:rsidRPr="00091128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негативных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последствий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ничтожные</w:t>
            </w:r>
            <w:proofErr w:type="spellEnd"/>
          </w:p>
        </w:tc>
        <w:tc>
          <w:tcPr>
            <w:tcW w:w="1250" w:type="pct"/>
          </w:tcPr>
          <w:p w:rsidR="00D445A1" w:rsidRPr="00091128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Низкая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вероятность</w:t>
            </w:r>
            <w:proofErr w:type="spellEnd"/>
          </w:p>
        </w:tc>
        <w:tc>
          <w:tcPr>
            <w:tcW w:w="1250" w:type="pct"/>
          </w:tcPr>
          <w:p w:rsidR="00D445A1" w:rsidRPr="008442D1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2D1">
              <w:rPr>
                <w:rFonts w:ascii="Times New Roman" w:hAnsi="Times New Roman" w:cs="Times New Roman"/>
                <w:sz w:val="28"/>
                <w:szCs w:val="28"/>
              </w:rPr>
              <w:t>Мониторинг средств массовой информации, обращений граждан</w:t>
            </w:r>
            <w:r w:rsidR="002527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50" w:type="pct"/>
          </w:tcPr>
          <w:p w:rsidR="00D445A1" w:rsidRPr="00091128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Высокая</w:t>
            </w:r>
            <w:proofErr w:type="spellEnd"/>
          </w:p>
        </w:tc>
      </w:tr>
      <w:tr w:rsidR="00D445A1" w:rsidTr="00D445A1">
        <w:tc>
          <w:tcPr>
            <w:tcW w:w="372" w:type="pct"/>
          </w:tcPr>
          <w:p w:rsidR="00D445A1" w:rsidRPr="00F53F88" w:rsidRDefault="00D445A1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13.5.</w:t>
            </w:r>
          </w:p>
        </w:tc>
        <w:tc>
          <w:tcPr>
            <w:tcW w:w="4628" w:type="pct"/>
            <w:gridSpan w:val="4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30395C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445A1" w:rsidRPr="0089208D" w:rsidRDefault="00B23DE0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7227A9" w:rsidRDefault="007227A9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7A9">
        <w:rPr>
          <w:rFonts w:ascii="Times New Roman" w:hAnsi="Times New Roman" w:cs="Times New Roman"/>
          <w:b/>
          <w:sz w:val="28"/>
          <w:szCs w:val="28"/>
        </w:rPr>
        <w:lastRenderedPageBreak/>
        <w:t>14. Необходимые для достижения заявленных целей регулирования организационно-технические, ме</w:t>
      </w:r>
      <w:r w:rsidR="00A56405">
        <w:rPr>
          <w:rFonts w:ascii="Times New Roman" w:hAnsi="Times New Roman" w:cs="Times New Roman"/>
          <w:b/>
          <w:sz w:val="28"/>
          <w:szCs w:val="28"/>
        </w:rPr>
        <w:t xml:space="preserve">тодологические, информационные </w:t>
      </w:r>
      <w:r w:rsidRPr="007227A9">
        <w:rPr>
          <w:rFonts w:ascii="Times New Roman" w:hAnsi="Times New Roman" w:cs="Times New Roman"/>
          <w:b/>
          <w:sz w:val="28"/>
          <w:szCs w:val="28"/>
        </w:rPr>
        <w:t>и иные мероприятия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8"/>
        <w:gridCol w:w="1284"/>
        <w:gridCol w:w="2003"/>
        <w:gridCol w:w="1968"/>
        <w:gridCol w:w="2211"/>
        <w:gridCol w:w="2212"/>
      </w:tblGrid>
      <w:tr w:rsidR="00D445A1" w:rsidTr="00D445A1">
        <w:tc>
          <w:tcPr>
            <w:tcW w:w="986" w:type="pct"/>
            <w:gridSpan w:val="2"/>
          </w:tcPr>
          <w:p w:rsidR="00D445A1" w:rsidRPr="007227A9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227A9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D445A1" w:rsidRPr="00A419BD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</w:rPr>
              <w:t>Мероприятия, необходимые для достижения целей регулирования</w:t>
            </w:r>
          </w:p>
        </w:tc>
        <w:tc>
          <w:tcPr>
            <w:tcW w:w="958" w:type="pct"/>
          </w:tcPr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14.2.</w:t>
            </w:r>
          </w:p>
          <w:p w:rsidR="00D445A1" w:rsidRPr="00A15AB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Сроки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мероприятий</w:t>
            </w:r>
            <w:proofErr w:type="spellEnd"/>
          </w:p>
        </w:tc>
        <w:tc>
          <w:tcPr>
            <w:tcW w:w="941" w:type="pct"/>
          </w:tcPr>
          <w:p w:rsidR="00D445A1" w:rsidRPr="007227A9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227A9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D445A1" w:rsidRPr="00A419BD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</w:rPr>
              <w:t>Описание ожидаемого результата</w:t>
            </w:r>
          </w:p>
        </w:tc>
        <w:tc>
          <w:tcPr>
            <w:tcW w:w="1057" w:type="pct"/>
          </w:tcPr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14.4.</w:t>
            </w:r>
          </w:p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Объем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финансирования</w:t>
            </w:r>
            <w:proofErr w:type="spellEnd"/>
          </w:p>
        </w:tc>
        <w:tc>
          <w:tcPr>
            <w:tcW w:w="1058" w:type="pct"/>
          </w:tcPr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14.5.</w:t>
            </w:r>
          </w:p>
          <w:p w:rsidR="00D445A1" w:rsidRPr="00A419BD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Источники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финансирования</w:t>
            </w:r>
            <w:proofErr w:type="spellEnd"/>
          </w:p>
        </w:tc>
      </w:tr>
      <w:tr w:rsidR="00D445A1" w:rsidTr="00D445A1">
        <w:tc>
          <w:tcPr>
            <w:tcW w:w="986" w:type="pct"/>
            <w:gridSpan w:val="2"/>
          </w:tcPr>
          <w:p w:rsidR="00D445A1" w:rsidRPr="00091128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958" w:type="pct"/>
          </w:tcPr>
          <w:p w:rsidR="00D445A1" w:rsidRPr="00091128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941" w:type="pct"/>
          </w:tcPr>
          <w:p w:rsidR="00D445A1" w:rsidRPr="00091128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057" w:type="pct"/>
          </w:tcPr>
          <w:p w:rsidR="00D445A1" w:rsidRPr="00091128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058" w:type="pct"/>
          </w:tcPr>
          <w:p w:rsidR="00D445A1" w:rsidRPr="00091128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D445A1" w:rsidRPr="00C97D92" w:rsidTr="00D445A1">
        <w:trPr>
          <w:trHeight w:val="1118"/>
        </w:trPr>
        <w:tc>
          <w:tcPr>
            <w:tcW w:w="372" w:type="pct"/>
          </w:tcPr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14.6.</w:t>
            </w:r>
          </w:p>
        </w:tc>
        <w:tc>
          <w:tcPr>
            <w:tcW w:w="3570" w:type="pct"/>
            <w:gridSpan w:val="4"/>
          </w:tcPr>
          <w:p w:rsidR="00D445A1" w:rsidRPr="00360BE6" w:rsidRDefault="00D445A1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2">
              <w:rPr>
                <w:rFonts w:ascii="Times New Roman" w:hAnsi="Times New Roman" w:cs="Times New Roman"/>
                <w:sz w:val="28"/>
                <w:szCs w:val="28"/>
              </w:rPr>
              <w:t>Общий объем затрат на необходимые для достижения заявленных целей регулирования организационно-технические, методологические, информационны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и иные мероприятия </w:t>
            </w:r>
            <w:r w:rsidRPr="00360BE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97D92">
              <w:rPr>
                <w:rFonts w:ascii="Times New Roman" w:hAnsi="Times New Roman" w:cs="Times New Roman"/>
                <w:sz w:val="28"/>
                <w:szCs w:val="28"/>
              </w:rPr>
              <w:t>млн. руб.</w:t>
            </w:r>
            <w:r w:rsidRPr="00360BE6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</w:tc>
        <w:tc>
          <w:tcPr>
            <w:tcW w:w="1058" w:type="pct"/>
          </w:tcPr>
          <w:p w:rsidR="00D445A1" w:rsidRPr="00360BE6" w:rsidRDefault="00D445A1" w:rsidP="00F150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EAA">
              <w:rPr>
                <w:rFonts w:ascii="Times New Roman" w:hAnsi="Times New Roman" w:cs="Times New Roman"/>
                <w:sz w:val="28"/>
                <w:szCs w:val="28"/>
              </w:rPr>
              <w:t>Реализация полномочий осуществляется в пределах установленной Правительством Российской Федерации предельной численности работников их центральных аппаратов и территориальных органов, а также бюджетных ассигнований, предусмотренных указанным федеральным органам в федеральном бюджете на руководство и управление ‎в сфере установленных функций.</w:t>
            </w:r>
          </w:p>
        </w:tc>
      </w:tr>
    </w:tbl>
    <w:p w:rsidR="007D5192" w:rsidRDefault="007A0D77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D77">
        <w:rPr>
          <w:rFonts w:ascii="Times New Roman" w:hAnsi="Times New Roman" w:cs="Times New Roman"/>
          <w:b/>
          <w:sz w:val="28"/>
          <w:szCs w:val="28"/>
        </w:rPr>
        <w:t>15. Индикативные показатели, прогр</w:t>
      </w:r>
      <w:r>
        <w:rPr>
          <w:rFonts w:ascii="Times New Roman" w:hAnsi="Times New Roman" w:cs="Times New Roman"/>
          <w:b/>
          <w:sz w:val="28"/>
          <w:szCs w:val="28"/>
        </w:rPr>
        <w:t xml:space="preserve">аммы мониторинга и иные способы </w:t>
      </w:r>
      <w:r w:rsidR="007D5192" w:rsidRPr="007A0D77">
        <w:rPr>
          <w:rFonts w:ascii="Times New Roman" w:hAnsi="Times New Roman" w:cs="Times New Roman"/>
          <w:b/>
          <w:sz w:val="28"/>
          <w:szCs w:val="28"/>
        </w:rPr>
        <w:t>(методы) оценки достижения заявленных целей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615"/>
        <w:gridCol w:w="2509"/>
        <w:gridCol w:w="2823"/>
        <w:gridCol w:w="2509"/>
      </w:tblGrid>
      <w:tr w:rsidR="007D5192" w:rsidRPr="00A419BD" w:rsidTr="00386D30">
        <w:tc>
          <w:tcPr>
            <w:tcW w:w="1250" w:type="pct"/>
          </w:tcPr>
          <w:p w:rsidR="007D5192" w:rsidRPr="007A0D77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7D5192" w:rsidRPr="00A419BD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C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Цели предлагаемого регулирования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12"/>
            </w:r>
          </w:p>
        </w:tc>
        <w:tc>
          <w:tcPr>
            <w:tcW w:w="1200" w:type="pct"/>
          </w:tcPr>
          <w:p w:rsidR="007D5192" w:rsidRPr="007A0D77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  <w:p w:rsidR="007D5192" w:rsidRPr="007A0D77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C91">
              <w:rPr>
                <w:rFonts w:ascii="Times New Roman" w:hAnsi="Times New Roman" w:cs="Times New Roman"/>
                <w:sz w:val="28"/>
                <w:szCs w:val="28"/>
              </w:rPr>
              <w:t>Индикативные показатели</w:t>
            </w:r>
          </w:p>
        </w:tc>
        <w:tc>
          <w:tcPr>
            <w:tcW w:w="1350" w:type="pct"/>
          </w:tcPr>
          <w:p w:rsidR="007D5192" w:rsidRPr="007A0D77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7D5192" w:rsidRPr="00A419BD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9D3">
              <w:rPr>
                <w:rFonts w:ascii="Times New Roman" w:hAnsi="Times New Roman" w:cs="Times New Roman"/>
                <w:sz w:val="28"/>
                <w:szCs w:val="28"/>
              </w:rPr>
              <w:t>Единицы измерения индикативных показателей</w:t>
            </w:r>
          </w:p>
        </w:tc>
        <w:tc>
          <w:tcPr>
            <w:tcW w:w="1260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15.4.</w:t>
            </w:r>
          </w:p>
          <w:p w:rsidR="007D5192" w:rsidRPr="00A419BD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Способы</w:t>
            </w:r>
            <w:proofErr w:type="spellEnd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расчета</w:t>
            </w:r>
            <w:proofErr w:type="spellEnd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индикативных</w:t>
            </w:r>
            <w:proofErr w:type="spellEnd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показателей</w:t>
            </w:r>
            <w:proofErr w:type="spellEnd"/>
          </w:p>
        </w:tc>
      </w:tr>
    </w:tbl>
    <w:p w:rsidR="007D5192" w:rsidRPr="00DF07CE" w:rsidRDefault="007D5192" w:rsidP="009B0E7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614"/>
        <w:gridCol w:w="7842"/>
      </w:tblGrid>
      <w:tr w:rsidR="007D5192" w:rsidRPr="00091128" w:rsidTr="00386D30">
        <w:trPr>
          <w:trHeight w:val="719"/>
        </w:trPr>
        <w:tc>
          <w:tcPr>
            <w:tcW w:w="1250" w:type="pct"/>
          </w:tcPr>
          <w:p w:rsidR="002527F9" w:rsidRPr="0089208D" w:rsidRDefault="002527F9" w:rsidP="002527F9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Принятие проекта постановления будет способствовать достижению целевых показателей, характеризующих достижение национальных целей к 2030 году, предусмотренных подпунктом «в» пункта 2 Указа Президента Российской Федерации от 21.07.2020 № 474 «О национальных целях развития Российской Федерации на период до 2030 года» (улучшение качества городской среды в полтора раза)</w:t>
            </w:r>
          </w:p>
          <w:p w:rsidR="007D5192" w:rsidRPr="002527F9" w:rsidRDefault="007D5192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2" w:type="pct"/>
            <w:tcMar>
              <w:left w:w="0" w:type="dxa"/>
              <w:right w:w="0" w:type="dxa"/>
            </w:tcMar>
          </w:tcPr>
          <w:tbl>
            <w:tblPr>
              <w:tblpPr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06"/>
              <w:gridCol w:w="2810"/>
              <w:gridCol w:w="2506"/>
            </w:tblGrid>
            <w:tr w:rsidR="007D5192" w:rsidTr="00462C44">
              <w:trPr>
                <w:trHeight w:val="890"/>
              </w:trPr>
              <w:tc>
                <w:tcPr>
                  <w:tcW w:w="1600" w:type="pct"/>
                </w:tcPr>
                <w:p w:rsidR="007D5192" w:rsidRDefault="00F90612" w:rsidP="009B0E7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отсутствуют</w:t>
                  </w:r>
                </w:p>
              </w:tc>
              <w:tc>
                <w:tcPr>
                  <w:tcW w:w="1794" w:type="pct"/>
                </w:tcPr>
                <w:p w:rsidR="007D5192" w:rsidRDefault="00A641F1" w:rsidP="009B0E7B">
                  <w:pPr>
                    <w:tabs>
                      <w:tab w:val="left" w:pos="748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отсутствуют</w:t>
                  </w:r>
                </w:p>
              </w:tc>
              <w:tc>
                <w:tcPr>
                  <w:tcW w:w="1600" w:type="pct"/>
                </w:tcPr>
                <w:p w:rsidR="007D5192" w:rsidRDefault="00A641F1" w:rsidP="009B0E7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отсутствуют</w:t>
                  </w:r>
                </w:p>
              </w:tc>
            </w:tr>
          </w:tbl>
          <w:p w:rsidR="007D5192" w:rsidRPr="007F20FC" w:rsidRDefault="007D5192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5192" w:rsidRPr="005704E5" w:rsidRDefault="007D5192" w:rsidP="009B0E7B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8"/>
        <w:gridCol w:w="5880"/>
        <w:gridCol w:w="3798"/>
      </w:tblGrid>
      <w:tr w:rsidR="007D5192" w:rsidTr="00C02C08">
        <w:tc>
          <w:tcPr>
            <w:tcW w:w="372" w:type="pct"/>
          </w:tcPr>
          <w:p w:rsidR="007D5192" w:rsidRPr="00F53F88" w:rsidRDefault="007D5192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15.5.</w:t>
            </w:r>
          </w:p>
        </w:tc>
        <w:tc>
          <w:tcPr>
            <w:tcW w:w="4628" w:type="pct"/>
            <w:gridSpan w:val="2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B25B4">
              <w:rPr>
                <w:rFonts w:ascii="Times New Roman" w:hAnsi="Times New Roman" w:cs="Times New Roman"/>
                <w:sz w:val="28"/>
                <w:szCs w:val="28"/>
              </w:rPr>
              <w:t>Информация о программах мониторинга и иных способах (методах) оценки достижения заявленных целей регулирования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A641F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:rsidRPr="00432398" w:rsidTr="00C02C08">
        <w:tc>
          <w:tcPr>
            <w:tcW w:w="372" w:type="pct"/>
          </w:tcPr>
          <w:p w:rsidR="007D5192" w:rsidRPr="00F53F88" w:rsidRDefault="007D5192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15.6.</w:t>
            </w:r>
          </w:p>
        </w:tc>
        <w:tc>
          <w:tcPr>
            <w:tcW w:w="2812" w:type="pct"/>
          </w:tcPr>
          <w:p w:rsidR="007D5192" w:rsidRDefault="007D5192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E58">
              <w:rPr>
                <w:rFonts w:ascii="Times New Roman" w:hAnsi="Times New Roman" w:cs="Times New Roman"/>
                <w:sz w:val="28"/>
                <w:szCs w:val="28"/>
              </w:rPr>
              <w:t>Оценка затрат на осуществление мониторинга (в среднем в год, млн. руб.):</w:t>
            </w:r>
          </w:p>
        </w:tc>
        <w:tc>
          <w:tcPr>
            <w:tcW w:w="1816" w:type="pct"/>
          </w:tcPr>
          <w:p w:rsidR="007D5192" w:rsidRPr="00A641F1" w:rsidRDefault="00A641F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Затраты отсутствуют</w:t>
            </w:r>
          </w:p>
        </w:tc>
      </w:tr>
      <w:tr w:rsidR="007D5192" w:rsidTr="00C02C08">
        <w:tc>
          <w:tcPr>
            <w:tcW w:w="372" w:type="pct"/>
          </w:tcPr>
          <w:p w:rsidR="007D5192" w:rsidRPr="00F53F88" w:rsidRDefault="007D5192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15.7.</w:t>
            </w:r>
          </w:p>
        </w:tc>
        <w:tc>
          <w:tcPr>
            <w:tcW w:w="4628" w:type="pct"/>
            <w:gridSpan w:val="2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Описание источников информации для расчета показателей (индикаторов):</w:t>
            </w:r>
          </w:p>
          <w:p w:rsidR="007D5192" w:rsidRPr="0089208D" w:rsidRDefault="00A641F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F85764" w:rsidRDefault="00BB1753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16. </w:t>
      </w:r>
      <w:r w:rsidRPr="00BB1753">
        <w:rPr>
          <w:rFonts w:ascii="Times New Roman" w:hAnsi="Times New Roman" w:cs="Times New Roman"/>
          <w:b/>
          <w:sz w:val="28"/>
          <w:szCs w:val="28"/>
        </w:rPr>
        <w:t>Предполагаемая дата вступления в силу проекта акта, необходимость установления переходных положений (переходного периода), а также эксперимента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4311"/>
        <w:gridCol w:w="776"/>
        <w:gridCol w:w="567"/>
        <w:gridCol w:w="4026"/>
      </w:tblGrid>
      <w:tr w:rsidR="007D5192" w:rsidTr="00C02C08">
        <w:tc>
          <w:tcPr>
            <w:tcW w:w="371" w:type="pct"/>
          </w:tcPr>
          <w:p w:rsidR="007D5192" w:rsidRPr="0086431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2704" w:type="pct"/>
            <w:gridSpan w:val="3"/>
          </w:tcPr>
          <w:p w:rsidR="007D5192" w:rsidRDefault="007D5192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BE6">
              <w:rPr>
                <w:rFonts w:ascii="Times New Roman" w:hAnsi="Times New Roman" w:cs="Times New Roman"/>
                <w:sz w:val="28"/>
                <w:szCs w:val="28"/>
              </w:rPr>
              <w:t>Предполагаемая дата вступления в силу проекта акта:</w:t>
            </w:r>
          </w:p>
        </w:tc>
        <w:tc>
          <w:tcPr>
            <w:tcW w:w="1925" w:type="pct"/>
          </w:tcPr>
          <w:p w:rsidR="007D5192" w:rsidRPr="00842B4E" w:rsidRDefault="007D5192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01.03.2023</w:t>
            </w:r>
          </w:p>
        </w:tc>
      </w:tr>
      <w:tr w:rsidR="007D5192" w:rsidTr="00C02C08">
        <w:tc>
          <w:tcPr>
            <w:tcW w:w="371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2062" w:type="pct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D241D6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переходных положений (переходного периода):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D241D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есть / нет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371" w:type="pct"/>
          </w:tcPr>
          <w:p w:rsidR="007D5192" w:rsidRPr="0086431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16.3.</w:t>
            </w:r>
          </w:p>
        </w:tc>
        <w:tc>
          <w:tcPr>
            <w:tcW w:w="2196" w:type="pct"/>
            <w:gridSpan w:val="2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66DC4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 w:rsidRPr="00193A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6DC4">
              <w:rPr>
                <w:rFonts w:ascii="Times New Roman" w:hAnsi="Times New Roman" w:cs="Times New Roman"/>
                <w:sz w:val="28"/>
                <w:szCs w:val="28"/>
              </w:rPr>
              <w:t>(если есть необходимость):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193A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дней с момента принятия проекта нормативного правового акта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:rsidTr="00C02C08">
        <w:tc>
          <w:tcPr>
            <w:tcW w:w="371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4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Обоснование необходимости установления эксперимента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в эксперименте отсутствует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:rsidTr="00C02C08">
        <w:tc>
          <w:tcPr>
            <w:tcW w:w="371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4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Цель проведения эксперимента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в эксперименте отсутствует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:rsidTr="00C02C08">
        <w:tc>
          <w:tcPr>
            <w:tcW w:w="371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4629" w:type="pct"/>
            <w:gridSpan w:val="4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Срок проведения эксперимента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в эксперименте отсутствует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:rsidTr="00C02C08">
        <w:tc>
          <w:tcPr>
            <w:tcW w:w="371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.7.</w:t>
            </w:r>
          </w:p>
        </w:tc>
        <w:tc>
          <w:tcPr>
            <w:tcW w:w="4629" w:type="pct"/>
            <w:gridSpan w:val="4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Необходимые для проведения эксперимента материальные и организационно-технические ресурсы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в эксперименте отсутствует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:rsidTr="00C02C08">
        <w:tc>
          <w:tcPr>
            <w:tcW w:w="371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.8.</w:t>
            </w:r>
          </w:p>
        </w:tc>
        <w:tc>
          <w:tcPr>
            <w:tcW w:w="4629" w:type="pct"/>
            <w:gridSpan w:val="4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Перечень субъектов Российской Федерации, на территориях которых проводится эксперимент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в эксперименте отсутствует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:rsidTr="00C02C08">
        <w:tc>
          <w:tcPr>
            <w:tcW w:w="371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.9.</w:t>
            </w:r>
          </w:p>
        </w:tc>
        <w:tc>
          <w:tcPr>
            <w:tcW w:w="4629" w:type="pct"/>
            <w:gridSpan w:val="4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Индикативные показатели, в соответствии с которыми проводится оценка достижения заявленных целей эксперимента по итогам его проведения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в эксперименте отсутствует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9D556B" w:rsidRDefault="006063F9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3F9">
        <w:rPr>
          <w:rFonts w:ascii="Times New Roman" w:hAnsi="Times New Roman" w:cs="Times New Roman"/>
          <w:b/>
          <w:sz w:val="28"/>
          <w:szCs w:val="28"/>
        </w:rPr>
        <w:t>17. Сведения о размещении уведомления, сроках представления предложений в связи с таким размещением, лицах, представивших предложения, и рассмотревших их структурных подразделениях разработчика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1771"/>
        <w:gridCol w:w="7909"/>
      </w:tblGrid>
      <w:tr w:rsidR="007D5192" w:rsidTr="00C02C08">
        <w:tc>
          <w:tcPr>
            <w:tcW w:w="371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4629" w:type="pct"/>
            <w:gridSpan w:val="2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уведомления в информационно-телекоммуникационной сети «Интернет»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Уведомление не размещалось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:rsidTr="00C02C08">
        <w:trPr>
          <w:trHeight w:val="105"/>
        </w:trPr>
        <w:tc>
          <w:tcPr>
            <w:tcW w:w="371" w:type="pct"/>
            <w:vMerge w:val="restar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:rsidR="007D5192" w:rsidRPr="00677A82" w:rsidRDefault="007D5192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с размещением уведомления о подготовке проекта акта:</w:t>
            </w:r>
          </w:p>
        </w:tc>
      </w:tr>
      <w:tr w:rsidR="00D503C5" w:rsidTr="00C02C08">
        <w:trPr>
          <w:trHeight w:val="105"/>
        </w:trPr>
        <w:tc>
          <w:tcPr>
            <w:tcW w:w="371" w:type="pct"/>
            <w:vMerge/>
          </w:tcPr>
          <w:p w:rsidR="00D503C5" w:rsidRDefault="00D503C5" w:rsidP="00D50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D503C5" w:rsidRPr="00677A82" w:rsidRDefault="00D503C5" w:rsidP="00D503C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D503C5" w:rsidRPr="00D503C5" w:rsidRDefault="00D503C5" w:rsidP="00D50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03C5" w:rsidTr="00C02C08">
        <w:trPr>
          <w:trHeight w:val="105"/>
        </w:trPr>
        <w:tc>
          <w:tcPr>
            <w:tcW w:w="371" w:type="pct"/>
            <w:vMerge/>
          </w:tcPr>
          <w:p w:rsidR="00D503C5" w:rsidRDefault="00D503C5" w:rsidP="00D50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D503C5" w:rsidRPr="00677A82" w:rsidRDefault="00D503C5" w:rsidP="00D503C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D503C5" w:rsidRPr="00D503C5" w:rsidRDefault="00D503C5" w:rsidP="00D50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D5192" w:rsidTr="00C02C08">
        <w:tc>
          <w:tcPr>
            <w:tcW w:w="371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4629" w:type="pct"/>
            <w:gridSpan w:val="2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предоставивших предложения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:rsidTr="00C02C08">
        <w:tc>
          <w:tcPr>
            <w:tcW w:w="371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2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D503C5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:rsidTr="00C02C08">
        <w:tc>
          <w:tcPr>
            <w:tcW w:w="371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2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Иные сведения о размещении уведомления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39529B" w:rsidRDefault="00823A56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3A56">
        <w:rPr>
          <w:rFonts w:ascii="Times New Roman" w:hAnsi="Times New Roman" w:cs="Times New Roman"/>
          <w:b/>
          <w:sz w:val="28"/>
          <w:szCs w:val="28"/>
        </w:rPr>
        <w:t>18. Сведения о проведении независимой антикоррупционной экспертизы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7583"/>
        <w:gridCol w:w="2097"/>
      </w:tblGrid>
      <w:tr w:rsidR="007D5192" w:rsidTr="00C02C08">
        <w:trPr>
          <w:trHeight w:val="105"/>
        </w:trPr>
        <w:tc>
          <w:tcPr>
            <w:tcW w:w="371" w:type="pct"/>
          </w:tcPr>
          <w:p w:rsidR="007D5192" w:rsidRPr="00D87D08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18.1</w:t>
            </w:r>
          </w:p>
        </w:tc>
        <w:tc>
          <w:tcPr>
            <w:tcW w:w="3626" w:type="pct"/>
          </w:tcPr>
          <w:p w:rsidR="007D5192" w:rsidRPr="00D87D08" w:rsidRDefault="007D5192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D08">
              <w:rPr>
                <w:rFonts w:ascii="Times New Roman" w:hAnsi="Times New Roman" w:cs="Times New Roman"/>
                <w:sz w:val="28"/>
                <w:szCs w:val="28"/>
              </w:rPr>
              <w:t>Указать (при наличии) количество поступивших заключений от независимых экспертов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  <w:r w:rsidRPr="00D87D08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</w:tc>
        <w:tc>
          <w:tcPr>
            <w:tcW w:w="1003" w:type="pct"/>
          </w:tcPr>
          <w:p w:rsidR="007D5192" w:rsidRPr="00A641F1" w:rsidRDefault="00A641F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5192" w:rsidTr="00C02C08">
        <w:tc>
          <w:tcPr>
            <w:tcW w:w="371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7D5192" w:rsidRPr="00466BB9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 xml:space="preserve">Выявленные </w:t>
            </w:r>
            <w:proofErr w:type="spellStart"/>
            <w:r w:rsidRPr="00466BB9">
              <w:rPr>
                <w:rFonts w:ascii="Times New Roman" w:hAnsi="Times New Roman" w:cs="Times New Roman"/>
                <w:sz w:val="28"/>
                <w:szCs w:val="28"/>
              </w:rPr>
              <w:t>коррупциогенные</w:t>
            </w:r>
            <w:proofErr w:type="spellEnd"/>
            <w:r w:rsidRPr="00466BB9">
              <w:rPr>
                <w:rFonts w:ascii="Times New Roman" w:hAnsi="Times New Roman" w:cs="Times New Roman"/>
                <w:sz w:val="28"/>
                <w:szCs w:val="28"/>
              </w:rPr>
              <w:t xml:space="preserve"> факторы и их способы устранения </w:t>
            </w:r>
          </w:p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>(при наличии):</w:t>
            </w:r>
          </w:p>
          <w:p w:rsidR="007D5192" w:rsidRPr="0089208D" w:rsidRDefault="00A641F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FF774D" w:rsidRDefault="001A47DC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7DC">
        <w:rPr>
          <w:rFonts w:ascii="Times New Roman" w:hAnsi="Times New Roman" w:cs="Times New Roman"/>
          <w:b/>
          <w:sz w:val="28"/>
          <w:szCs w:val="28"/>
        </w:rPr>
        <w:t>19.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47DC">
        <w:rPr>
          <w:rFonts w:ascii="Times New Roman" w:hAnsi="Times New Roman" w:cs="Times New Roman"/>
          <w:b/>
          <w:sz w:val="28"/>
          <w:szCs w:val="28"/>
        </w:rPr>
        <w:t>Иные сведения, которые, по мнению разработчика, позволяют оценить обоснованность предлагаемого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9680"/>
      </w:tblGrid>
      <w:tr w:rsidR="007D5192" w:rsidTr="00C02C08">
        <w:tc>
          <w:tcPr>
            <w:tcW w:w="371" w:type="pct"/>
          </w:tcPr>
          <w:p w:rsidR="007D5192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7D51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7D51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D51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23E8D">
              <w:rPr>
                <w:rFonts w:ascii="Times New Roman" w:hAnsi="Times New Roman" w:cs="Times New Roman"/>
                <w:sz w:val="28"/>
                <w:szCs w:val="28"/>
              </w:rPr>
              <w:t>Иные необходимые, по мнению разработчика, сведения</w:t>
            </w: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A641F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отсутсвуют</w:t>
            </w:r>
            <w:proofErr w:type="spellEnd"/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:rsidTr="00C02C08">
        <w:tc>
          <w:tcPr>
            <w:tcW w:w="371" w:type="pct"/>
          </w:tcPr>
          <w:p w:rsidR="007D5192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7D51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7D51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D51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23E8D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A641F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317FD7" w:rsidRDefault="00317FD7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20. </w:t>
      </w:r>
      <w:r w:rsidRPr="00317FD7">
        <w:rPr>
          <w:rFonts w:ascii="Times New Roman" w:hAnsi="Times New Roman" w:cs="Times New Roman"/>
          <w:b/>
          <w:sz w:val="28"/>
          <w:szCs w:val="28"/>
        </w:rPr>
        <w:t>Сведения о проведении публичного обсуждения проекта акта, сроках его проведения, федеральных органах исполнительной власти и представителях предпринимательского сообщества, извещенных о проведении публичных консультаций, а также о лицах, представивших предложения, и рассмотревших их структурных подразделениях разработчика</w:t>
      </w:r>
      <w:r w:rsidR="00970A33">
        <w:rPr>
          <w:rStyle w:val="ab"/>
          <w:rFonts w:ascii="Times New Roman" w:hAnsi="Times New Roman" w:cs="Times New Roman"/>
          <w:b/>
          <w:sz w:val="28"/>
          <w:szCs w:val="28"/>
        </w:rPr>
        <w:footnoteReference w:id="13"/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1771"/>
        <w:gridCol w:w="7909"/>
      </w:tblGrid>
      <w:tr w:rsidR="00BB7FB0" w:rsidTr="00C02C08">
        <w:tc>
          <w:tcPr>
            <w:tcW w:w="371" w:type="pct"/>
          </w:tcPr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4629" w:type="pct"/>
            <w:gridSpan w:val="2"/>
          </w:tcPr>
          <w:p w:rsidR="00BB7FB0" w:rsidRDefault="00BB7FB0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проекта акта в информационно-телекоммуникационной сети «Интернет»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B7FB0" w:rsidRPr="0089208D" w:rsidRDefault="004B0DCC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DCC">
              <w:rPr>
                <w:rFonts w:ascii="Times New Roman" w:hAnsi="Times New Roman" w:cs="Times New Roman"/>
                <w:sz w:val="28"/>
                <w:szCs w:val="28"/>
              </w:rPr>
              <w:t>http://regulation.gov.ru/p/131462</w:t>
            </w:r>
          </w:p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B7FB0" w:rsidTr="00C02C08">
        <w:trPr>
          <w:trHeight w:val="105"/>
        </w:trPr>
        <w:tc>
          <w:tcPr>
            <w:tcW w:w="371" w:type="pct"/>
            <w:vMerge w:val="restart"/>
          </w:tcPr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:rsidR="00BB7FB0" w:rsidRPr="00677A82" w:rsidRDefault="00BB7FB0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проведением публичного обсуждения проекта акта</w:t>
            </w: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D503C5" w:rsidTr="00C02C08">
        <w:trPr>
          <w:trHeight w:val="105"/>
        </w:trPr>
        <w:tc>
          <w:tcPr>
            <w:tcW w:w="371" w:type="pct"/>
            <w:vMerge/>
          </w:tcPr>
          <w:p w:rsidR="00D503C5" w:rsidRDefault="00D503C5" w:rsidP="00D50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D503C5" w:rsidRPr="00677A82" w:rsidRDefault="00D503C5" w:rsidP="00D503C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D503C5" w:rsidRDefault="00D503C5" w:rsidP="00D503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26.09.2022</w:t>
            </w:r>
          </w:p>
        </w:tc>
      </w:tr>
      <w:tr w:rsidR="00D503C5" w:rsidTr="00C02C08">
        <w:trPr>
          <w:trHeight w:val="105"/>
        </w:trPr>
        <w:tc>
          <w:tcPr>
            <w:tcW w:w="371" w:type="pct"/>
            <w:vMerge/>
          </w:tcPr>
          <w:p w:rsidR="00D503C5" w:rsidRDefault="00D503C5" w:rsidP="00D50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D503C5" w:rsidRPr="00677A82" w:rsidRDefault="00D503C5" w:rsidP="00D503C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D503C5" w:rsidRDefault="00D503C5" w:rsidP="00D503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21.10.2022</w:t>
            </w:r>
          </w:p>
        </w:tc>
      </w:tr>
      <w:tr w:rsidR="00BB7FB0" w:rsidTr="00C02C08">
        <w:tc>
          <w:tcPr>
            <w:tcW w:w="371" w:type="pct"/>
          </w:tcPr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4629" w:type="pct"/>
            <w:gridSpan w:val="2"/>
          </w:tcPr>
          <w:p w:rsidR="00BB7FB0" w:rsidRDefault="00BB7FB0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F70CBD">
              <w:rPr>
                <w:rFonts w:ascii="Times New Roman" w:hAnsi="Times New Roman" w:cs="Times New Roman"/>
                <w:sz w:val="28"/>
                <w:szCs w:val="28"/>
              </w:rPr>
              <w:t>Сведения о федеральных органах исполнительной власти и представителях предпринимательского сообщества, извещенных о проведении публичных консультаций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B7FB0" w:rsidRPr="0089208D" w:rsidRDefault="00957B5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B51">
              <w:rPr>
                <w:rFonts w:ascii="Times New Roman" w:hAnsi="Times New Roman" w:cs="Times New Roman"/>
                <w:sz w:val="28"/>
                <w:szCs w:val="28"/>
              </w:rPr>
              <w:t>Национальный лифтовый союз;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7B51">
              <w:rPr>
                <w:rFonts w:ascii="Times New Roman" w:hAnsi="Times New Roman" w:cs="Times New Roman"/>
                <w:sz w:val="28"/>
                <w:szCs w:val="28"/>
              </w:rPr>
              <w:t>Общероссийская общественная организация малого и среднего предпринимательства «Опора России»;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7B51">
              <w:rPr>
                <w:rFonts w:ascii="Times New Roman" w:hAnsi="Times New Roman" w:cs="Times New Roman"/>
                <w:sz w:val="28"/>
                <w:szCs w:val="28"/>
              </w:rPr>
              <w:t>Минстрой России;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Минэкономразвития России</w:t>
            </w:r>
            <w:r w:rsidRPr="00957B5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7B51">
              <w:rPr>
                <w:rFonts w:ascii="Times New Roman" w:hAnsi="Times New Roman" w:cs="Times New Roman"/>
                <w:sz w:val="28"/>
                <w:szCs w:val="28"/>
              </w:rPr>
              <w:t>Миноборон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России; ФСБ России; ФСО России</w:t>
            </w:r>
            <w:r w:rsidRPr="00957B5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7B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Главное управление специальных программ Президента Российской Федерации;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7B51">
              <w:rPr>
                <w:rFonts w:ascii="Times New Roman" w:hAnsi="Times New Roman" w:cs="Times New Roman"/>
                <w:sz w:val="28"/>
                <w:szCs w:val="28"/>
              </w:rPr>
              <w:t>Минпромторг</w:t>
            </w:r>
            <w:proofErr w:type="spellEnd"/>
            <w:r w:rsidRPr="00957B51">
              <w:rPr>
                <w:rFonts w:ascii="Times New Roman" w:hAnsi="Times New Roman" w:cs="Times New Roman"/>
                <w:sz w:val="28"/>
                <w:szCs w:val="28"/>
              </w:rPr>
              <w:t xml:space="preserve"> России;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7B51">
              <w:rPr>
                <w:rFonts w:ascii="Times New Roman" w:hAnsi="Times New Roman" w:cs="Times New Roman"/>
                <w:sz w:val="28"/>
                <w:szCs w:val="28"/>
              </w:rPr>
              <w:t>СВР России;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7B51">
              <w:rPr>
                <w:rFonts w:ascii="Times New Roman" w:hAnsi="Times New Roman" w:cs="Times New Roman"/>
                <w:sz w:val="28"/>
                <w:szCs w:val="28"/>
              </w:rPr>
              <w:t>ФСИН России;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7B51">
              <w:rPr>
                <w:rFonts w:ascii="Times New Roman" w:hAnsi="Times New Roman" w:cs="Times New Roman"/>
                <w:sz w:val="28"/>
                <w:szCs w:val="28"/>
              </w:rPr>
              <w:t xml:space="preserve">АДС </w:t>
            </w:r>
            <w:r w:rsidR="00E9028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E9028C">
              <w:rPr>
                <w:rFonts w:ascii="Times New Roman" w:hAnsi="Times New Roman" w:cs="Times New Roman"/>
                <w:sz w:val="28"/>
                <w:szCs w:val="28"/>
              </w:rPr>
              <w:t>Лифтсервис</w:t>
            </w:r>
            <w:proofErr w:type="spellEnd"/>
            <w:r w:rsidR="00E902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B7FB0" w:rsidTr="00C02C08">
        <w:tc>
          <w:tcPr>
            <w:tcW w:w="371" w:type="pct"/>
          </w:tcPr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2"/>
          </w:tcPr>
          <w:p w:rsidR="00BB7FB0" w:rsidRDefault="00BB7FB0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представивших предложения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B7FB0" w:rsidRPr="0089208D" w:rsidRDefault="004B0DCC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DCC">
              <w:rPr>
                <w:rFonts w:ascii="Times New Roman" w:hAnsi="Times New Roman" w:cs="Times New Roman"/>
                <w:sz w:val="28"/>
                <w:szCs w:val="28"/>
              </w:rPr>
              <w:t>Прокофьев Сергей Анатольевич (</w:t>
            </w:r>
            <w:hyperlink r:id="rId11" w:history="1">
              <w:r w:rsidRPr="008A7D32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prokofev@lift.ru</w:t>
              </w:r>
            </w:hyperlink>
            <w:r w:rsidRPr="004B0DC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4B0DCC">
              <w:rPr>
                <w:rFonts w:ascii="Times New Roman" w:hAnsi="Times New Roman" w:cs="Times New Roman"/>
                <w:sz w:val="28"/>
                <w:szCs w:val="28"/>
              </w:rPr>
              <w:t>Ассоциация делового сотрудничества «Саморегулиру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емая организация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Лифтсервис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4B0DC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hyperlink r:id="rId12" w:history="1">
              <w:r w:rsidRPr="008A7D32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ads@lift.ru</w:t>
              </w:r>
            </w:hyperlink>
            <w:r w:rsidRPr="004B0DC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4B0DCC">
              <w:rPr>
                <w:rFonts w:ascii="Times New Roman" w:hAnsi="Times New Roman" w:cs="Times New Roman"/>
                <w:sz w:val="28"/>
                <w:szCs w:val="28"/>
              </w:rPr>
              <w:t>Чехов Анатолий Иванович (</w:t>
            </w:r>
            <w:hyperlink r:id="rId13" w:history="1">
              <w:r w:rsidRPr="008A7D32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chehov54@rambler.ru</w:t>
              </w:r>
            </w:hyperlink>
            <w:r w:rsidRPr="004B0DC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4B0DCC">
              <w:rPr>
                <w:rFonts w:ascii="Times New Roman" w:hAnsi="Times New Roman" w:cs="Times New Roman"/>
                <w:sz w:val="28"/>
                <w:szCs w:val="28"/>
              </w:rPr>
              <w:t>Шаленский</w:t>
            </w:r>
            <w:proofErr w:type="spellEnd"/>
            <w:r w:rsidRPr="004B0D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DCC">
              <w:rPr>
                <w:rFonts w:ascii="Times New Roman" w:hAnsi="Times New Roman" w:cs="Times New Roman"/>
                <w:sz w:val="28"/>
                <w:szCs w:val="28"/>
              </w:rPr>
              <w:t>Cергей</w:t>
            </w:r>
            <w:proofErr w:type="spellEnd"/>
            <w:r w:rsidRPr="004B0DCC"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hyperlink r:id="rId14" w:history="1">
              <w:r w:rsidRPr="008A7D32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shalekkk91@mail.ru</w:t>
              </w:r>
            </w:hyperlink>
            <w:r w:rsidRPr="004B0DC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4B0DCC">
              <w:rPr>
                <w:rFonts w:ascii="Times New Roman" w:hAnsi="Times New Roman" w:cs="Times New Roman"/>
                <w:sz w:val="28"/>
                <w:szCs w:val="28"/>
              </w:rPr>
              <w:t>Шаталин Николай Вячеславович (</w:t>
            </w:r>
            <w:hyperlink r:id="rId15" w:history="1">
              <w:r w:rsidRPr="008A7D32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shatalin-lift@mail.ru</w:t>
              </w:r>
            </w:hyperlink>
            <w:r w:rsidRPr="004B0DC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4B0DCC">
              <w:rPr>
                <w:rFonts w:ascii="Times New Roman" w:hAnsi="Times New Roman" w:cs="Times New Roman"/>
                <w:sz w:val="28"/>
                <w:szCs w:val="28"/>
              </w:rPr>
              <w:t>Зоточкин</w:t>
            </w:r>
            <w:proofErr w:type="spellEnd"/>
            <w:r w:rsidRPr="004B0DCC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Васильевич (</w:t>
            </w:r>
            <w:hyperlink r:id="rId16" w:history="1">
              <w:r w:rsidRPr="008A7D32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zotochkin@lift.ru</w:t>
              </w:r>
            </w:hyperlink>
            <w:r w:rsidRPr="004B0DC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4B0DCC">
              <w:rPr>
                <w:rFonts w:ascii="Times New Roman" w:hAnsi="Times New Roman" w:cs="Times New Roman"/>
                <w:sz w:val="28"/>
                <w:szCs w:val="28"/>
              </w:rPr>
              <w:t>Харламов Петр Геннадьевич (</w:t>
            </w:r>
            <w:hyperlink r:id="rId17" w:history="1">
              <w:r w:rsidRPr="008A7D32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Harley17@list.ru</w:t>
              </w:r>
            </w:hyperlink>
            <w:r w:rsidRPr="004B0DC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4B0DCC">
              <w:rPr>
                <w:rFonts w:ascii="Times New Roman" w:hAnsi="Times New Roman" w:cs="Times New Roman"/>
                <w:sz w:val="28"/>
                <w:szCs w:val="28"/>
              </w:rPr>
              <w:t>Борисов Михаил  (</w:t>
            </w:r>
            <w:hyperlink r:id="rId18" w:history="1">
              <w:r w:rsidRPr="004B0DCC">
                <w:rPr>
                  <w:sz w:val="28"/>
                  <w:szCs w:val="28"/>
                </w:rPr>
                <w:t>borisov@lift.ru</w:t>
              </w:r>
            </w:hyperlink>
            <w:r w:rsidRPr="004B0DC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B7FB0" w:rsidTr="00C02C08">
        <w:tc>
          <w:tcPr>
            <w:tcW w:w="371" w:type="pct"/>
          </w:tcPr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2"/>
          </w:tcPr>
          <w:p w:rsidR="00BB7FB0" w:rsidRDefault="00BB7FB0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B7FB0" w:rsidRPr="0089208D" w:rsidRDefault="00D503C5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государственного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строительного  надзора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Ростехнадзора</w:t>
            </w:r>
          </w:p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B7FB0" w:rsidTr="00C02C08">
        <w:tc>
          <w:tcPr>
            <w:tcW w:w="371" w:type="pct"/>
          </w:tcPr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4629" w:type="pct"/>
            <w:gridSpan w:val="2"/>
          </w:tcPr>
          <w:p w:rsidR="00BB7FB0" w:rsidRDefault="00BB7FB0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Иные сведения о проведении публичного обсуждения проекта акта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B7FB0" w:rsidRPr="0089208D" w:rsidRDefault="00D503C5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2D38F5" w:rsidRDefault="002D38F5" w:rsidP="009B0E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0889" w:rsidRPr="00260889" w:rsidRDefault="00260889" w:rsidP="009B0E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0889">
        <w:rPr>
          <w:rFonts w:ascii="Times New Roman" w:hAnsi="Times New Roman" w:cs="Times New Roman"/>
          <w:sz w:val="28"/>
          <w:szCs w:val="28"/>
        </w:rPr>
        <w:t>Указание (при наличии) на приложения.</w:t>
      </w:r>
    </w:p>
    <w:p w:rsidR="00260889" w:rsidRPr="00260889" w:rsidRDefault="00260889" w:rsidP="009B0E7B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0"/>
        <w:gridCol w:w="2554"/>
        <w:gridCol w:w="2382"/>
      </w:tblGrid>
      <w:tr w:rsidR="00BB7FB0" w:rsidTr="00C02C08">
        <w:tc>
          <w:tcPr>
            <w:tcW w:w="2642" w:type="pct"/>
            <w:vAlign w:val="bottom"/>
          </w:tcPr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889">
              <w:rPr>
                <w:rFonts w:ascii="Times New Roman" w:hAnsi="Times New Roman" w:cs="Times New Roman"/>
                <w:sz w:val="28"/>
                <w:szCs w:val="28"/>
              </w:rPr>
              <w:t>Руководитель структурного подразделения разработчика, ответствен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за подготовку проекта акта</w:t>
            </w:r>
          </w:p>
          <w:p w:rsidR="00BB7FB0" w:rsidRPr="0089208D" w:rsidRDefault="00BB7FB0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государственного строительного надзора А.Н. Горлов</w:t>
            </w:r>
          </w:p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2D38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инициалы, фамилия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220" w:type="pct"/>
            <w:vAlign w:val="bottom"/>
          </w:tcPr>
          <w:p w:rsidR="00BB7FB0" w:rsidRPr="002D38F5" w:rsidRDefault="007A75BE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октября 2022 г.</w:t>
            </w:r>
          </w:p>
          <w:p w:rsidR="00BB7FB0" w:rsidRPr="002D38F5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39" w:type="pct"/>
            <w:vAlign w:val="bottom"/>
          </w:tcPr>
          <w:p w:rsidR="00BB7FB0" w:rsidRPr="002D38F5" w:rsidRDefault="00BB7FB0" w:rsidP="009B0E7B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FB0" w:rsidRPr="002D38F5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</w:tbl>
    <w:p w:rsidR="00260889" w:rsidRPr="00260889" w:rsidRDefault="00260889" w:rsidP="009B0E7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60889" w:rsidRPr="00260889" w:rsidSect="00D11DE9">
      <w:headerReference w:type="default" r:id="rId1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50ED" w:rsidRDefault="00F150ED" w:rsidP="00EA7CC1">
      <w:pPr>
        <w:spacing w:after="0" w:line="240" w:lineRule="auto"/>
      </w:pPr>
      <w:r>
        <w:separator/>
      </w:r>
    </w:p>
  </w:endnote>
  <w:endnote w:type="continuationSeparator" w:id="0">
    <w:p w:rsidR="00F150ED" w:rsidRDefault="00F150ED" w:rsidP="00EA7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50ED" w:rsidRDefault="00F150ED" w:rsidP="00EA7CC1">
      <w:pPr>
        <w:spacing w:after="0" w:line="240" w:lineRule="auto"/>
      </w:pPr>
      <w:r>
        <w:separator/>
      </w:r>
    </w:p>
  </w:footnote>
  <w:footnote w:type="continuationSeparator" w:id="0">
    <w:p w:rsidR="00F150ED" w:rsidRDefault="00F150ED" w:rsidP="00EA7CC1">
      <w:pPr>
        <w:spacing w:after="0" w:line="240" w:lineRule="auto"/>
      </w:pPr>
      <w:r>
        <w:continuationSeparator/>
      </w:r>
    </w:p>
  </w:footnote>
  <w:footnote w:id="1">
    <w:p w:rsidR="00F150ED" w:rsidRPr="00903A82" w:rsidRDefault="00F150ED" w:rsidP="00D445A1">
      <w:pPr>
        <w:pStyle w:val="a9"/>
      </w:pPr>
      <w:r>
        <w:rPr>
          <w:rStyle w:val="ab"/>
        </w:rPr>
        <w:footnoteRef/>
      </w:r>
      <w:r>
        <w:t xml:space="preserve"> </w:t>
      </w:r>
      <w:r w:rsidRPr="00903A82">
        <w:t>В соответствии с пунктом 6 Правил проведения федеральными органами исполнительной власти оценки регулирующего воздействия проектов нормативных правовых актов, проектов поправок к проектам федеральных законов и проектов решений Совета Евразийской экономической комиссии, утвержденных постановлением Правительства Российской Федерации от 17 декабря 2012 г. № 1318 (далее – Правила).</w:t>
      </w:r>
    </w:p>
  </w:footnote>
  <w:footnote w:id="2">
    <w:p w:rsidR="00F150ED" w:rsidRDefault="00F150ED" w:rsidP="00D549FB">
      <w:pPr>
        <w:pStyle w:val="a9"/>
        <w:jc w:val="both"/>
      </w:pPr>
      <w:r>
        <w:rPr>
          <w:rStyle w:val="ab"/>
        </w:rPr>
        <w:footnoteRef/>
      </w:r>
      <w:r>
        <w:t xml:space="preserve"> </w:t>
      </w:r>
      <w:hyperlink r:id="rId1" w:history="1">
        <w:r w:rsidRPr="00622E68">
          <w:rPr>
            <w:rFonts w:cs="Times New Roman"/>
          </w:rPr>
          <w:t>Стратегия</w:t>
        </w:r>
      </w:hyperlink>
      <w:r w:rsidRPr="00622E68">
        <w:rPr>
          <w:rFonts w:cs="Times New Roman"/>
        </w:rPr>
        <w:t xml:space="preserve"> развития малого и среднего предпринимательства в Российской Федерации на период до 2030 года, утвержденная распоряжением Правительства Российской Федерации от 2 июня 2016 г. N 1083-р (Собрание законодательства Российской Федерации, 2016, N 24, ст. 3549).</w:t>
      </w:r>
    </w:p>
  </w:footnote>
  <w:footnote w:id="3">
    <w:p w:rsidR="00F150ED" w:rsidRDefault="00F150ED" w:rsidP="00D549FB">
      <w:pPr>
        <w:pStyle w:val="a9"/>
        <w:jc w:val="both"/>
      </w:pPr>
      <w:r>
        <w:rPr>
          <w:rStyle w:val="ab"/>
        </w:rPr>
        <w:footnoteRef/>
      </w:r>
      <w:r>
        <w:t xml:space="preserve"> </w:t>
      </w:r>
      <w:r w:rsidRPr="00622E68">
        <w:rPr>
          <w:rFonts w:cs="Times New Roman"/>
        </w:rPr>
        <w:t xml:space="preserve">Приобретение (установка и обслуживание) оборудования, </w:t>
      </w:r>
      <w:proofErr w:type="spellStart"/>
      <w:r w:rsidRPr="00622E68">
        <w:rPr>
          <w:rFonts w:cs="Times New Roman"/>
        </w:rPr>
        <w:t>найм</w:t>
      </w:r>
      <w:proofErr w:type="spellEnd"/>
      <w:r w:rsidRPr="00622E68">
        <w:rPr>
          <w:rFonts w:cs="Times New Roman"/>
        </w:rPr>
        <w:t xml:space="preserve"> дополнительного персонала, заказ (представление) услуг, выполнение работ, обучение персонала, обеспечение новых рабочих мест</w:t>
      </w:r>
      <w:r>
        <w:rPr>
          <w:rFonts w:cs="Times New Roman"/>
        </w:rPr>
        <w:t>, иные содержательные издержки.</w:t>
      </w:r>
    </w:p>
  </w:footnote>
  <w:footnote w:id="4">
    <w:p w:rsidR="00F150ED" w:rsidRDefault="00F150ED" w:rsidP="00D549FB">
      <w:pPr>
        <w:pStyle w:val="a9"/>
        <w:jc w:val="both"/>
      </w:pPr>
      <w:r>
        <w:rPr>
          <w:rStyle w:val="ab"/>
        </w:rPr>
        <w:footnoteRef/>
      </w:r>
      <w:r>
        <w:t xml:space="preserve"> </w:t>
      </w:r>
      <w:r w:rsidRPr="00232006">
        <w:rPr>
          <w:rFonts w:cs="Times New Roman"/>
        </w:rPr>
        <w:t>Представление информации (документы и их копии, уведомления), формирование и хранение информации, необходимой для представления по запросу со стороны органов власти и (или) уполномоченных представителей, иные информационные издержки</w:t>
      </w:r>
    </w:p>
  </w:footnote>
  <w:footnote w:id="5">
    <w:p w:rsidR="00F150ED" w:rsidRDefault="00F150ED">
      <w:pPr>
        <w:pStyle w:val="a9"/>
      </w:pPr>
      <w:r>
        <w:rPr>
          <w:rStyle w:val="ab"/>
        </w:rPr>
        <w:footnoteRef/>
      </w:r>
      <w:r>
        <w:t xml:space="preserve"> </w:t>
      </w:r>
      <w:r>
        <w:rPr>
          <w:rFonts w:ascii="Calibri" w:hAnsi="Calibri" w:cs="Calibri"/>
        </w:rPr>
        <w:t>Налоговые льготы, субсидирование, иные льготы, выгоды, преимущества.</w:t>
      </w:r>
    </w:p>
  </w:footnote>
  <w:footnote w:id="6">
    <w:p w:rsidR="00F150ED" w:rsidRPr="00F837C7" w:rsidRDefault="00F150ED" w:rsidP="00D445A1">
      <w:pPr>
        <w:pStyle w:val="a9"/>
      </w:pPr>
      <w:r>
        <w:rPr>
          <w:rStyle w:val="ab"/>
        </w:rPr>
        <w:footnoteRef/>
      </w:r>
      <w:r>
        <w:t xml:space="preserve"> </w:t>
      </w:r>
      <w:r w:rsidRPr="00F837C7">
        <w:t>Указываются данные из раздела 8 сводного отчета.</w:t>
      </w:r>
    </w:p>
  </w:footnote>
  <w:footnote w:id="7">
    <w:p w:rsidR="00F150ED" w:rsidRPr="00F776B0" w:rsidRDefault="00F150ED" w:rsidP="00A463BE">
      <w:pPr>
        <w:pStyle w:val="a9"/>
      </w:pPr>
      <w:r>
        <w:rPr>
          <w:rStyle w:val="ab"/>
        </w:rPr>
        <w:footnoteRef/>
      </w:r>
      <w:r>
        <w:t xml:space="preserve"> </w:t>
      </w:r>
      <w:r w:rsidRPr="00F776B0">
        <w:t>Указываются данные из раздела 8 сводного отчета.</w:t>
      </w:r>
    </w:p>
  </w:footnote>
  <w:footnote w:id="8">
    <w:p w:rsidR="00F150ED" w:rsidRPr="00F95A61" w:rsidRDefault="00F150ED" w:rsidP="00D445A1">
      <w:pPr>
        <w:pStyle w:val="a9"/>
      </w:pPr>
      <w:r>
        <w:rPr>
          <w:rStyle w:val="ab"/>
        </w:rPr>
        <w:footnoteRef/>
      </w:r>
      <w:r>
        <w:t xml:space="preserve"> </w:t>
      </w:r>
      <w:r w:rsidRPr="00F95A61">
        <w:t>Указываются данные из раздела 7 сводного отчета.</w:t>
      </w:r>
    </w:p>
  </w:footnote>
  <w:footnote w:id="9">
    <w:p w:rsidR="00F150ED" w:rsidRPr="006007BA" w:rsidRDefault="00F150ED" w:rsidP="00D445A1">
      <w:pPr>
        <w:pStyle w:val="a9"/>
      </w:pPr>
      <w:r>
        <w:rPr>
          <w:rStyle w:val="ab"/>
        </w:rPr>
        <w:footnoteRef/>
      </w:r>
      <w:r>
        <w:t xml:space="preserve"> </w:t>
      </w:r>
      <w:r w:rsidRPr="006007BA">
        <w:t>Указываются данные из раздела 7 сводного отчета.</w:t>
      </w:r>
    </w:p>
  </w:footnote>
  <w:footnote w:id="10">
    <w:p w:rsidR="00F150ED" w:rsidRPr="001A71E6" w:rsidRDefault="00F150ED" w:rsidP="00D445A1">
      <w:pPr>
        <w:pStyle w:val="a9"/>
      </w:pPr>
      <w:r>
        <w:rPr>
          <w:rStyle w:val="ab"/>
        </w:rPr>
        <w:footnoteRef/>
      </w:r>
      <w:r>
        <w:t xml:space="preserve"> </w:t>
      </w:r>
      <w:r w:rsidRPr="001A71E6">
        <w:t>Указываются данные из раздела 10 сводного отчета.</w:t>
      </w:r>
    </w:p>
  </w:footnote>
  <w:footnote w:id="11">
    <w:p w:rsidR="00F150ED" w:rsidRDefault="00F150ED" w:rsidP="009578D4">
      <w:pPr>
        <w:pStyle w:val="a9"/>
      </w:pPr>
      <w:r>
        <w:rPr>
          <w:rStyle w:val="ab"/>
        </w:rPr>
        <w:footnoteRef/>
      </w:r>
      <w:r>
        <w:t xml:space="preserve"> В соответствии с постановлением Правительства Российской Федерации от 30 января 2015 г. № 83 </w:t>
      </w:r>
    </w:p>
    <w:p w:rsidR="00F150ED" w:rsidRPr="009578D4" w:rsidRDefault="00F150ED" w:rsidP="009578D4">
      <w:pPr>
        <w:pStyle w:val="a9"/>
      </w:pPr>
      <w:r>
        <w:t>«О проведении оценки фактического воздействия нормативных правовых актов, а также о внесении изменений в некоторые акты Правительства Российской Федерации» (Собрание законодательства Российской Федерации, 2015, № 6, ст. 965) положения раздела 12 вступают в силу с 1 октября 2015 года.</w:t>
      </w:r>
    </w:p>
  </w:footnote>
  <w:footnote w:id="12">
    <w:p w:rsidR="00F150ED" w:rsidRPr="000F64B5" w:rsidRDefault="00F150ED" w:rsidP="007D5192">
      <w:pPr>
        <w:pStyle w:val="a9"/>
      </w:pPr>
      <w:r>
        <w:rPr>
          <w:rStyle w:val="ab"/>
        </w:rPr>
        <w:footnoteRef/>
      </w:r>
      <w:r>
        <w:t xml:space="preserve"> </w:t>
      </w:r>
      <w:r w:rsidRPr="000F64B5">
        <w:t>Указываются данные из раздела 5 сводного отчета.</w:t>
      </w:r>
    </w:p>
  </w:footnote>
  <w:footnote w:id="13">
    <w:p w:rsidR="00F150ED" w:rsidRPr="00970A33" w:rsidRDefault="00F150ED">
      <w:pPr>
        <w:pStyle w:val="a9"/>
        <w:rPr>
          <w:lang w:val="en-US"/>
        </w:rPr>
      </w:pPr>
      <w:r>
        <w:rPr>
          <w:rStyle w:val="ab"/>
        </w:rPr>
        <w:footnoteRef/>
      </w:r>
      <w:r>
        <w:t xml:space="preserve"> </w:t>
      </w:r>
      <w:r w:rsidRPr="00970A33">
        <w:t>Согласно пункту 21 Правил.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8930454"/>
      <w:docPartObj>
        <w:docPartGallery w:val="Page Numbers (Top of Page)"/>
        <w:docPartUnique/>
      </w:docPartObj>
    </w:sdtPr>
    <w:sdtEndPr/>
    <w:sdtContent>
      <w:p w:rsidR="00F150ED" w:rsidRDefault="00F150E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1DE9">
          <w:rPr>
            <w:noProof/>
          </w:rPr>
          <w:t>19</w:t>
        </w:r>
        <w:r>
          <w:fldChar w:fldCharType="end"/>
        </w:r>
      </w:p>
    </w:sdtContent>
  </w:sdt>
  <w:p w:rsidR="00F150ED" w:rsidRDefault="00F150E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E2EF0"/>
    <w:multiLevelType w:val="multilevel"/>
    <w:tmpl w:val="502E8D70"/>
    <w:lvl w:ilvl="0">
      <w:start w:val="1"/>
      <w:numFmt w:val="decimal"/>
      <w:pStyle w:val="1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4.3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9743EA8"/>
    <w:multiLevelType w:val="hybridMultilevel"/>
    <w:tmpl w:val="68120BEE"/>
    <w:lvl w:ilvl="0" w:tplc="40044A9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2F5"/>
    <w:rsid w:val="00001BF0"/>
    <w:rsid w:val="00005731"/>
    <w:rsid w:val="0001016C"/>
    <w:rsid w:val="00016814"/>
    <w:rsid w:val="00016EE4"/>
    <w:rsid w:val="00024E8A"/>
    <w:rsid w:val="00026EAA"/>
    <w:rsid w:val="0004601C"/>
    <w:rsid w:val="0005167F"/>
    <w:rsid w:val="000517A0"/>
    <w:rsid w:val="00052468"/>
    <w:rsid w:val="00054092"/>
    <w:rsid w:val="00067531"/>
    <w:rsid w:val="000676B6"/>
    <w:rsid w:val="00074039"/>
    <w:rsid w:val="000776E7"/>
    <w:rsid w:val="00083079"/>
    <w:rsid w:val="00086B68"/>
    <w:rsid w:val="00091128"/>
    <w:rsid w:val="00094E7B"/>
    <w:rsid w:val="000A0996"/>
    <w:rsid w:val="000A5E0C"/>
    <w:rsid w:val="000B0F0B"/>
    <w:rsid w:val="000B49CC"/>
    <w:rsid w:val="000B5BCE"/>
    <w:rsid w:val="000C7360"/>
    <w:rsid w:val="000C7C96"/>
    <w:rsid w:val="000D322F"/>
    <w:rsid w:val="000F11DA"/>
    <w:rsid w:val="000F5F46"/>
    <w:rsid w:val="000F64B5"/>
    <w:rsid w:val="000F7794"/>
    <w:rsid w:val="00104329"/>
    <w:rsid w:val="00111E3D"/>
    <w:rsid w:val="00112232"/>
    <w:rsid w:val="001147B0"/>
    <w:rsid w:val="00122467"/>
    <w:rsid w:val="00122E8B"/>
    <w:rsid w:val="00130589"/>
    <w:rsid w:val="00132FC6"/>
    <w:rsid w:val="00135D57"/>
    <w:rsid w:val="0014490D"/>
    <w:rsid w:val="00147D03"/>
    <w:rsid w:val="001701AA"/>
    <w:rsid w:val="00177425"/>
    <w:rsid w:val="001901A2"/>
    <w:rsid w:val="00193A7B"/>
    <w:rsid w:val="00193B33"/>
    <w:rsid w:val="00195582"/>
    <w:rsid w:val="001A47DC"/>
    <w:rsid w:val="001A65E8"/>
    <w:rsid w:val="001A6E3C"/>
    <w:rsid w:val="001A71E6"/>
    <w:rsid w:val="001B27D8"/>
    <w:rsid w:val="001B2EBA"/>
    <w:rsid w:val="001C0184"/>
    <w:rsid w:val="001C1530"/>
    <w:rsid w:val="001C482E"/>
    <w:rsid w:val="001C4F41"/>
    <w:rsid w:val="001D1C05"/>
    <w:rsid w:val="001D2467"/>
    <w:rsid w:val="001D3F35"/>
    <w:rsid w:val="001D5CEB"/>
    <w:rsid w:val="001E5609"/>
    <w:rsid w:val="001F061A"/>
    <w:rsid w:val="001F126C"/>
    <w:rsid w:val="001F1F10"/>
    <w:rsid w:val="001F3A99"/>
    <w:rsid w:val="002000C2"/>
    <w:rsid w:val="00200339"/>
    <w:rsid w:val="0020278C"/>
    <w:rsid w:val="002209D3"/>
    <w:rsid w:val="00224583"/>
    <w:rsid w:val="00232741"/>
    <w:rsid w:val="00242AB0"/>
    <w:rsid w:val="00244CDC"/>
    <w:rsid w:val="00251F26"/>
    <w:rsid w:val="002527F9"/>
    <w:rsid w:val="00253EAD"/>
    <w:rsid w:val="00260889"/>
    <w:rsid w:val="0027040D"/>
    <w:rsid w:val="00280F65"/>
    <w:rsid w:val="002909FB"/>
    <w:rsid w:val="00296137"/>
    <w:rsid w:val="002A1943"/>
    <w:rsid w:val="002A3395"/>
    <w:rsid w:val="002A57D1"/>
    <w:rsid w:val="002B00DC"/>
    <w:rsid w:val="002B57BD"/>
    <w:rsid w:val="002C6F8B"/>
    <w:rsid w:val="002D0642"/>
    <w:rsid w:val="002D38F5"/>
    <w:rsid w:val="002E36DB"/>
    <w:rsid w:val="002F2EC6"/>
    <w:rsid w:val="002F7EEC"/>
    <w:rsid w:val="0030395C"/>
    <w:rsid w:val="0030726C"/>
    <w:rsid w:val="00310E1D"/>
    <w:rsid w:val="00312C9E"/>
    <w:rsid w:val="00317FD7"/>
    <w:rsid w:val="0032181E"/>
    <w:rsid w:val="003319D0"/>
    <w:rsid w:val="00334CCF"/>
    <w:rsid w:val="00336469"/>
    <w:rsid w:val="00344A57"/>
    <w:rsid w:val="003467FE"/>
    <w:rsid w:val="00354104"/>
    <w:rsid w:val="00360BE6"/>
    <w:rsid w:val="00365416"/>
    <w:rsid w:val="00365882"/>
    <w:rsid w:val="00365D61"/>
    <w:rsid w:val="003665F6"/>
    <w:rsid w:val="00366A67"/>
    <w:rsid w:val="003764D7"/>
    <w:rsid w:val="00384CAC"/>
    <w:rsid w:val="00385B74"/>
    <w:rsid w:val="00386D30"/>
    <w:rsid w:val="0039010E"/>
    <w:rsid w:val="003913FB"/>
    <w:rsid w:val="00391420"/>
    <w:rsid w:val="003946A3"/>
    <w:rsid w:val="0039529B"/>
    <w:rsid w:val="003A11BE"/>
    <w:rsid w:val="003B4ED5"/>
    <w:rsid w:val="003D7356"/>
    <w:rsid w:val="003E2C1B"/>
    <w:rsid w:val="003F05E6"/>
    <w:rsid w:val="003F1285"/>
    <w:rsid w:val="0040069A"/>
    <w:rsid w:val="00405D3E"/>
    <w:rsid w:val="004073BB"/>
    <w:rsid w:val="004129F9"/>
    <w:rsid w:val="004138C2"/>
    <w:rsid w:val="00420825"/>
    <w:rsid w:val="00422DE6"/>
    <w:rsid w:val="00423349"/>
    <w:rsid w:val="00427FE0"/>
    <w:rsid w:val="00432398"/>
    <w:rsid w:val="0043497F"/>
    <w:rsid w:val="0043560E"/>
    <w:rsid w:val="004375AB"/>
    <w:rsid w:val="00441135"/>
    <w:rsid w:val="004523AA"/>
    <w:rsid w:val="00454001"/>
    <w:rsid w:val="00460F7A"/>
    <w:rsid w:val="00462C44"/>
    <w:rsid w:val="00464DC7"/>
    <w:rsid w:val="00466BB9"/>
    <w:rsid w:val="00467996"/>
    <w:rsid w:val="00471D4A"/>
    <w:rsid w:val="00473026"/>
    <w:rsid w:val="00480BE5"/>
    <w:rsid w:val="004928CC"/>
    <w:rsid w:val="00493696"/>
    <w:rsid w:val="00497163"/>
    <w:rsid w:val="004B0752"/>
    <w:rsid w:val="004B0DCC"/>
    <w:rsid w:val="004B1E9F"/>
    <w:rsid w:val="004C2EC5"/>
    <w:rsid w:val="004C6292"/>
    <w:rsid w:val="004D369A"/>
    <w:rsid w:val="004E2E0B"/>
    <w:rsid w:val="004F7F74"/>
    <w:rsid w:val="00500365"/>
    <w:rsid w:val="00503DBC"/>
    <w:rsid w:val="005226B1"/>
    <w:rsid w:val="0053728D"/>
    <w:rsid w:val="00545FA8"/>
    <w:rsid w:val="00546EEB"/>
    <w:rsid w:val="0055456B"/>
    <w:rsid w:val="00556780"/>
    <w:rsid w:val="005647D0"/>
    <w:rsid w:val="005669DD"/>
    <w:rsid w:val="005704E6"/>
    <w:rsid w:val="0057160A"/>
    <w:rsid w:val="0057574B"/>
    <w:rsid w:val="005760AA"/>
    <w:rsid w:val="00576215"/>
    <w:rsid w:val="00583BE6"/>
    <w:rsid w:val="0059058F"/>
    <w:rsid w:val="00596B85"/>
    <w:rsid w:val="005B5157"/>
    <w:rsid w:val="005B63B3"/>
    <w:rsid w:val="005B6FF3"/>
    <w:rsid w:val="005B7270"/>
    <w:rsid w:val="005C3AB9"/>
    <w:rsid w:val="005C4985"/>
    <w:rsid w:val="005F3B8B"/>
    <w:rsid w:val="005F507C"/>
    <w:rsid w:val="006007BA"/>
    <w:rsid w:val="0060147B"/>
    <w:rsid w:val="006063F9"/>
    <w:rsid w:val="00607FB1"/>
    <w:rsid w:val="00610E87"/>
    <w:rsid w:val="0061277E"/>
    <w:rsid w:val="00614BC2"/>
    <w:rsid w:val="00622601"/>
    <w:rsid w:val="006264E3"/>
    <w:rsid w:val="006269E8"/>
    <w:rsid w:val="00631B46"/>
    <w:rsid w:val="006325E4"/>
    <w:rsid w:val="00634039"/>
    <w:rsid w:val="00640EEB"/>
    <w:rsid w:val="006418E5"/>
    <w:rsid w:val="00644A74"/>
    <w:rsid w:val="00645871"/>
    <w:rsid w:val="006535E0"/>
    <w:rsid w:val="00664D22"/>
    <w:rsid w:val="006710AE"/>
    <w:rsid w:val="00677A82"/>
    <w:rsid w:val="006862D4"/>
    <w:rsid w:val="00695DAA"/>
    <w:rsid w:val="006A6486"/>
    <w:rsid w:val="006B2A6F"/>
    <w:rsid w:val="006B7124"/>
    <w:rsid w:val="006C5A81"/>
    <w:rsid w:val="006E6500"/>
    <w:rsid w:val="006E75DE"/>
    <w:rsid w:val="006F2DDA"/>
    <w:rsid w:val="006F5DC5"/>
    <w:rsid w:val="007004B7"/>
    <w:rsid w:val="00700A1D"/>
    <w:rsid w:val="00700DD9"/>
    <w:rsid w:val="007109BD"/>
    <w:rsid w:val="00714902"/>
    <w:rsid w:val="0072279F"/>
    <w:rsid w:val="007227A9"/>
    <w:rsid w:val="007254C0"/>
    <w:rsid w:val="00727857"/>
    <w:rsid w:val="00727FFB"/>
    <w:rsid w:val="0073147A"/>
    <w:rsid w:val="00746FD2"/>
    <w:rsid w:val="007532C9"/>
    <w:rsid w:val="007652BA"/>
    <w:rsid w:val="00765368"/>
    <w:rsid w:val="00765D79"/>
    <w:rsid w:val="00767B87"/>
    <w:rsid w:val="00770DF5"/>
    <w:rsid w:val="0077190A"/>
    <w:rsid w:val="00777AB2"/>
    <w:rsid w:val="00781C2C"/>
    <w:rsid w:val="007848DD"/>
    <w:rsid w:val="007940C7"/>
    <w:rsid w:val="007A0D77"/>
    <w:rsid w:val="007A75BE"/>
    <w:rsid w:val="007C0BC3"/>
    <w:rsid w:val="007C4424"/>
    <w:rsid w:val="007C5301"/>
    <w:rsid w:val="007D0451"/>
    <w:rsid w:val="007D5192"/>
    <w:rsid w:val="007E19D3"/>
    <w:rsid w:val="007E1F9A"/>
    <w:rsid w:val="007E3646"/>
    <w:rsid w:val="007E3921"/>
    <w:rsid w:val="007F20FC"/>
    <w:rsid w:val="007F35A2"/>
    <w:rsid w:val="007F3DEA"/>
    <w:rsid w:val="007F45C4"/>
    <w:rsid w:val="00802E60"/>
    <w:rsid w:val="0080608F"/>
    <w:rsid w:val="00810F20"/>
    <w:rsid w:val="00811DBC"/>
    <w:rsid w:val="00823A56"/>
    <w:rsid w:val="00824E3A"/>
    <w:rsid w:val="0082665D"/>
    <w:rsid w:val="008325D9"/>
    <w:rsid w:val="0083358C"/>
    <w:rsid w:val="00833E89"/>
    <w:rsid w:val="00842B4E"/>
    <w:rsid w:val="008442D1"/>
    <w:rsid w:val="0084552A"/>
    <w:rsid w:val="0084560F"/>
    <w:rsid w:val="00845A4D"/>
    <w:rsid w:val="00850D6B"/>
    <w:rsid w:val="00851F26"/>
    <w:rsid w:val="0085648D"/>
    <w:rsid w:val="00860F03"/>
    <w:rsid w:val="00864312"/>
    <w:rsid w:val="008669A5"/>
    <w:rsid w:val="00875DF6"/>
    <w:rsid w:val="00891221"/>
    <w:rsid w:val="008917B8"/>
    <w:rsid w:val="0089208D"/>
    <w:rsid w:val="008932A7"/>
    <w:rsid w:val="0089337B"/>
    <w:rsid w:val="008A1083"/>
    <w:rsid w:val="008A33BF"/>
    <w:rsid w:val="008A5C03"/>
    <w:rsid w:val="008B3017"/>
    <w:rsid w:val="008D0773"/>
    <w:rsid w:val="008D64EE"/>
    <w:rsid w:val="008D6E4E"/>
    <w:rsid w:val="008F7BE0"/>
    <w:rsid w:val="009000E9"/>
    <w:rsid w:val="00903A82"/>
    <w:rsid w:val="00906A0A"/>
    <w:rsid w:val="009157D2"/>
    <w:rsid w:val="00917B14"/>
    <w:rsid w:val="00917DEB"/>
    <w:rsid w:val="009341C8"/>
    <w:rsid w:val="00942D15"/>
    <w:rsid w:val="00944BDC"/>
    <w:rsid w:val="009537E6"/>
    <w:rsid w:val="009578D4"/>
    <w:rsid w:val="00957B51"/>
    <w:rsid w:val="00960706"/>
    <w:rsid w:val="00960AB7"/>
    <w:rsid w:val="00970A33"/>
    <w:rsid w:val="00976C6C"/>
    <w:rsid w:val="00994B1E"/>
    <w:rsid w:val="00994EF7"/>
    <w:rsid w:val="009A3357"/>
    <w:rsid w:val="009A7730"/>
    <w:rsid w:val="009B00EF"/>
    <w:rsid w:val="009B0E7B"/>
    <w:rsid w:val="009C20BD"/>
    <w:rsid w:val="009C68E0"/>
    <w:rsid w:val="009D075C"/>
    <w:rsid w:val="009D19DD"/>
    <w:rsid w:val="009D556B"/>
    <w:rsid w:val="009E3485"/>
    <w:rsid w:val="009E6102"/>
    <w:rsid w:val="009F51CE"/>
    <w:rsid w:val="009F6320"/>
    <w:rsid w:val="00A039A7"/>
    <w:rsid w:val="00A03ACD"/>
    <w:rsid w:val="00A07E45"/>
    <w:rsid w:val="00A1248D"/>
    <w:rsid w:val="00A14154"/>
    <w:rsid w:val="00A14BB6"/>
    <w:rsid w:val="00A15AB1"/>
    <w:rsid w:val="00A20CE4"/>
    <w:rsid w:val="00A335AF"/>
    <w:rsid w:val="00A37A7C"/>
    <w:rsid w:val="00A37BEF"/>
    <w:rsid w:val="00A419BD"/>
    <w:rsid w:val="00A463BE"/>
    <w:rsid w:val="00A56296"/>
    <w:rsid w:val="00A56405"/>
    <w:rsid w:val="00A60609"/>
    <w:rsid w:val="00A641F1"/>
    <w:rsid w:val="00A72484"/>
    <w:rsid w:val="00A822C2"/>
    <w:rsid w:val="00A832EA"/>
    <w:rsid w:val="00A8482F"/>
    <w:rsid w:val="00A91146"/>
    <w:rsid w:val="00AA462F"/>
    <w:rsid w:val="00AA7987"/>
    <w:rsid w:val="00AB1503"/>
    <w:rsid w:val="00AB4CD7"/>
    <w:rsid w:val="00AC38D6"/>
    <w:rsid w:val="00AC39E4"/>
    <w:rsid w:val="00AD6419"/>
    <w:rsid w:val="00AD70E7"/>
    <w:rsid w:val="00AE0892"/>
    <w:rsid w:val="00AE6E2D"/>
    <w:rsid w:val="00AE750E"/>
    <w:rsid w:val="00AF0889"/>
    <w:rsid w:val="00AF321C"/>
    <w:rsid w:val="00B06DEE"/>
    <w:rsid w:val="00B06E11"/>
    <w:rsid w:val="00B078A8"/>
    <w:rsid w:val="00B079DA"/>
    <w:rsid w:val="00B2089D"/>
    <w:rsid w:val="00B23DE0"/>
    <w:rsid w:val="00B336F7"/>
    <w:rsid w:val="00B4001A"/>
    <w:rsid w:val="00B410FF"/>
    <w:rsid w:val="00B471D3"/>
    <w:rsid w:val="00B50ADC"/>
    <w:rsid w:val="00B66DC4"/>
    <w:rsid w:val="00B7315B"/>
    <w:rsid w:val="00B83F21"/>
    <w:rsid w:val="00B8497B"/>
    <w:rsid w:val="00B97069"/>
    <w:rsid w:val="00BB1753"/>
    <w:rsid w:val="00BB2E8D"/>
    <w:rsid w:val="00BB7FB0"/>
    <w:rsid w:val="00BD2110"/>
    <w:rsid w:val="00BD36FB"/>
    <w:rsid w:val="00BD5C91"/>
    <w:rsid w:val="00BF3738"/>
    <w:rsid w:val="00C02C08"/>
    <w:rsid w:val="00C031E5"/>
    <w:rsid w:val="00C05B27"/>
    <w:rsid w:val="00C13576"/>
    <w:rsid w:val="00C23AF8"/>
    <w:rsid w:val="00C23CD4"/>
    <w:rsid w:val="00C23E8D"/>
    <w:rsid w:val="00C36326"/>
    <w:rsid w:val="00C37871"/>
    <w:rsid w:val="00C403E6"/>
    <w:rsid w:val="00C47EB9"/>
    <w:rsid w:val="00C5033F"/>
    <w:rsid w:val="00C56C8E"/>
    <w:rsid w:val="00C61463"/>
    <w:rsid w:val="00C6418E"/>
    <w:rsid w:val="00C72559"/>
    <w:rsid w:val="00C767C8"/>
    <w:rsid w:val="00C77C42"/>
    <w:rsid w:val="00C80154"/>
    <w:rsid w:val="00C86CD0"/>
    <w:rsid w:val="00C905D6"/>
    <w:rsid w:val="00C91399"/>
    <w:rsid w:val="00C97D92"/>
    <w:rsid w:val="00CB1AE3"/>
    <w:rsid w:val="00CB25B4"/>
    <w:rsid w:val="00CB2CD6"/>
    <w:rsid w:val="00CB3165"/>
    <w:rsid w:val="00CB4454"/>
    <w:rsid w:val="00CB46B8"/>
    <w:rsid w:val="00CB6CA0"/>
    <w:rsid w:val="00CC0977"/>
    <w:rsid w:val="00CD2F17"/>
    <w:rsid w:val="00CE6930"/>
    <w:rsid w:val="00CF19AA"/>
    <w:rsid w:val="00CF25B4"/>
    <w:rsid w:val="00CF3BAE"/>
    <w:rsid w:val="00CF41E0"/>
    <w:rsid w:val="00CF7FE2"/>
    <w:rsid w:val="00D02AB9"/>
    <w:rsid w:val="00D0506A"/>
    <w:rsid w:val="00D07276"/>
    <w:rsid w:val="00D111E9"/>
    <w:rsid w:val="00D11D17"/>
    <w:rsid w:val="00D11DE9"/>
    <w:rsid w:val="00D13298"/>
    <w:rsid w:val="00D21DBD"/>
    <w:rsid w:val="00D226BA"/>
    <w:rsid w:val="00D241D6"/>
    <w:rsid w:val="00D26176"/>
    <w:rsid w:val="00D41136"/>
    <w:rsid w:val="00D4186E"/>
    <w:rsid w:val="00D445A1"/>
    <w:rsid w:val="00D47F1A"/>
    <w:rsid w:val="00D503C5"/>
    <w:rsid w:val="00D50A09"/>
    <w:rsid w:val="00D5110E"/>
    <w:rsid w:val="00D549FB"/>
    <w:rsid w:val="00D64297"/>
    <w:rsid w:val="00D652BD"/>
    <w:rsid w:val="00D85106"/>
    <w:rsid w:val="00D87D08"/>
    <w:rsid w:val="00D91C6E"/>
    <w:rsid w:val="00D97422"/>
    <w:rsid w:val="00DA0635"/>
    <w:rsid w:val="00DA3AB5"/>
    <w:rsid w:val="00DA41DE"/>
    <w:rsid w:val="00DB010D"/>
    <w:rsid w:val="00DB620F"/>
    <w:rsid w:val="00DC1DC5"/>
    <w:rsid w:val="00DC45EC"/>
    <w:rsid w:val="00DC6068"/>
    <w:rsid w:val="00DD2469"/>
    <w:rsid w:val="00DD7554"/>
    <w:rsid w:val="00DE14CD"/>
    <w:rsid w:val="00DE15A4"/>
    <w:rsid w:val="00DE312E"/>
    <w:rsid w:val="00DE6162"/>
    <w:rsid w:val="00DF08A4"/>
    <w:rsid w:val="00DF3507"/>
    <w:rsid w:val="00DF427F"/>
    <w:rsid w:val="00DF7165"/>
    <w:rsid w:val="00E03E42"/>
    <w:rsid w:val="00E07CB9"/>
    <w:rsid w:val="00E1285F"/>
    <w:rsid w:val="00E16822"/>
    <w:rsid w:val="00E20B7A"/>
    <w:rsid w:val="00E23A11"/>
    <w:rsid w:val="00E2558A"/>
    <w:rsid w:val="00E316A9"/>
    <w:rsid w:val="00E31B2D"/>
    <w:rsid w:val="00E321DE"/>
    <w:rsid w:val="00E327F0"/>
    <w:rsid w:val="00E37259"/>
    <w:rsid w:val="00E438DB"/>
    <w:rsid w:val="00E50774"/>
    <w:rsid w:val="00E52D13"/>
    <w:rsid w:val="00E53F95"/>
    <w:rsid w:val="00E57FA6"/>
    <w:rsid w:val="00E60E58"/>
    <w:rsid w:val="00E7259D"/>
    <w:rsid w:val="00E74ADB"/>
    <w:rsid w:val="00E77370"/>
    <w:rsid w:val="00E9028C"/>
    <w:rsid w:val="00E915C2"/>
    <w:rsid w:val="00E91E46"/>
    <w:rsid w:val="00E943E9"/>
    <w:rsid w:val="00EA3BEA"/>
    <w:rsid w:val="00EA50AA"/>
    <w:rsid w:val="00EA54F9"/>
    <w:rsid w:val="00EA7CC1"/>
    <w:rsid w:val="00EB09E1"/>
    <w:rsid w:val="00EB7FFC"/>
    <w:rsid w:val="00EC2B59"/>
    <w:rsid w:val="00EC5E21"/>
    <w:rsid w:val="00EC6B41"/>
    <w:rsid w:val="00ED624E"/>
    <w:rsid w:val="00EE7507"/>
    <w:rsid w:val="00EF1EE9"/>
    <w:rsid w:val="00EF4330"/>
    <w:rsid w:val="00EF46E3"/>
    <w:rsid w:val="00EF70F0"/>
    <w:rsid w:val="00F00351"/>
    <w:rsid w:val="00F04F64"/>
    <w:rsid w:val="00F06370"/>
    <w:rsid w:val="00F07023"/>
    <w:rsid w:val="00F11D75"/>
    <w:rsid w:val="00F1288D"/>
    <w:rsid w:val="00F13C2C"/>
    <w:rsid w:val="00F150ED"/>
    <w:rsid w:val="00F177DB"/>
    <w:rsid w:val="00F17B33"/>
    <w:rsid w:val="00F27C60"/>
    <w:rsid w:val="00F3593A"/>
    <w:rsid w:val="00F36D25"/>
    <w:rsid w:val="00F402DE"/>
    <w:rsid w:val="00F4073B"/>
    <w:rsid w:val="00F43906"/>
    <w:rsid w:val="00F45705"/>
    <w:rsid w:val="00F4601F"/>
    <w:rsid w:val="00F5109F"/>
    <w:rsid w:val="00F53F88"/>
    <w:rsid w:val="00F54936"/>
    <w:rsid w:val="00F63436"/>
    <w:rsid w:val="00F65D11"/>
    <w:rsid w:val="00F6693D"/>
    <w:rsid w:val="00F70CBD"/>
    <w:rsid w:val="00F74B48"/>
    <w:rsid w:val="00F776B0"/>
    <w:rsid w:val="00F837C7"/>
    <w:rsid w:val="00F85764"/>
    <w:rsid w:val="00F8655C"/>
    <w:rsid w:val="00F90612"/>
    <w:rsid w:val="00F95A61"/>
    <w:rsid w:val="00FA12F5"/>
    <w:rsid w:val="00FB1E39"/>
    <w:rsid w:val="00FB3203"/>
    <w:rsid w:val="00FB357B"/>
    <w:rsid w:val="00FB5B21"/>
    <w:rsid w:val="00FB5C56"/>
    <w:rsid w:val="00FC0995"/>
    <w:rsid w:val="00FC3021"/>
    <w:rsid w:val="00FC5866"/>
    <w:rsid w:val="00FD21EC"/>
    <w:rsid w:val="00FD3A27"/>
    <w:rsid w:val="00FF38CB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52389-7A1E-4090-BA9B-429DF1D9C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9B0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0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19D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7CC1"/>
  </w:style>
  <w:style w:type="paragraph" w:styleId="a7">
    <w:name w:val="footer"/>
    <w:basedOn w:val="a"/>
    <w:link w:val="a8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7CC1"/>
  </w:style>
  <w:style w:type="paragraph" w:styleId="a9">
    <w:name w:val="footnote text"/>
    <w:basedOn w:val="a"/>
    <w:link w:val="aa"/>
    <w:uiPriority w:val="99"/>
    <w:unhideWhenUsed/>
    <w:rsid w:val="00DE312E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DE312E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DE312E"/>
    <w:rPr>
      <w:vertAlign w:val="superscript"/>
    </w:rPr>
  </w:style>
  <w:style w:type="character" w:styleId="ac">
    <w:name w:val="Placeholder Text"/>
    <w:basedOn w:val="a0"/>
    <w:uiPriority w:val="99"/>
    <w:semiHidden/>
    <w:rsid w:val="00D445A1"/>
    <w:rPr>
      <w:color w:val="808080"/>
    </w:rPr>
  </w:style>
  <w:style w:type="table" w:customStyle="1" w:styleId="12">
    <w:name w:val="Сетка таблицы1"/>
    <w:basedOn w:val="a1"/>
    <w:next w:val="a3"/>
    <w:uiPriority w:val="39"/>
    <w:rsid w:val="00A4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10"/>
    <w:next w:val="a"/>
    <w:link w:val="ae"/>
    <w:qFormat/>
    <w:rsid w:val="009B0E7B"/>
    <w:pPr>
      <w:keepLines w:val="0"/>
      <w:spacing w:before="0" w:line="240" w:lineRule="auto"/>
      <w:ind w:left="884" w:hanging="851"/>
      <w:jc w:val="both"/>
    </w:pPr>
    <w:rPr>
      <w:rFonts w:ascii="Times New Roman" w:eastAsia="Times New Roman" w:hAnsi="Times New Roman" w:cs="Times New Roman"/>
      <w:bCs/>
      <w:color w:val="auto"/>
      <w:kern w:val="32"/>
      <w:sz w:val="28"/>
      <w:szCs w:val="28"/>
      <w:lang w:eastAsia="ru-RU"/>
    </w:rPr>
  </w:style>
  <w:style w:type="character" w:customStyle="1" w:styleId="ae">
    <w:name w:val="Название Знак"/>
    <w:basedOn w:val="a0"/>
    <w:link w:val="ad"/>
    <w:rsid w:val="009B0E7B"/>
    <w:rPr>
      <w:rFonts w:ascii="Times New Roman" w:eastAsia="Times New Roman" w:hAnsi="Times New Roman" w:cs="Times New Roman"/>
      <w:bCs/>
      <w:kern w:val="32"/>
      <w:sz w:val="28"/>
      <w:szCs w:val="28"/>
      <w:lang w:eastAsia="ru-RU"/>
    </w:rPr>
  </w:style>
  <w:style w:type="paragraph" w:customStyle="1" w:styleId="1">
    <w:name w:val="Название1"/>
    <w:basedOn w:val="ad"/>
    <w:qFormat/>
    <w:rsid w:val="009B0E7B"/>
    <w:pPr>
      <w:numPr>
        <w:numId w:val="2"/>
      </w:numPr>
      <w:tabs>
        <w:tab w:val="num" w:pos="360"/>
      </w:tabs>
      <w:ind w:left="360" w:hanging="851"/>
      <w:jc w:val="center"/>
    </w:pPr>
    <w:rPr>
      <w:rFonts w:ascii="Cambria" w:hAnsi="Cambria"/>
      <w:b/>
    </w:rPr>
  </w:style>
  <w:style w:type="character" w:customStyle="1" w:styleId="11">
    <w:name w:val="Заголовок 1 Знак"/>
    <w:basedOn w:val="a0"/>
    <w:link w:val="10"/>
    <w:uiPriority w:val="9"/>
    <w:rsid w:val="009B0E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">
    <w:name w:val="Hyperlink"/>
    <w:basedOn w:val="a0"/>
    <w:uiPriority w:val="99"/>
    <w:unhideWhenUsed/>
    <w:rsid w:val="009C20BD"/>
    <w:rPr>
      <w:color w:val="0563C1" w:themeColor="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7A75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7A75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0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7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nadzor.ru/service/list/licensing_vzryv_him4/index.php" TargetMode="External"/><Relationship Id="rId13" Type="http://schemas.openxmlformats.org/officeDocument/2006/relationships/hyperlink" Target="mailto:chehov54@rambler.ru" TargetMode="External"/><Relationship Id="rId18" Type="http://schemas.openxmlformats.org/officeDocument/2006/relationships/hyperlink" Target="mailto:borisov@lift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ads@lift.ru" TargetMode="External"/><Relationship Id="rId17" Type="http://schemas.openxmlformats.org/officeDocument/2006/relationships/hyperlink" Target="mailto:Harley17@lis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zotochkin@lift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kofev@lift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hatalin-lift@mail.ru" TargetMode="External"/><Relationship Id="rId10" Type="http://schemas.openxmlformats.org/officeDocument/2006/relationships/hyperlink" Target="http://komitetcontrol.km.duma.gov.ru/Novosti/item/28487027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osstat.gov.ru/small_business_2020" TargetMode="External"/><Relationship Id="rId14" Type="http://schemas.openxmlformats.org/officeDocument/2006/relationships/hyperlink" Target="mailto:shalekkk91@mail.ru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912A23AE2CF86198BCF5DE9917A5F5C806C718FC94E0E406C3563E5D07EC2B9B81420CBDD87AA10Bj2BE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FD5D6-4005-4259-9793-5E88C8F74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19</Pages>
  <Words>5108</Words>
  <Characters>29117</Characters>
  <Application>Microsoft Office Word</Application>
  <DocSecurity>0</DocSecurity>
  <Lines>242</Lines>
  <Paragraphs>68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Мариняк</dc:creator>
  <cp:keywords/>
  <dc:description/>
  <cp:lastModifiedBy>Жемойдиков Александр Георгиевич</cp:lastModifiedBy>
  <cp:revision>11</cp:revision>
  <cp:lastPrinted>2022-11-08T14:05:00Z</cp:lastPrinted>
  <dcterms:created xsi:type="dcterms:W3CDTF">2022-11-03T11:57:00Z</dcterms:created>
  <dcterms:modified xsi:type="dcterms:W3CDTF">2022-11-08T14:05:00Z</dcterms:modified>
</cp:coreProperties>
</file>