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EC6" w:rsidRPr="000B49CC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173503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сводного отчета</w:t>
      </w:r>
    </w:p>
    <w:p w:rsidR="00173503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:rsidR="002F2EC6" w:rsidRDefault="00173503" w:rsidP="0079150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03">
        <w:rPr>
          <w:rFonts w:ascii="Times New Roman" w:hAnsi="Times New Roman" w:cs="Times New Roman"/>
          <w:b/>
          <w:sz w:val="28"/>
          <w:szCs w:val="28"/>
        </w:rPr>
        <w:t>с низкой степенью регулирующего воздействия</w:t>
      </w:r>
    </w:p>
    <w:tbl>
      <w:tblPr>
        <w:tblStyle w:val="TableGrid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6952B0" w:rsidRPr="000B49CC" w:rsidTr="00F63D34">
        <w:trPr>
          <w:trHeight w:val="158"/>
        </w:trPr>
        <w:tc>
          <w:tcPr>
            <w:tcW w:w="1692" w:type="pct"/>
            <w:vMerge w:val="restart"/>
          </w:tcPr>
          <w:tbl>
            <w:tblPr>
              <w:tblStyle w:val="TableGrid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3007"/>
            </w:tblGrid>
            <w:tr w:rsidR="006952B0" w:rsidTr="00F63D34">
              <w:tc>
                <w:tcPr>
                  <w:tcW w:w="4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EB6BE3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BC255B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02/08/06-23/00139368</w:t>
                  </w:r>
                  <w:proofErr w:type="spellStart"/>
                  <w:proofErr w:type="spellEnd"/>
                </w:p>
              </w:tc>
            </w:tr>
            <w:tr w:rsidR="006952B0" w:rsidTr="00F63D34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0B49CC" w:rsidRDefault="006952B0" w:rsidP="007915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E09B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6952B0" w:rsidRPr="00BC255B" w:rsidRDefault="006952B0" w:rsidP="0079150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A27"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6952B0" w:rsidRPr="000B49CC" w:rsidTr="00B574A4">
        <w:trPr>
          <w:trHeight w:val="158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23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</w:tcPr>
          <w:p w:rsidR="006952B0" w:rsidRPr="008B3017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22.06.2023</w:t>
            </w:r>
          </w:p>
        </w:tc>
      </w:tr>
      <w:tr w:rsidR="006952B0" w:rsidRPr="000B49CC" w:rsidTr="00B574A4">
        <w:trPr>
          <w:trHeight w:val="157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</w:tcPr>
          <w:p w:rsidR="006952B0" w:rsidRPr="00B2089D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05.07.2023</w:t>
            </w:r>
          </w:p>
        </w:tc>
      </w:tr>
    </w:tbl>
    <w:p w:rsidR="00B574A4" w:rsidRPr="00012467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Федеральный орган исполнительной власти (далее – разработчик): 
Федеральная служба по экологическому, технологическому и атомному надзору, Ростехнадзор</w:t>
            </w:r>
          </w:p>
          <w:p w:rsidR="00B574A4" w:rsidRPr="00016EE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 Федеральной службы по экологическому технологическому и атомному надзору «О внесении изменений в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Федеральной службы по экологическому, технологическому и атомному надзору от 26 ноября 2020 г. № 461» 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Неопределенность порядка внесения сведений о подъемных сооружениях в государственный реестр опасных производственных объектов.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Поручения Правительства Российской Федерации от 24 апреля 2023 г. № 1104-П36-ДГ
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Оптимизацию нормативного правового регулирования и автоматизацию процессов в сфере разрешительной деятельности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Pr="00E316A9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сооружения».</w:t>
            </w:r>
          </w:p>
          <w:p w:rsidR="00B574A4" w:rsidRPr="00016EE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  <w:vMerge w:val="restar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B574A4" w:rsidRPr="00E316A9" w:rsidRDefault="00B574A4" w:rsidP="00C54F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B574A4" w:rsidTr="00C54F31"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Жемойдиков Александр Георгиевич</w:t>
            </w:r>
          </w:p>
        </w:tc>
      </w:tr>
      <w:tr w:rsidR="00B574A4" w:rsidTr="00C54F31"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Начальник отдела Управления государственного строительного надзора</w:t>
            </w:r>
          </w:p>
        </w:tc>
      </w:tr>
      <w:tr w:rsidR="00B574A4" w:rsidTr="00C54F31">
        <w:trPr>
          <w:trHeight w:val="249"/>
        </w:trPr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8(495) 645-94-79 доб.30-29</w:t>
            </w:r>
          </w:p>
        </w:tc>
      </w:tr>
      <w:tr w:rsidR="00B574A4" w:rsidTr="00C54F31">
        <w:trPr>
          <w:trHeight w:val="249"/>
        </w:trPr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A.Zhemoydikov@gosnadzor.gov.ru</w:t>
            </w:r>
          </w:p>
        </w:tc>
      </w:tr>
    </w:tbl>
    <w:p w:rsidR="00B574A4" w:rsidRPr="00E77370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B574A4" w:rsidRPr="00E77370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B574A4" w:rsidRPr="00F74B48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Низкая</w:t>
            </w:r>
            <w:proofErr w:type="spellEnd"/>
          </w:p>
          <w:p w:rsidR="00B574A4" w:rsidRPr="004D369A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Вносимые проектом приказа изменения в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 не устанавливают новые и не изменяют ранее предусмотренные требования к  предпринимательской и иной экономической деятельности юридических лиц в области промышленной безопасности на опасных производственных объектах.
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01E0F" w:rsidRPr="00354104" w:rsidRDefault="00201E0F" w:rsidP="00201E0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04">
        <w:rPr>
          <w:rFonts w:ascii="Times New Roman" w:hAnsi="Times New Roman" w:cs="Times New Roman"/>
          <w:b/>
          <w:sz w:val="28"/>
          <w:szCs w:val="28"/>
        </w:rPr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201E0F" w:rsidTr="00DF53BC">
        <w:trPr>
          <w:trHeight w:val="2443"/>
        </w:trPr>
        <w:tc>
          <w:tcPr>
            <w:tcW w:w="3522" w:type="pct"/>
            <w:tcBorders>
              <w:bottom w:val="single" w:sz="4" w:space="0" w:color="auto"/>
            </w:tcBorders>
          </w:tcPr>
          <w:p w:rsidR="00201E0F" w:rsidRPr="003D7356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201E0F" w:rsidTr="00DF53BC">
        <w:trPr>
          <w:trHeight w:val="849"/>
        </w:trPr>
        <w:tc>
          <w:tcPr>
            <w:tcW w:w="3522" w:type="pct"/>
            <w:tcBorders>
              <w:bottom w:val="single" w:sz="4" w:space="0" w:color="auto"/>
            </w:tcBorders>
          </w:tcPr>
          <w:p w:rsidR="00201E0F" w:rsidRPr="002000C2" w:rsidRDefault="00DF53BC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3BC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  <w:bookmarkStart w:id="0" w:name="_GoBack"/>
            <w:bookmarkEnd w:id="0"/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DF53BC">
        <w:trPr>
          <w:trHeight w:val="1019"/>
        </w:trPr>
        <w:tc>
          <w:tcPr>
            <w:tcW w:w="3522" w:type="pct"/>
            <w:tcBorders>
              <w:top w:val="single" w:sz="4" w:space="0" w:color="auto"/>
            </w:tcBorders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4816FC">
        <w:trPr>
          <w:trHeight w:val="1260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 сборов в Российской Федерации, 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4816FC">
        <w:trPr>
          <w:trHeight w:val="773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4816FC">
        <w:trPr>
          <w:trHeight w:val="1780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4816FC">
        <w:trPr>
          <w:trHeight w:val="224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4816FC">
        <w:trPr>
          <w:trHeight w:val="418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201E0F" w:rsidRPr="00253EAD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E0F" w:rsidTr="004816FC">
        <w:trPr>
          <w:trHeight w:val="70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акта, регулирующий отношения в области применения мер ответственности за нарушения законодательства Российской Федерации в  вышеуказанных сферах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4816FC">
        <w:trPr>
          <w:trHeight w:val="2443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B574A4" w:rsidRPr="00473026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B574A4" w:rsidRPr="00016EE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B574A4" w:rsidRDefault="00B574A4" w:rsidP="00C54F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471D4A" w:rsidRDefault="00471D4A" w:rsidP="002410F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2410F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</w:tr>
      <w:tr w:rsidR="0089208D" w:rsidTr="00E57FA6">
        <w:tc>
          <w:tcPr>
            <w:tcW w:w="405" w:type="pct"/>
          </w:tcPr>
          <w:p w:rsidR="0089208D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89208D" w:rsidRDefault="0089208D" w:rsidP="007915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253EAD" w:rsidRDefault="00253EAD" w:rsidP="007915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60F03"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0F03"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860F03" w:rsidRPr="00016EE4" w:rsidRDefault="00860F03" w:rsidP="007915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860F03" w:rsidRDefault="00860F03" w:rsidP="007915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860F03" w:rsidRDefault="00860F03" w:rsidP="007915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00A1D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700A1D" w:rsidRDefault="00700A1D" w:rsidP="007915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B27D8"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915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2410F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2410F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915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2410F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2410F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</w:tr>
      <w:tr w:rsidR="001D2467" w:rsidTr="00E57FA6">
        <w:tc>
          <w:tcPr>
            <w:tcW w:w="405" w:type="pct"/>
          </w:tcPr>
          <w:p w:rsidR="001D2467" w:rsidRDefault="000A17B1" w:rsidP="0079150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1D2467" w:rsidRDefault="001D2467" w:rsidP="0079150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106006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61B8F">
        <w:rPr>
          <w:rFonts w:ascii="Times New Roman" w:hAnsi="Times New Roman" w:cs="Times New Roman"/>
          <w:b/>
          <w:sz w:val="28"/>
          <w:szCs w:val="28"/>
        </w:rPr>
        <w:t>риски негативных последствий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4452"/>
        <w:gridCol w:w="5228"/>
      </w:tblGrid>
      <w:tr w:rsidR="0038051D" w:rsidTr="0038051D">
        <w:tc>
          <w:tcPr>
            <w:tcW w:w="2500" w:type="pct"/>
            <w:gridSpan w:val="2"/>
          </w:tcPr>
          <w:p w:rsidR="0038051D" w:rsidRPr="00903A82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8051D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2500" w:type="pct"/>
          </w:tcPr>
          <w:p w:rsidR="0038051D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</w:tr>
      <w:tr w:rsidR="0038051D" w:rsidTr="0038051D">
        <w:tc>
          <w:tcPr>
            <w:tcW w:w="2500" w:type="pct"/>
            <w:gridSpan w:val="2"/>
          </w:tcPr>
          <w:p w:rsidR="0038051D" w:rsidRPr="00091128" w:rsidRDefault="0038051D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2500" w:type="pct"/>
          </w:tcPr>
          <w:p w:rsidR="0038051D" w:rsidRPr="00091128" w:rsidRDefault="0038051D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</w:tr>
      <w:tr w:rsidR="0038051D" w:rsidTr="0038051D">
        <w:tc>
          <w:tcPr>
            <w:tcW w:w="371" w:type="pct"/>
          </w:tcPr>
          <w:p w:rsidR="0038051D" w:rsidRPr="00F53F88" w:rsidRDefault="00106006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64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8051D" w:rsidRDefault="003805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051D" w:rsidRPr="0089208D" w:rsidRDefault="0038051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38051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958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941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1057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1058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F85764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5"/>
        <w:gridCol w:w="4452"/>
        <w:gridCol w:w="63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марта 2024</w:t>
            </w:r>
          </w:p>
        </w:tc>
      </w:tr>
      <w:tr w:rsidR="00864312" w:rsidTr="00677F72">
        <w:tc>
          <w:tcPr>
            <w:tcW w:w="371" w:type="pct"/>
          </w:tcPr>
          <w:p w:rsid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129" w:type="pct"/>
          </w:tcPr>
          <w:p w:rsidR="00D241D6" w:rsidRDefault="00D241D6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04" w:type="pct"/>
          </w:tcPr>
          <w:p w:rsidR="00864312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22.06.2023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05.07.203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7440"/>
        <w:gridCol w:w="2240"/>
      </w:tblGrid>
      <w:tr w:rsidR="0039529B" w:rsidTr="009D4A75">
        <w:trPr>
          <w:trHeight w:val="105"/>
        </w:trPr>
        <w:tc>
          <w:tcPr>
            <w:tcW w:w="371" w:type="pct"/>
          </w:tcPr>
          <w:p w:rsidR="0039529B" w:rsidRPr="00D87D08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558" w:type="pct"/>
          </w:tcPr>
          <w:p w:rsidR="0039529B" w:rsidRPr="00D87D08" w:rsidRDefault="00D87D08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71" w:type="pct"/>
          </w:tcPr>
          <w:p w:rsidR="0039529B" w:rsidRPr="003F05E6" w:rsidRDefault="0039529B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3404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AD7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AD70E7" w:rsidRPr="000B45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39529B" w:rsidTr="00A56405">
        <w:tc>
          <w:tcPr>
            <w:tcW w:w="371" w:type="pct"/>
          </w:tcPr>
          <w:p w:rsidR="0039529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9529B" w:rsidRDefault="00466BB9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Выявленные коррупциогенные факторы и их способы устранения (при наличии):</w:t>
            </w:r>
          </w:p>
          <w:p w:rsidR="0039529B" w:rsidRPr="0089208D" w:rsidRDefault="0039529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404B7" w:rsidRPr="000B45E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37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39529B" w:rsidRDefault="0039529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404B7" w:rsidRPr="000B45E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C58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FF774D" w:rsidRDefault="00FF774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404B7" w:rsidRPr="000B45E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810F20" w:rsidRDefault="00810F20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FootnoteReference"/>
          <w:rFonts w:ascii="Times New Roman" w:hAnsi="Times New Roman" w:cs="Times New Roman"/>
          <w:b/>
          <w:sz w:val="28"/>
          <w:szCs w:val="28"/>
        </w:rPr>
        <w:footnoteReference w:id="2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404B7" w:rsidRPr="000B45E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200339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3404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_2_1]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3404B7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_2_2]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404B7" w:rsidRPr="000B45E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_3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404B7" w:rsidRPr="000B45E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404B7" w:rsidRPr="000B45E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264E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404B7" w:rsidRPr="000B45E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D4C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5905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6264E3" w:rsidRDefault="006264E3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91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91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91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2D38F5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А.Н. Горлов</w:t>
            </w:r>
          </w:p>
          <w:p w:rsid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2D38F5" w:rsidP="008415D6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91508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C17" w:rsidRDefault="002F3C17" w:rsidP="00EA7CC1">
      <w:pPr>
        <w:spacing w:after="0" w:line="240" w:lineRule="auto"/>
      </w:pPr>
      <w:r>
        <w:separator/>
      </w:r>
    </w:p>
  </w:endnote>
  <w:endnote w:type="continuationSeparator" w:id="0">
    <w:p w:rsidR="002F3C17" w:rsidRDefault="002F3C17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C17" w:rsidRDefault="002F3C17" w:rsidP="00EA7CC1">
      <w:pPr>
        <w:spacing w:after="0" w:line="240" w:lineRule="auto"/>
      </w:pPr>
      <w:r>
        <w:separator/>
      </w:r>
    </w:p>
  </w:footnote>
  <w:footnote w:type="continuationSeparator" w:id="0">
    <w:p w:rsidR="002F3C17" w:rsidRDefault="002F3C17" w:rsidP="00EA7CC1">
      <w:pPr>
        <w:spacing w:after="0" w:line="240" w:lineRule="auto"/>
      </w:pPr>
      <w:r>
        <w:continuationSeparator/>
      </w:r>
    </w:p>
  </w:footnote>
  <w:footnote w:id="1">
    <w:p w:rsidR="00B574A4" w:rsidRPr="00903A82" w:rsidRDefault="00B574A4" w:rsidP="00B574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970A33" w:rsidRPr="00970A33" w:rsidRDefault="00970A3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930454"/>
      <w:docPartObj>
        <w:docPartGallery w:val="Page Numbers (Top of Page)"/>
        <w:docPartUnique/>
      </w:docPartObj>
    </w:sdtPr>
    <w:sdtEndPr/>
    <w:sdtContent>
      <w:p w:rsidR="009A7730" w:rsidRDefault="009A773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C58">
          <w:rPr>
            <w:noProof/>
          </w:rPr>
          <w:t>6</w:t>
        </w:r>
        <w:r>
          <w:fldChar w:fldCharType="end"/>
        </w:r>
      </w:p>
    </w:sdtContent>
  </w:sdt>
  <w:p w:rsidR="009A7730" w:rsidRDefault="009A7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F5"/>
    <w:rsid w:val="00001BF0"/>
    <w:rsid w:val="00012467"/>
    <w:rsid w:val="00016EE4"/>
    <w:rsid w:val="00026EAA"/>
    <w:rsid w:val="0004601C"/>
    <w:rsid w:val="000517A0"/>
    <w:rsid w:val="00052468"/>
    <w:rsid w:val="00067531"/>
    <w:rsid w:val="00083079"/>
    <w:rsid w:val="00086B68"/>
    <w:rsid w:val="00091128"/>
    <w:rsid w:val="000A0996"/>
    <w:rsid w:val="000A17B1"/>
    <w:rsid w:val="000A5E0C"/>
    <w:rsid w:val="000B0F0B"/>
    <w:rsid w:val="000B45EA"/>
    <w:rsid w:val="000B49CC"/>
    <w:rsid w:val="000C7360"/>
    <w:rsid w:val="000C7C96"/>
    <w:rsid w:val="000D322F"/>
    <w:rsid w:val="000F11DA"/>
    <w:rsid w:val="000F5F46"/>
    <w:rsid w:val="000F64B5"/>
    <w:rsid w:val="000F7794"/>
    <w:rsid w:val="00104329"/>
    <w:rsid w:val="00106006"/>
    <w:rsid w:val="00112232"/>
    <w:rsid w:val="00122E8B"/>
    <w:rsid w:val="00135D57"/>
    <w:rsid w:val="0014490D"/>
    <w:rsid w:val="00147D03"/>
    <w:rsid w:val="001701AA"/>
    <w:rsid w:val="00173503"/>
    <w:rsid w:val="00177425"/>
    <w:rsid w:val="001901A2"/>
    <w:rsid w:val="00193A7B"/>
    <w:rsid w:val="001A47DC"/>
    <w:rsid w:val="001A71E6"/>
    <w:rsid w:val="001B27D8"/>
    <w:rsid w:val="001B2EBA"/>
    <w:rsid w:val="001C1530"/>
    <w:rsid w:val="001C482E"/>
    <w:rsid w:val="001C4F41"/>
    <w:rsid w:val="001D2467"/>
    <w:rsid w:val="001D30F0"/>
    <w:rsid w:val="001D3F35"/>
    <w:rsid w:val="001D6D70"/>
    <w:rsid w:val="001E24DB"/>
    <w:rsid w:val="00200339"/>
    <w:rsid w:val="00201E0F"/>
    <w:rsid w:val="00224583"/>
    <w:rsid w:val="002410F3"/>
    <w:rsid w:val="00242AB0"/>
    <w:rsid w:val="00253EAD"/>
    <w:rsid w:val="00260889"/>
    <w:rsid w:val="0027040D"/>
    <w:rsid w:val="002909FB"/>
    <w:rsid w:val="00292D56"/>
    <w:rsid w:val="002A4EBA"/>
    <w:rsid w:val="002B79AA"/>
    <w:rsid w:val="002C35BA"/>
    <w:rsid w:val="002D38F5"/>
    <w:rsid w:val="002E36DB"/>
    <w:rsid w:val="002F2EC6"/>
    <w:rsid w:val="002F3C17"/>
    <w:rsid w:val="002F7EEC"/>
    <w:rsid w:val="0030395C"/>
    <w:rsid w:val="00312C9E"/>
    <w:rsid w:val="00317FD7"/>
    <w:rsid w:val="0032181E"/>
    <w:rsid w:val="003319D0"/>
    <w:rsid w:val="003404B7"/>
    <w:rsid w:val="00344A57"/>
    <w:rsid w:val="003467FE"/>
    <w:rsid w:val="00360BE6"/>
    <w:rsid w:val="00366A67"/>
    <w:rsid w:val="00375696"/>
    <w:rsid w:val="003764D7"/>
    <w:rsid w:val="0038051D"/>
    <w:rsid w:val="00384CAC"/>
    <w:rsid w:val="00385B74"/>
    <w:rsid w:val="0039010E"/>
    <w:rsid w:val="0039529B"/>
    <w:rsid w:val="003A0C4C"/>
    <w:rsid w:val="003A11BE"/>
    <w:rsid w:val="003A41E1"/>
    <w:rsid w:val="003D7356"/>
    <w:rsid w:val="003E3BE6"/>
    <w:rsid w:val="003F05E6"/>
    <w:rsid w:val="003F1285"/>
    <w:rsid w:val="0040069A"/>
    <w:rsid w:val="00405D3E"/>
    <w:rsid w:val="004129F9"/>
    <w:rsid w:val="00420825"/>
    <w:rsid w:val="00432398"/>
    <w:rsid w:val="0043497F"/>
    <w:rsid w:val="004523AA"/>
    <w:rsid w:val="00454001"/>
    <w:rsid w:val="00460F7A"/>
    <w:rsid w:val="0046436F"/>
    <w:rsid w:val="00464DC7"/>
    <w:rsid w:val="00466BB9"/>
    <w:rsid w:val="00467996"/>
    <w:rsid w:val="00471D4A"/>
    <w:rsid w:val="00473026"/>
    <w:rsid w:val="00493696"/>
    <w:rsid w:val="00497163"/>
    <w:rsid w:val="004A57E0"/>
    <w:rsid w:val="004B0752"/>
    <w:rsid w:val="004B1E9F"/>
    <w:rsid w:val="004B600A"/>
    <w:rsid w:val="004C6292"/>
    <w:rsid w:val="004D369A"/>
    <w:rsid w:val="004E7B5C"/>
    <w:rsid w:val="00500365"/>
    <w:rsid w:val="00502C58"/>
    <w:rsid w:val="00503DBC"/>
    <w:rsid w:val="0055456B"/>
    <w:rsid w:val="00556780"/>
    <w:rsid w:val="005704E6"/>
    <w:rsid w:val="0057574B"/>
    <w:rsid w:val="00581A67"/>
    <w:rsid w:val="00583BE6"/>
    <w:rsid w:val="0059058F"/>
    <w:rsid w:val="005B6FF3"/>
    <w:rsid w:val="005B7270"/>
    <w:rsid w:val="005C4985"/>
    <w:rsid w:val="006007BA"/>
    <w:rsid w:val="0060147B"/>
    <w:rsid w:val="006063F9"/>
    <w:rsid w:val="00607491"/>
    <w:rsid w:val="00607FB1"/>
    <w:rsid w:val="00610E87"/>
    <w:rsid w:val="00614BC2"/>
    <w:rsid w:val="00622601"/>
    <w:rsid w:val="006264E3"/>
    <w:rsid w:val="006269E8"/>
    <w:rsid w:val="00631B46"/>
    <w:rsid w:val="00634039"/>
    <w:rsid w:val="006440C0"/>
    <w:rsid w:val="00645871"/>
    <w:rsid w:val="006535E0"/>
    <w:rsid w:val="00664D22"/>
    <w:rsid w:val="00677A82"/>
    <w:rsid w:val="00677F72"/>
    <w:rsid w:val="006862D4"/>
    <w:rsid w:val="006952B0"/>
    <w:rsid w:val="00695DAA"/>
    <w:rsid w:val="006B2A6F"/>
    <w:rsid w:val="006B7124"/>
    <w:rsid w:val="006B77CF"/>
    <w:rsid w:val="006C5A81"/>
    <w:rsid w:val="006E09BE"/>
    <w:rsid w:val="006E6500"/>
    <w:rsid w:val="006E75DE"/>
    <w:rsid w:val="006F5DC5"/>
    <w:rsid w:val="007004B7"/>
    <w:rsid w:val="00700A1D"/>
    <w:rsid w:val="007109BD"/>
    <w:rsid w:val="00714902"/>
    <w:rsid w:val="007227A9"/>
    <w:rsid w:val="00727857"/>
    <w:rsid w:val="007652BA"/>
    <w:rsid w:val="00767B87"/>
    <w:rsid w:val="00770DF5"/>
    <w:rsid w:val="0077190A"/>
    <w:rsid w:val="00781C2C"/>
    <w:rsid w:val="007848DD"/>
    <w:rsid w:val="00791508"/>
    <w:rsid w:val="007A0D77"/>
    <w:rsid w:val="007C4424"/>
    <w:rsid w:val="007D0451"/>
    <w:rsid w:val="007E19D3"/>
    <w:rsid w:val="007E1F9A"/>
    <w:rsid w:val="007E3921"/>
    <w:rsid w:val="007E70FE"/>
    <w:rsid w:val="007F20FC"/>
    <w:rsid w:val="0080608F"/>
    <w:rsid w:val="00810F20"/>
    <w:rsid w:val="00811DBC"/>
    <w:rsid w:val="0081406D"/>
    <w:rsid w:val="00823A0C"/>
    <w:rsid w:val="00823A56"/>
    <w:rsid w:val="008325D9"/>
    <w:rsid w:val="0083358C"/>
    <w:rsid w:val="00833E89"/>
    <w:rsid w:val="008375BB"/>
    <w:rsid w:val="008415D6"/>
    <w:rsid w:val="00842B4E"/>
    <w:rsid w:val="0084552A"/>
    <w:rsid w:val="00850D6B"/>
    <w:rsid w:val="00851F26"/>
    <w:rsid w:val="0085648D"/>
    <w:rsid w:val="00860F03"/>
    <w:rsid w:val="00864312"/>
    <w:rsid w:val="00891221"/>
    <w:rsid w:val="0089208D"/>
    <w:rsid w:val="008932A7"/>
    <w:rsid w:val="0089337B"/>
    <w:rsid w:val="008A1083"/>
    <w:rsid w:val="008B3017"/>
    <w:rsid w:val="008D0773"/>
    <w:rsid w:val="008D6E4E"/>
    <w:rsid w:val="009000E9"/>
    <w:rsid w:val="00903A82"/>
    <w:rsid w:val="00906A0A"/>
    <w:rsid w:val="00942D15"/>
    <w:rsid w:val="00943FE9"/>
    <w:rsid w:val="009578D4"/>
    <w:rsid w:val="00960706"/>
    <w:rsid w:val="00970A33"/>
    <w:rsid w:val="00976C6C"/>
    <w:rsid w:val="009A3357"/>
    <w:rsid w:val="009A6DB9"/>
    <w:rsid w:val="009A7730"/>
    <w:rsid w:val="009C68E0"/>
    <w:rsid w:val="009D19DD"/>
    <w:rsid w:val="009D4A75"/>
    <w:rsid w:val="009D556B"/>
    <w:rsid w:val="009F6320"/>
    <w:rsid w:val="00A039A7"/>
    <w:rsid w:val="00A03ACD"/>
    <w:rsid w:val="00A07E45"/>
    <w:rsid w:val="00A15AB1"/>
    <w:rsid w:val="00A335AF"/>
    <w:rsid w:val="00A37A7C"/>
    <w:rsid w:val="00A37BEF"/>
    <w:rsid w:val="00A419BD"/>
    <w:rsid w:val="00A56405"/>
    <w:rsid w:val="00A822C2"/>
    <w:rsid w:val="00A832EA"/>
    <w:rsid w:val="00A8482F"/>
    <w:rsid w:val="00AA462F"/>
    <w:rsid w:val="00AB1503"/>
    <w:rsid w:val="00AB4CD7"/>
    <w:rsid w:val="00AC38D6"/>
    <w:rsid w:val="00AD70E7"/>
    <w:rsid w:val="00AE750E"/>
    <w:rsid w:val="00AF0889"/>
    <w:rsid w:val="00B06E11"/>
    <w:rsid w:val="00B078A8"/>
    <w:rsid w:val="00B20323"/>
    <w:rsid w:val="00B2089D"/>
    <w:rsid w:val="00B50ADC"/>
    <w:rsid w:val="00B51034"/>
    <w:rsid w:val="00B55808"/>
    <w:rsid w:val="00B574A4"/>
    <w:rsid w:val="00B66DC4"/>
    <w:rsid w:val="00B67B84"/>
    <w:rsid w:val="00B83F21"/>
    <w:rsid w:val="00B8497B"/>
    <w:rsid w:val="00B97069"/>
    <w:rsid w:val="00BB1753"/>
    <w:rsid w:val="00BB2E8D"/>
    <w:rsid w:val="00BC63C9"/>
    <w:rsid w:val="00BD36FB"/>
    <w:rsid w:val="00BD5C91"/>
    <w:rsid w:val="00BF6009"/>
    <w:rsid w:val="00C23AF8"/>
    <w:rsid w:val="00C23E8D"/>
    <w:rsid w:val="00C37871"/>
    <w:rsid w:val="00C47EB9"/>
    <w:rsid w:val="00C5033F"/>
    <w:rsid w:val="00C61463"/>
    <w:rsid w:val="00C61B8F"/>
    <w:rsid w:val="00C64E0C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D2F17"/>
    <w:rsid w:val="00CD4C71"/>
    <w:rsid w:val="00CE1205"/>
    <w:rsid w:val="00CE6930"/>
    <w:rsid w:val="00CF19AA"/>
    <w:rsid w:val="00CF3BAE"/>
    <w:rsid w:val="00D02AB9"/>
    <w:rsid w:val="00D111E9"/>
    <w:rsid w:val="00D11D17"/>
    <w:rsid w:val="00D13298"/>
    <w:rsid w:val="00D21DBD"/>
    <w:rsid w:val="00D241D6"/>
    <w:rsid w:val="00D26176"/>
    <w:rsid w:val="00D4186E"/>
    <w:rsid w:val="00D5110E"/>
    <w:rsid w:val="00D64297"/>
    <w:rsid w:val="00D85106"/>
    <w:rsid w:val="00D87D08"/>
    <w:rsid w:val="00DA0635"/>
    <w:rsid w:val="00DA41DE"/>
    <w:rsid w:val="00DB620F"/>
    <w:rsid w:val="00DC1DC5"/>
    <w:rsid w:val="00DC5DF8"/>
    <w:rsid w:val="00DD2469"/>
    <w:rsid w:val="00DD2BF2"/>
    <w:rsid w:val="00DD7554"/>
    <w:rsid w:val="00DE15A4"/>
    <w:rsid w:val="00DE312E"/>
    <w:rsid w:val="00DF53BC"/>
    <w:rsid w:val="00E048EE"/>
    <w:rsid w:val="00E07296"/>
    <w:rsid w:val="00E10457"/>
    <w:rsid w:val="00E23A11"/>
    <w:rsid w:val="00E2558A"/>
    <w:rsid w:val="00E316A9"/>
    <w:rsid w:val="00E31B2D"/>
    <w:rsid w:val="00E327F0"/>
    <w:rsid w:val="00E37259"/>
    <w:rsid w:val="00E50774"/>
    <w:rsid w:val="00E53F95"/>
    <w:rsid w:val="00E57FA6"/>
    <w:rsid w:val="00E60E58"/>
    <w:rsid w:val="00E619DF"/>
    <w:rsid w:val="00E64960"/>
    <w:rsid w:val="00E738F0"/>
    <w:rsid w:val="00E74ADB"/>
    <w:rsid w:val="00E77370"/>
    <w:rsid w:val="00E915C2"/>
    <w:rsid w:val="00E91E46"/>
    <w:rsid w:val="00EA3BEA"/>
    <w:rsid w:val="00EA7CC1"/>
    <w:rsid w:val="00EB09E1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6D25"/>
    <w:rsid w:val="00F4073B"/>
    <w:rsid w:val="00F5109F"/>
    <w:rsid w:val="00F52100"/>
    <w:rsid w:val="00F53F88"/>
    <w:rsid w:val="00F63D34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5227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19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CC1"/>
  </w:style>
  <w:style w:type="paragraph" w:styleId="Footer">
    <w:name w:val="footer"/>
    <w:basedOn w:val="Normal"/>
    <w:link w:val="FooterChar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CC1"/>
  </w:style>
  <w:style w:type="paragraph" w:styleId="FootnoteText">
    <w:name w:val="footnote text"/>
    <w:basedOn w:val="Normal"/>
    <w:link w:val="FootnoteTextChar"/>
    <w:uiPriority w:val="99"/>
    <w:semiHidden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31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312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440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967D0F-D27D-41D6-B661-DA89B663981B}"/>
      </w:docPartPr>
      <w:docPartBody>
        <w:p w:rsidR="00356BDD" w:rsidRDefault="00C07AB4"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efaultPlaceholder_10818685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8849A-EAA8-4587-AD59-DC350C0C1BF4}"/>
      </w:docPartPr>
      <w:docPartBody>
        <w:p w:rsidR="00356BDD" w:rsidRDefault="00C07AB4"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86B09C2E2BB54F73AD73F9A8C61C0D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23CB18-9ED6-4053-8897-418775C7DC54}"/>
      </w:docPartPr>
      <w:docPartBody>
        <w:p w:rsidR="00742E6F" w:rsidRDefault="00580701" w:rsidP="00580701">
          <w:pPr>
            <w:pStyle w:val="86B09C2E2BB54F73AD73F9A8C61C0DF7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9FDBF0E5E3274E23AFB92DB6D3228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646C5-6ED7-484A-9D92-7AC330F3B891}"/>
      </w:docPartPr>
      <w:docPartBody>
        <w:p w:rsidR="00FE336E" w:rsidRDefault="00493E7C" w:rsidP="00493E7C">
          <w:pPr>
            <w:pStyle w:val="9FDBF0E5E3274E23AFB92DB6D322848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78EEDE8145B4490BDEE1DC3881B4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41103-8E31-4F8D-9983-33A9B5F142AD}"/>
      </w:docPartPr>
      <w:docPartBody>
        <w:p w:rsidR="00FE336E" w:rsidRDefault="00493E7C" w:rsidP="00493E7C">
          <w:pPr>
            <w:pStyle w:val="578EEDE8145B4490BDEE1DC3881B423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5BBB19B2E6A410CBC506243885F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01D5F-9A0A-4456-A6EE-73C04E141038}"/>
      </w:docPartPr>
      <w:docPartBody>
        <w:p w:rsidR="00FE336E" w:rsidRDefault="00493E7C" w:rsidP="00493E7C">
          <w:pPr>
            <w:pStyle w:val="D5BBB19B2E6A410CBC506243885FF39E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7E0ECAB00EA4B34A4CEDC94C68EE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E8D45-52A9-402E-A23B-984FACFAFAD1}"/>
      </w:docPartPr>
      <w:docPartBody>
        <w:p w:rsidR="00FE336E" w:rsidRDefault="00493E7C" w:rsidP="00493E7C">
          <w:pPr>
            <w:pStyle w:val="17E0ECAB00EA4B34A4CEDC94C68EEEB6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E34E4473D3C742A6B9EC4284DCFB9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EB8B0-3FF5-4FF5-BE65-EF86714005A7}"/>
      </w:docPartPr>
      <w:docPartBody>
        <w:p w:rsidR="00FE336E" w:rsidRDefault="00493E7C" w:rsidP="00493E7C">
          <w:pPr>
            <w:pStyle w:val="E34E4473D3C742A6B9EC4284DCFB9865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3971D895D18141579B47A9DA1235E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CC7BD-95A8-4CCB-9104-84A6FE9C0E0F}"/>
      </w:docPartPr>
      <w:docPartBody>
        <w:p w:rsidR="00FE336E" w:rsidRDefault="00493E7C" w:rsidP="00493E7C">
          <w:pPr>
            <w:pStyle w:val="3971D895D18141579B47A9DA1235EBDB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8B6CA23869634850A2E24A59D7D1A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DC871-1CEE-4EBC-8FE7-82ED7D8E51ED}"/>
      </w:docPartPr>
      <w:docPartBody>
        <w:p w:rsidR="00FE336E" w:rsidRDefault="00493E7C" w:rsidP="00493E7C">
          <w:pPr>
            <w:pStyle w:val="8B6CA23869634850A2E24A59D7D1A3D7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0505ABDEC2F494C86B18BB327513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4B7C1-980F-4374-831C-02678391E560}"/>
      </w:docPartPr>
      <w:docPartBody>
        <w:p w:rsidR="00FE336E" w:rsidRDefault="00493E7C" w:rsidP="00493E7C">
          <w:pPr>
            <w:pStyle w:val="50505ABDEC2F494C86B18BB3275139D7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C8EAD7F8DE54F919EEB51E25DA1D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96A3F-2AE6-4328-AF23-0F725F40731D}"/>
      </w:docPartPr>
      <w:docPartBody>
        <w:p w:rsidR="00FE336E" w:rsidRDefault="00493E7C" w:rsidP="00493E7C">
          <w:pPr>
            <w:pStyle w:val="0C8EAD7F8DE54F919EEB51E25DA1D8E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AB4"/>
    <w:rsid w:val="0000098D"/>
    <w:rsid w:val="0015456A"/>
    <w:rsid w:val="001E0034"/>
    <w:rsid w:val="002C198F"/>
    <w:rsid w:val="00356BDD"/>
    <w:rsid w:val="00493E7C"/>
    <w:rsid w:val="00580701"/>
    <w:rsid w:val="00742E6F"/>
    <w:rsid w:val="00825D42"/>
    <w:rsid w:val="00AE5965"/>
    <w:rsid w:val="00B44563"/>
    <w:rsid w:val="00C07AB4"/>
    <w:rsid w:val="00C7530A"/>
    <w:rsid w:val="00E476B8"/>
    <w:rsid w:val="00EB43A9"/>
    <w:rsid w:val="00FE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3E7C"/>
    <w:rPr>
      <w:color w:val="808080"/>
    </w:rPr>
  </w:style>
  <w:style w:type="paragraph" w:customStyle="1" w:styleId="B12912733170431C89AF17DA7719FD50">
    <w:name w:val="B12912733170431C89AF17DA7719FD50"/>
    <w:rsid w:val="00C07AB4"/>
  </w:style>
  <w:style w:type="paragraph" w:customStyle="1" w:styleId="33CC15C33B194F2CBA2788293DB97D5D">
    <w:name w:val="33CC15C33B194F2CBA2788293DB97D5D"/>
    <w:rsid w:val="00C07AB4"/>
  </w:style>
  <w:style w:type="paragraph" w:customStyle="1" w:styleId="7A6B199B3FA34DECB87EE4780C6C9BDF">
    <w:name w:val="7A6B199B3FA34DECB87EE4780C6C9BDF"/>
    <w:rsid w:val="00C07AB4"/>
  </w:style>
  <w:style w:type="paragraph" w:customStyle="1" w:styleId="8613ACF748314C83B387BA0FC48C9B8B">
    <w:name w:val="8613ACF748314C83B387BA0FC48C9B8B"/>
    <w:rsid w:val="00C07AB4"/>
  </w:style>
  <w:style w:type="paragraph" w:customStyle="1" w:styleId="AFF39F9D25A04878B14AEC853DA4DF05">
    <w:name w:val="AFF39F9D25A04878B14AEC853DA4DF05"/>
    <w:rsid w:val="00C07AB4"/>
  </w:style>
  <w:style w:type="paragraph" w:customStyle="1" w:styleId="6741E54BE2C544008F39958DD6D121F1">
    <w:name w:val="6741E54BE2C544008F39958DD6D121F1"/>
    <w:rsid w:val="00C07AB4"/>
  </w:style>
  <w:style w:type="paragraph" w:customStyle="1" w:styleId="921157E17F69440A9948FC59B94B1479">
    <w:name w:val="921157E17F69440A9948FC59B94B1479"/>
    <w:rsid w:val="00C07AB4"/>
  </w:style>
  <w:style w:type="paragraph" w:customStyle="1" w:styleId="86B09C2E2BB54F73AD73F9A8C61C0DF7">
    <w:name w:val="86B09C2E2BB54F73AD73F9A8C61C0DF7"/>
    <w:rsid w:val="00580701"/>
  </w:style>
  <w:style w:type="paragraph" w:customStyle="1" w:styleId="9FDBF0E5E3274E23AFB92DB6D322848C">
    <w:name w:val="9FDBF0E5E3274E23AFB92DB6D322848C"/>
    <w:rsid w:val="00493E7C"/>
  </w:style>
  <w:style w:type="paragraph" w:customStyle="1" w:styleId="578EEDE8145B4490BDEE1DC3881B4233">
    <w:name w:val="578EEDE8145B4490BDEE1DC3881B4233"/>
    <w:rsid w:val="00493E7C"/>
  </w:style>
  <w:style w:type="paragraph" w:customStyle="1" w:styleId="D5BBB19B2E6A410CBC506243885FF39E">
    <w:name w:val="D5BBB19B2E6A410CBC506243885FF39E"/>
    <w:rsid w:val="00493E7C"/>
  </w:style>
  <w:style w:type="paragraph" w:customStyle="1" w:styleId="17E0ECAB00EA4B34A4CEDC94C68EEEB6">
    <w:name w:val="17E0ECAB00EA4B34A4CEDC94C68EEEB6"/>
    <w:rsid w:val="00493E7C"/>
  </w:style>
  <w:style w:type="paragraph" w:customStyle="1" w:styleId="E34E4473D3C742A6B9EC4284DCFB9865">
    <w:name w:val="E34E4473D3C742A6B9EC4284DCFB9865"/>
    <w:rsid w:val="00493E7C"/>
  </w:style>
  <w:style w:type="paragraph" w:customStyle="1" w:styleId="3971D895D18141579B47A9DA1235EBDB">
    <w:name w:val="3971D895D18141579B47A9DA1235EBDB"/>
    <w:rsid w:val="00493E7C"/>
  </w:style>
  <w:style w:type="paragraph" w:customStyle="1" w:styleId="8B6CA23869634850A2E24A59D7D1A3D7">
    <w:name w:val="8B6CA23869634850A2E24A59D7D1A3D7"/>
    <w:rsid w:val="00493E7C"/>
  </w:style>
  <w:style w:type="paragraph" w:customStyle="1" w:styleId="50505ABDEC2F494C86B18BB3275139D7">
    <w:name w:val="50505ABDEC2F494C86B18BB3275139D7"/>
    <w:rsid w:val="00493E7C"/>
  </w:style>
  <w:style w:type="paragraph" w:customStyle="1" w:styleId="0C8EAD7F8DE54F919EEB51E25DA1D8EC">
    <w:name w:val="0C8EAD7F8DE54F919EEB51E25DA1D8EC"/>
    <w:rsid w:val="00493E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D81B7-E3B6-410A-A828-2DDA4427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GL703GM</cp:lastModifiedBy>
  <cp:revision>8</cp:revision>
  <dcterms:created xsi:type="dcterms:W3CDTF">2015-12-21T11:04:00Z</dcterms:created>
  <dcterms:modified xsi:type="dcterms:W3CDTF">2021-12-06T21:21:00Z</dcterms:modified>
</cp:coreProperties>
</file>