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EE" w:rsidRPr="008E5D56" w:rsidRDefault="007309EE" w:rsidP="00B51A78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E5D56">
        <w:rPr>
          <w:rFonts w:ascii="Times New Roman" w:hAnsi="Times New Roman"/>
          <w:b/>
          <w:sz w:val="24"/>
          <w:szCs w:val="24"/>
        </w:rPr>
        <w:t>Билет № 1</w:t>
      </w:r>
    </w:p>
    <w:p w:rsidR="007309EE" w:rsidRPr="00756AC3" w:rsidRDefault="007309EE" w:rsidP="00B51A78">
      <w:pPr>
        <w:spacing w:after="6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756AC3">
        <w:rPr>
          <w:rFonts w:ascii="Times New Roman" w:hAnsi="Times New Roman"/>
          <w:b/>
          <w:sz w:val="32"/>
          <w:szCs w:val="32"/>
        </w:rPr>
        <w:t>ОАО «НТЦ «Промышленная безопасность»</w:t>
      </w:r>
    </w:p>
    <w:p w:rsidR="007309EE" w:rsidRPr="00756AC3" w:rsidRDefault="007309EE" w:rsidP="00B51A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6AC3">
        <w:rPr>
          <w:rFonts w:ascii="Times New Roman" w:hAnsi="Times New Roman"/>
          <w:b/>
          <w:sz w:val="28"/>
          <w:szCs w:val="28"/>
        </w:rPr>
        <w:t>Центр оценки квалификации</w:t>
      </w:r>
    </w:p>
    <w:p w:rsidR="007309EE" w:rsidRPr="00756AC3" w:rsidRDefault="007309EE" w:rsidP="00B51A78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756AC3">
        <w:rPr>
          <w:rFonts w:ascii="Times New Roman" w:hAnsi="Times New Roman"/>
          <w:b/>
          <w:sz w:val="20"/>
        </w:rPr>
        <w:t>АТТЕСТАТ СООТВЕТСТВИЯ ЦЕНТРА ПО ОЦЕНКЕ ПРОФЕССИОНАЛЬНЫХ КВАЛИФИКАЦИЙ</w:t>
      </w:r>
    </w:p>
    <w:p w:rsidR="007309EE" w:rsidRPr="00756AC3" w:rsidRDefault="007309EE" w:rsidP="00B51A78">
      <w:pPr>
        <w:spacing w:after="120" w:line="240" w:lineRule="auto"/>
        <w:jc w:val="center"/>
        <w:rPr>
          <w:rFonts w:ascii="Times New Roman" w:hAnsi="Times New Roman"/>
          <w:b/>
          <w:sz w:val="20"/>
        </w:rPr>
      </w:pPr>
      <w:r w:rsidRPr="00756AC3">
        <w:rPr>
          <w:rFonts w:ascii="Times New Roman" w:hAnsi="Times New Roman"/>
          <w:b/>
          <w:sz w:val="20"/>
        </w:rPr>
        <w:t>№ _____от ________</w:t>
      </w:r>
    </w:p>
    <w:p w:rsidR="007309EE" w:rsidRPr="006413B4" w:rsidRDefault="007309EE" w:rsidP="00B51A78">
      <w:pPr>
        <w:spacing w:after="60" w:line="240" w:lineRule="auto"/>
        <w:jc w:val="center"/>
        <w:rPr>
          <w:rFonts w:ascii="Times New Roman" w:hAnsi="Times New Roman"/>
          <w:b/>
          <w:sz w:val="18"/>
          <w:szCs w:val="18"/>
          <w:lang w:val="fr-FR"/>
        </w:rPr>
      </w:pPr>
      <w:smartTag w:uri="urn:schemas-microsoft-com:office:smarttags" w:element="metricconverter">
        <w:smartTagPr>
          <w:attr w:name="ProductID" w:val="109544, г"/>
        </w:smartTagPr>
        <w:r w:rsidRPr="00756AC3">
          <w:rPr>
            <w:rFonts w:ascii="Times New Roman" w:hAnsi="Times New Roman"/>
            <w:sz w:val="18"/>
            <w:szCs w:val="18"/>
          </w:rPr>
          <w:t>109544, г</w:t>
        </w:r>
      </w:smartTag>
      <w:r w:rsidRPr="00756AC3">
        <w:rPr>
          <w:rFonts w:ascii="Times New Roman" w:hAnsi="Times New Roman"/>
          <w:sz w:val="18"/>
          <w:szCs w:val="18"/>
        </w:rPr>
        <w:t xml:space="preserve">. Москва, Большая Андроньевская ул., 17,  тел. </w:t>
      </w:r>
      <w:r w:rsidRPr="006413B4">
        <w:rPr>
          <w:rFonts w:ascii="Times New Roman" w:hAnsi="Times New Roman"/>
          <w:sz w:val="18"/>
          <w:szCs w:val="18"/>
          <w:lang w:val="fr-FR"/>
        </w:rPr>
        <w:t>(495) 500-51-98 (</w:t>
      </w:r>
      <w:proofErr w:type="spellStart"/>
      <w:r w:rsidRPr="00756AC3">
        <w:rPr>
          <w:rFonts w:ascii="Times New Roman" w:hAnsi="Times New Roman"/>
          <w:sz w:val="18"/>
          <w:szCs w:val="18"/>
        </w:rPr>
        <w:t>доб</w:t>
      </w:r>
      <w:proofErr w:type="spellEnd"/>
      <w:r w:rsidRPr="006413B4">
        <w:rPr>
          <w:rFonts w:ascii="Times New Roman" w:hAnsi="Times New Roman"/>
          <w:sz w:val="18"/>
          <w:szCs w:val="18"/>
          <w:lang w:val="fr-FR"/>
        </w:rPr>
        <w:t>. 419), e-mail: ntc@oaontc.ru</w:t>
      </w:r>
    </w:p>
    <w:p w:rsidR="007309EE" w:rsidRPr="006413B4" w:rsidRDefault="00AD14BE" w:rsidP="00B51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26" type="#_x0000_t32" style="position:absolute;left:0;text-align:left;margin-left:67.4pt;margin-top:1.6pt;width:411.25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"/>
        </w:pic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33"/>
        <w:gridCol w:w="779"/>
        <w:gridCol w:w="1771"/>
        <w:gridCol w:w="508"/>
        <w:gridCol w:w="6"/>
        <w:gridCol w:w="487"/>
        <w:gridCol w:w="1942"/>
        <w:gridCol w:w="1842"/>
        <w:gridCol w:w="141"/>
        <w:gridCol w:w="1134"/>
        <w:gridCol w:w="1138"/>
      </w:tblGrid>
      <w:tr w:rsidR="007309EE" w:rsidRPr="00533DE1" w:rsidTr="00730F35">
        <w:trPr>
          <w:trHeight w:val="152"/>
        </w:trPr>
        <w:tc>
          <w:tcPr>
            <w:tcW w:w="10881" w:type="dxa"/>
            <w:gridSpan w:val="1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7309EE" w:rsidRPr="00730F35" w:rsidRDefault="007309EE" w:rsidP="00730F35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теоретического этапа профессионального экзамена по оценке квалификации </w:t>
            </w:r>
          </w:p>
        </w:tc>
      </w:tr>
      <w:tr w:rsidR="007309EE" w:rsidRPr="00533DE1" w:rsidTr="004939B5">
        <w:tc>
          <w:tcPr>
            <w:tcW w:w="4191" w:type="dxa"/>
            <w:gridSpan w:val="5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6690" w:type="dxa"/>
            <w:gridSpan w:val="7"/>
          </w:tcPr>
          <w:p w:rsidR="007309EE" w:rsidRPr="006051B3" w:rsidRDefault="007309EE" w:rsidP="007D1C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51B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Слесарь-обходчик</w:t>
            </w:r>
            <w:r w:rsidRPr="00605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1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пассажирск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их  канатных</w:t>
            </w:r>
            <w:r w:rsidRPr="006051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дорог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6051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фуникулер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</w:t>
            </w:r>
            <w:r w:rsidRPr="006051B3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Уровень квалификации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9EE" w:rsidRPr="00533DE1" w:rsidTr="004939B5">
        <w:tc>
          <w:tcPr>
            <w:tcW w:w="4191" w:type="dxa"/>
            <w:gridSpan w:val="5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6690" w:type="dxa"/>
            <w:gridSpan w:val="7"/>
          </w:tcPr>
          <w:p w:rsidR="007309EE" w:rsidRPr="00730F35" w:rsidRDefault="007309EE" w:rsidP="00730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«Работник по эксплуатации, ремонту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техническому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обслуживанию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канатных дорог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Приказ Минтруда России от </w:t>
            </w:r>
            <w:r w:rsidRPr="008D07A9">
              <w:rPr>
                <w:rFonts w:ascii="Times New Roman" w:hAnsi="Times New Roman"/>
                <w:sz w:val="24"/>
                <w:szCs w:val="24"/>
                <w:lang w:eastAsia="ru-RU"/>
              </w:rPr>
              <w:t>21.12.2015, №</w:t>
            </w:r>
            <w:r w:rsidRPr="007D1C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07A9">
              <w:rPr>
                <w:rFonts w:ascii="Times New Roman" w:hAnsi="Times New Roman"/>
                <w:sz w:val="24"/>
                <w:szCs w:val="24"/>
                <w:lang w:eastAsia="ru-RU"/>
              </w:rPr>
              <w:t>1061н,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Номер в реестре профессиональных стандартов 67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09EE" w:rsidRPr="00533DE1" w:rsidTr="004939B5">
        <w:trPr>
          <w:trHeight w:val="480"/>
        </w:trPr>
        <w:tc>
          <w:tcPr>
            <w:tcW w:w="4191" w:type="dxa"/>
            <w:gridSpan w:val="5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6690" w:type="dxa"/>
            <w:gridSpan w:val="7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9EE" w:rsidRPr="00533DE1" w:rsidTr="004939B5">
        <w:trPr>
          <w:trHeight w:val="417"/>
        </w:trPr>
        <w:tc>
          <w:tcPr>
            <w:tcW w:w="4191" w:type="dxa"/>
            <w:gridSpan w:val="5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6690" w:type="dxa"/>
            <w:gridSpan w:val="7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9EE" w:rsidRPr="00533DE1" w:rsidTr="004939B5">
        <w:trPr>
          <w:trHeight w:val="482"/>
        </w:trPr>
        <w:tc>
          <w:tcPr>
            <w:tcW w:w="1912" w:type="dxa"/>
            <w:gridSpan w:val="3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________</w:t>
            </w:r>
          </w:p>
        </w:tc>
        <w:tc>
          <w:tcPr>
            <w:tcW w:w="4714" w:type="dxa"/>
            <w:gridSpan w:val="5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Время на выполнения </w:t>
            </w:r>
            <w:r w:rsidRPr="00730F35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730F3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не более 45 мин.</w:t>
            </w:r>
          </w:p>
        </w:tc>
        <w:tc>
          <w:tcPr>
            <w:tcW w:w="1983" w:type="dxa"/>
            <w:gridSpan w:val="2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Начало ______</w:t>
            </w:r>
          </w:p>
        </w:tc>
        <w:tc>
          <w:tcPr>
            <w:tcW w:w="2272" w:type="dxa"/>
            <w:gridSpan w:val="2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Окончание _____</w:t>
            </w:r>
          </w:p>
        </w:tc>
      </w:tr>
      <w:tr w:rsidR="007309EE" w:rsidRPr="00533DE1" w:rsidTr="004939B5">
        <w:trPr>
          <w:trHeight w:val="680"/>
        </w:trPr>
        <w:tc>
          <w:tcPr>
            <w:tcW w:w="4197" w:type="dxa"/>
            <w:gridSpan w:val="6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6684" w:type="dxa"/>
            <w:gridSpan w:val="6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</w:rPr>
              <w:t>Плакатами, нормативно-технической документацией,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0F35">
              <w:rPr>
                <w:rFonts w:ascii="Times New Roman" w:hAnsi="Times New Roman"/>
                <w:sz w:val="24"/>
                <w:szCs w:val="24"/>
              </w:rPr>
              <w:t>канцелярскими принадлежностями. Возможно применение компьютерных средств для проведения тестирования.</w:t>
            </w:r>
          </w:p>
        </w:tc>
      </w:tr>
      <w:tr w:rsidR="007309EE" w:rsidRPr="00533DE1" w:rsidTr="00730F35">
        <w:trPr>
          <w:trHeight w:val="454"/>
        </w:trPr>
        <w:tc>
          <w:tcPr>
            <w:tcW w:w="10881" w:type="dxa"/>
            <w:gridSpan w:val="12"/>
            <w:vAlign w:val="center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билет №1</w:t>
            </w:r>
          </w:p>
        </w:tc>
      </w:tr>
      <w:tr w:rsidR="007309EE" w:rsidRPr="00533DE1" w:rsidTr="004939B5">
        <w:trPr>
          <w:trHeight w:val="152"/>
        </w:trPr>
        <w:tc>
          <w:tcPr>
            <w:tcW w:w="1133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7335" w:type="dxa"/>
            <w:gridSpan w:val="7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 задания</w:t>
            </w: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730F35">
        <w:trPr>
          <w:trHeight w:val="567"/>
        </w:trPr>
        <w:tc>
          <w:tcPr>
            <w:tcW w:w="10881" w:type="dxa"/>
            <w:gridSpan w:val="12"/>
            <w:vAlign w:val="center"/>
          </w:tcPr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Знание устройства, конструктивных особенностей и назначения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приводных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 натяжных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стройст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подвижного состава, линейных опор, станций, канатов,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, устройств и приборов безопасности, систем связи</w:t>
            </w:r>
          </w:p>
          <w:p w:rsidR="007309EE" w:rsidRPr="00151CF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 сигнализации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пассажирской канатной дороги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(ПКД)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(фуникулера)</w:t>
            </w: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6051B3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D07A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68" w:type="dxa"/>
            <w:gridSpan w:val="8"/>
          </w:tcPr>
          <w:p w:rsidR="007309EE" w:rsidRPr="006A2FB9" w:rsidRDefault="007309EE" w:rsidP="006A2FB9">
            <w:pPr>
              <w:spacing w:after="0" w:line="240" w:lineRule="auto"/>
              <w:ind w:left="-20"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6A2FB9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Какие болты по классу прочности применяются для болтовых соединений канатных дорог?</w:t>
            </w:r>
            <w:r w:rsidRPr="006A2FB9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:rsidR="007309EE" w:rsidRPr="006A2FB9" w:rsidRDefault="007309EE" w:rsidP="006A2FB9">
            <w:pPr>
              <w:numPr>
                <w:ilvl w:val="0"/>
                <w:numId w:val="37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е менее 4,8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6A2FB9" w:rsidRDefault="007309EE" w:rsidP="006A2FB9">
            <w:pPr>
              <w:numPr>
                <w:ilvl w:val="0"/>
                <w:numId w:val="37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е менее 5,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6A2FB9" w:rsidRDefault="007309EE" w:rsidP="006A2FB9">
            <w:pPr>
              <w:numPr>
                <w:ilvl w:val="0"/>
                <w:numId w:val="37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е менее 8,8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6A2FB9" w:rsidRDefault="007309EE" w:rsidP="006A2FB9">
            <w:pPr>
              <w:numPr>
                <w:ilvl w:val="0"/>
                <w:numId w:val="37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е менее 10,9.</w:t>
            </w:r>
          </w:p>
          <w:p w:rsidR="007309EE" w:rsidRPr="006A2FB9" w:rsidRDefault="007309EE" w:rsidP="008D07A9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 w:right="38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6051B3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68" w:type="dxa"/>
            <w:gridSpan w:val="8"/>
          </w:tcPr>
          <w:p w:rsidR="007309EE" w:rsidRPr="006A2FB9" w:rsidRDefault="007309EE" w:rsidP="006A2FB9">
            <w:pPr>
              <w:spacing w:after="0" w:line="240" w:lineRule="auto"/>
              <w:ind w:left="-20" w:right="15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A2FB9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Какое требование для канатов является не обязательным?</w:t>
            </w:r>
            <w:r w:rsidRPr="006A2FB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09EE" w:rsidRPr="006A2FB9" w:rsidRDefault="007309EE" w:rsidP="006A2FB9">
            <w:pPr>
              <w:spacing w:after="0" w:line="240" w:lineRule="auto"/>
              <w:ind w:left="-20" w:right="15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 xml:space="preserve">тальные канаты, применяемые на КД, должны быть </w:t>
            </w:r>
            <w:proofErr w:type="spellStart"/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грузо</w:t>
            </w:r>
            <w:proofErr w:type="spellEnd"/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-людского назначения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6A2FB9" w:rsidRDefault="007309EE" w:rsidP="006A2FB9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тальные канаты, применяемые на КД, должны быть нераскручивающимися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6A2FB9" w:rsidRDefault="007309EE" w:rsidP="006A2FB9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тальные канаты, применяемые на КД, должны быть оцинкованы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6A2FB9" w:rsidRDefault="007309EE" w:rsidP="006A2FB9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ачество стальных канатов, применяемых на КД, должно подтверждаться сертификатом или заключением лаборатории.</w:t>
            </w:r>
          </w:p>
          <w:p w:rsidR="007309EE" w:rsidRPr="006A2FB9" w:rsidRDefault="007309EE" w:rsidP="008D07A9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Times New Roman" w:hAnsi="Times New Roman"/>
                <w:b/>
                <w:bCs/>
                <w:sz w:val="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8D07A9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368" w:type="dxa"/>
            <w:gridSpan w:val="8"/>
          </w:tcPr>
          <w:p w:rsidR="007309EE" w:rsidRPr="006A2FB9" w:rsidRDefault="007309EE" w:rsidP="006A2FB9">
            <w:pPr>
              <w:spacing w:after="0" w:line="240" w:lineRule="auto"/>
              <w:ind w:left="-20"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6A2FB9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Какое минимальное расстояние от низшей точки подвижного состава ППКД до земли (с учетом снежного покрова) допускается в зонах, где исключено присутствие людей?</w:t>
            </w:r>
            <w:r w:rsidRPr="006A2FB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09EE" w:rsidRPr="006A2FB9" w:rsidRDefault="007309EE" w:rsidP="006A2FB9">
            <w:pPr>
              <w:numPr>
                <w:ilvl w:val="0"/>
                <w:numId w:val="9"/>
              </w:numPr>
              <w:spacing w:after="0" w:line="240" w:lineRule="auto"/>
              <w:ind w:left="-2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е менее 1,5м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6A2FB9" w:rsidRDefault="007309EE" w:rsidP="006A2FB9">
            <w:pPr>
              <w:numPr>
                <w:ilvl w:val="0"/>
                <w:numId w:val="9"/>
              </w:numPr>
              <w:spacing w:after="0" w:line="240" w:lineRule="auto"/>
              <w:ind w:left="-2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 xml:space="preserve">е менее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6A2FB9">
                <w:rPr>
                  <w:rFonts w:ascii="Times New Roman" w:hAnsi="Times New Roman"/>
                  <w:i/>
                  <w:sz w:val="24"/>
                  <w:szCs w:val="24"/>
                </w:rPr>
                <w:t>2 м</w:t>
              </w:r>
            </w:smartTag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6A2FB9" w:rsidRDefault="007309EE" w:rsidP="006A2FB9">
            <w:pPr>
              <w:numPr>
                <w:ilvl w:val="0"/>
                <w:numId w:val="9"/>
              </w:numPr>
              <w:spacing w:after="0" w:line="240" w:lineRule="auto"/>
              <w:ind w:left="-2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 xml:space="preserve">е менее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6A2FB9">
                <w:rPr>
                  <w:rFonts w:ascii="Times New Roman" w:hAnsi="Times New Roman"/>
                  <w:i/>
                  <w:sz w:val="24"/>
                  <w:szCs w:val="24"/>
                </w:rPr>
                <w:t>2,5 м</w:t>
              </w:r>
            </w:smartTag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6A2FB9" w:rsidRDefault="007309EE" w:rsidP="006A2FB9">
            <w:pPr>
              <w:numPr>
                <w:ilvl w:val="0"/>
                <w:numId w:val="9"/>
              </w:numPr>
              <w:spacing w:after="0" w:line="240" w:lineRule="auto"/>
              <w:ind w:left="-2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6A2FB9">
              <w:rPr>
                <w:rFonts w:ascii="Times New Roman" w:hAnsi="Times New Roman"/>
                <w:i/>
                <w:sz w:val="24"/>
                <w:szCs w:val="24"/>
              </w:rPr>
              <w:t xml:space="preserve">е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6A2FB9">
                <w:rPr>
                  <w:rFonts w:ascii="Times New Roman" w:hAnsi="Times New Roman"/>
                  <w:i/>
                  <w:sz w:val="24"/>
                  <w:szCs w:val="24"/>
                </w:rPr>
                <w:t>3 м</w:t>
              </w:r>
            </w:smartTag>
            <w:r w:rsidRPr="006A2FB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309EE" w:rsidRPr="00151CFE" w:rsidRDefault="007309EE" w:rsidP="008D07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84676F">
        <w:trPr>
          <w:trHeight w:val="8968"/>
        </w:trPr>
        <w:tc>
          <w:tcPr>
            <w:tcW w:w="1100" w:type="dxa"/>
          </w:tcPr>
          <w:p w:rsidR="007309EE" w:rsidRPr="008D07A9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7368" w:type="dxa"/>
            <w:gridSpan w:val="8"/>
          </w:tcPr>
          <w:p w:rsidR="007309EE" w:rsidRPr="006A2FB9" w:rsidRDefault="007309EE" w:rsidP="006A2FB9">
            <w:pPr>
              <w:spacing w:after="0" w:line="240" w:lineRule="auto"/>
              <w:ind w:left="15" w:right="1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2FB9">
              <w:rPr>
                <w:rFonts w:ascii="Times New Roman" w:hAnsi="Times New Roman"/>
                <w:b/>
                <w:i/>
                <w:sz w:val="24"/>
                <w:szCs w:val="24"/>
              </w:rPr>
              <w:t>Впишите в ячейки цифры, которыми на фотографии обозначены соответствующие элементы устройства контроля усилия зажима на ПКД с отцепляемым на станциях подвижным составом</w:t>
            </w:r>
          </w:p>
          <w:p w:rsidR="007309EE" w:rsidRPr="0084676F" w:rsidRDefault="007309EE" w:rsidP="00481C3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15"/>
              <w:gridCol w:w="1440"/>
              <w:gridCol w:w="1980"/>
              <w:gridCol w:w="1440"/>
            </w:tblGrid>
            <w:tr w:rsidR="007309EE" w:rsidRPr="00481C37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481C37" w:rsidRDefault="007309EE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Default="007309EE" w:rsidP="00C27CF0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Порядковый</w:t>
                  </w:r>
                </w:p>
                <w:p w:rsidR="007309EE" w:rsidRDefault="007309EE" w:rsidP="00C27C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  <w:p w:rsidR="007309EE" w:rsidRPr="00481C37" w:rsidRDefault="007309EE" w:rsidP="00C27C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 схеме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481C37" w:rsidRDefault="007309EE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Default="007309EE" w:rsidP="00C27CF0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Порядковый</w:t>
                  </w:r>
                </w:p>
                <w:p w:rsidR="007309EE" w:rsidRDefault="007309EE" w:rsidP="00C27C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1C37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  <w:p w:rsidR="007309EE" w:rsidRPr="00481C37" w:rsidRDefault="007309EE" w:rsidP="00C27C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 схеме</w:t>
                  </w:r>
                </w:p>
              </w:tc>
            </w:tr>
            <w:tr w:rsidR="007309EE" w:rsidRPr="00481C37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6A2FB9" w:rsidRDefault="007309EE" w:rsidP="00561110">
                  <w:pPr>
                    <w:spacing w:after="0" w:line="240" w:lineRule="auto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A2FB9">
                    <w:rPr>
                      <w:rFonts w:ascii="Times New Roman" w:hAnsi="Times New Roman"/>
                      <w:sz w:val="24"/>
                      <w:szCs w:val="24"/>
                    </w:rPr>
                    <w:t xml:space="preserve">Упругая пластина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6A2FB9" w:rsidRDefault="007309EE" w:rsidP="00561110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6A2FB9" w:rsidRDefault="007309EE" w:rsidP="00561110">
                  <w:pPr>
                    <w:spacing w:after="0" w:line="240" w:lineRule="auto"/>
                    <w:ind w:hanging="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A2FB9">
                    <w:rPr>
                      <w:rFonts w:ascii="Times New Roman" w:hAnsi="Times New Roman"/>
                      <w:sz w:val="24"/>
                      <w:szCs w:val="24"/>
                    </w:rPr>
                    <w:t>Отцепляемый зажим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50258E" w:rsidRDefault="007309EE" w:rsidP="00561110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7309EE" w:rsidRPr="00481C37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6A2FB9" w:rsidRDefault="007309EE" w:rsidP="00561110">
                  <w:pPr>
                    <w:spacing w:after="0" w:line="240" w:lineRule="auto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A2FB9">
                    <w:rPr>
                      <w:rFonts w:ascii="Times New Roman" w:hAnsi="Times New Roman"/>
                      <w:sz w:val="24"/>
                      <w:szCs w:val="24"/>
                    </w:rPr>
                    <w:t>Отцепляемый ролик зажима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6A2FB9" w:rsidRDefault="007309EE" w:rsidP="00561110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6A2FB9" w:rsidRDefault="007309EE" w:rsidP="00561110">
                  <w:pPr>
                    <w:spacing w:after="0" w:line="240" w:lineRule="auto"/>
                    <w:ind w:hanging="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A2FB9">
                    <w:rPr>
                      <w:rFonts w:ascii="Times New Roman" w:hAnsi="Times New Roman"/>
                      <w:sz w:val="24"/>
                      <w:szCs w:val="24"/>
                    </w:rPr>
                    <w:t>Сенсорные датчики усилия зажима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50258E" w:rsidRDefault="007309EE" w:rsidP="00561110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7309EE" w:rsidRPr="00481C37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6A2FB9" w:rsidRDefault="007309EE" w:rsidP="00561110">
                  <w:pPr>
                    <w:spacing w:after="0" w:line="240" w:lineRule="auto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A2FB9">
                    <w:rPr>
                      <w:rFonts w:ascii="Times New Roman" w:hAnsi="Times New Roman"/>
                      <w:sz w:val="24"/>
                      <w:szCs w:val="24"/>
                    </w:rPr>
                    <w:t>Несуще</w:t>
                  </w:r>
                  <w:proofErr w:type="spellEnd"/>
                  <w:r w:rsidRPr="006A2FB9">
                    <w:rPr>
                      <w:rFonts w:ascii="Times New Roman" w:hAnsi="Times New Roman"/>
                      <w:sz w:val="24"/>
                      <w:szCs w:val="24"/>
                    </w:rPr>
                    <w:t>-тяговый канат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6A2FB9" w:rsidRDefault="007309EE" w:rsidP="00561110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6A2FB9" w:rsidRDefault="007309EE" w:rsidP="00561110">
                  <w:pPr>
                    <w:spacing w:after="0" w:line="240" w:lineRule="auto"/>
                    <w:ind w:hanging="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A2FB9">
                    <w:rPr>
                      <w:rFonts w:ascii="Times New Roman" w:hAnsi="Times New Roman"/>
                      <w:sz w:val="24"/>
                      <w:szCs w:val="24"/>
                    </w:rPr>
                    <w:t>Соединительная проводка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09EE" w:rsidRPr="0050258E" w:rsidRDefault="007309EE" w:rsidP="00561110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309EE" w:rsidRDefault="007309EE" w:rsidP="008D07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309EE" w:rsidRPr="00431D65" w:rsidRDefault="00AD14BE" w:rsidP="00C27C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_x0000_s1027" type="#_x0000_t61" style="position:absolute;left:0;text-align:left;margin-left:332.35pt;margin-top:103.75pt;width:24.45pt;height:24.65pt;z-index:7" adj="-70012,21249">
                  <v:textbox style="mso-next-textbox:#_x0000_s1027">
                    <w:txbxContent>
                      <w:p w:rsidR="007309EE" w:rsidRPr="00BD09DF" w:rsidRDefault="007309EE" w:rsidP="00C27CF0">
                        <w: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28" type="#_x0000_t61" style="position:absolute;left:0;text-align:left;margin-left:332.35pt;margin-top:58.75pt;width:24.45pt;height:24.65pt;z-index:6" adj="-116304,52094">
                  <v:textbox style="mso-next-textbox:#_x0000_s1028">
                    <w:txbxContent>
                      <w:p w:rsidR="007309EE" w:rsidRPr="00BD09DF" w:rsidRDefault="007309EE" w:rsidP="00C27CF0">
                        <w: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29" type="#_x0000_t61" style="position:absolute;left:0;text-align:left;margin-left:332.35pt;margin-top:4.75pt;width:24.45pt;height:24.65pt;z-index:5" adj="-136535,69882">
                  <v:textbox style="mso-next-textbox:#_x0000_s1029">
                    <w:txbxContent>
                      <w:p w:rsidR="007309EE" w:rsidRPr="00BD09DF" w:rsidRDefault="007309EE" w:rsidP="00C27CF0">
                        <w: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30" type="#_x0000_t61" style="position:absolute;left:0;text-align:left;margin-left:26.35pt;margin-top:103.75pt;width:24.45pt;height:24.65pt;z-index:2" adj="73988,36365">
                  <v:textbox style="mso-next-textbox:#_x0000_s1030">
                    <w:txbxContent>
                      <w:p w:rsidR="007309EE" w:rsidRPr="00BD09DF" w:rsidRDefault="007309EE" w:rsidP="00C27CF0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31" type="#_x0000_t61" style="position:absolute;left:0;text-align:left;margin-left:26.35pt;margin-top:49.75pt;width:24.45pt;height:24.65pt;z-index:3" adj="128407,16299">
                  <v:textbox style="mso-next-textbox:#_x0000_s1031">
                    <w:txbxContent>
                      <w:p w:rsidR="007309EE" w:rsidRPr="00BD09DF" w:rsidRDefault="007309EE" w:rsidP="00C27CF0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32" type="#_x0000_t61" style="position:absolute;left:0;text-align:left;margin-left:26.35pt;margin-top:4.75pt;width:24.45pt;height:24.65pt;z-index:4" adj="78626,23265">
                  <v:textbox style="mso-next-textbox:#_x0000_s1032">
                    <w:txbxContent>
                      <w:p w:rsidR="007309EE" w:rsidRPr="00BD09DF" w:rsidRDefault="007309EE" w:rsidP="00C27CF0">
                        <w:r w:rsidRPr="00BD09DF"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6.2pt;height:205.95pt">
                  <v:imagedata r:id="rId6" o:title=""/>
                </v:shape>
              </w:pict>
            </w: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730F35">
        <w:trPr>
          <w:trHeight w:val="567"/>
        </w:trPr>
        <w:tc>
          <w:tcPr>
            <w:tcW w:w="10881" w:type="dxa"/>
            <w:gridSpan w:val="12"/>
            <w:vAlign w:val="center"/>
          </w:tcPr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принципа действия и последовательности срабатывания узлов и механизмов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ПКД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паспорту ПКД (фуникулера), инструкции (руководству) </w:t>
            </w:r>
          </w:p>
          <w:p w:rsidR="007309EE" w:rsidRPr="00151CF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эксплуатации, техническому описанию и другим документам</w:t>
            </w: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6051B3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368" w:type="dxa"/>
            <w:gridSpan w:val="8"/>
          </w:tcPr>
          <w:p w:rsidR="007309EE" w:rsidRPr="0084676F" w:rsidRDefault="007309EE" w:rsidP="0084676F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b/>
                <w:i/>
                <w:sz w:val="24"/>
                <w:szCs w:val="24"/>
              </w:rPr>
              <w:t>Последовательность удаления воздуха из гидравлической системы тормозов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7309EE" w:rsidRPr="0084676F" w:rsidRDefault="007309EE" w:rsidP="0084676F">
            <w:pPr>
              <w:spacing w:after="0" w:line="240" w:lineRule="auto"/>
              <w:ind w:right="15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нять защитный колпачок и присоединить шланг к клапану  удаления воздуха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84676F" w:rsidRDefault="007309EE" w:rsidP="0084676F">
            <w:pPr>
              <w:spacing w:after="0" w:line="240" w:lineRule="auto"/>
              <w:ind w:right="15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асло сливать в емкость, продолжать удаление воздуха до тех пор, пока не пойдет чистое масло без пузырьков. Слитое масло утилизировать согласно требованиям инструкций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84676F" w:rsidRDefault="007309EE" w:rsidP="0084676F">
            <w:pPr>
              <w:spacing w:after="0" w:line="240" w:lineRule="auto"/>
              <w:ind w:right="15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лить конденсат из масляного поддона тормозной системы (во избежание его замерзания температуре должна быть более 0</w:t>
            </w:r>
            <w:r w:rsidRPr="0084676F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о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) и проконтролировать положение клапана удаления воздуха (сапуна), он должен находился в крайней верхней точке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84676F" w:rsidRDefault="007309EE" w:rsidP="0084676F">
            <w:pPr>
              <w:spacing w:after="0" w:line="240" w:lineRule="auto"/>
              <w:ind w:right="15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ткрыть вентиляционный клапан и включить электродвигатель гидравлической системы тормозов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84676F" w:rsidRDefault="007309EE" w:rsidP="0084676F">
            <w:pPr>
              <w:spacing w:after="0" w:line="240" w:lineRule="auto"/>
              <w:ind w:right="15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5).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тсоединить шланг от клапана удаления воздуха и установить защитный колпачок. Долить масла в тормозную систему.</w:t>
            </w:r>
          </w:p>
          <w:p w:rsidR="007309EE" w:rsidRPr="0084676F" w:rsidRDefault="007309EE" w:rsidP="0084676F">
            <w:pPr>
              <w:spacing w:after="0" w:line="240" w:lineRule="auto"/>
              <w:ind w:right="15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6) з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акрыть вентиляционный клапан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309EE" w:rsidRPr="0084676F" w:rsidRDefault="007309EE" w:rsidP="0084676F">
            <w:pPr>
              <w:spacing w:after="0" w:line="240" w:lineRule="auto"/>
              <w:ind w:right="15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7)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езультаты сообщить оператору после проверки общего состояния гидравлическ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ой системы тормозов в том числе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 на  отсутствие течи масла. </w:t>
            </w:r>
          </w:p>
          <w:p w:rsidR="007309EE" w:rsidRDefault="007309EE" w:rsidP="00730F3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:rsidR="007309EE" w:rsidRDefault="007309EE" w:rsidP="00730F3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:rsidR="007309EE" w:rsidRPr="0084676F" w:rsidRDefault="007309EE" w:rsidP="00730F3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42144E">
        <w:trPr>
          <w:trHeight w:val="10226"/>
        </w:trPr>
        <w:tc>
          <w:tcPr>
            <w:tcW w:w="1100" w:type="dxa"/>
          </w:tcPr>
          <w:p w:rsidR="007309EE" w:rsidRPr="006051B3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7368" w:type="dxa"/>
            <w:gridSpan w:val="8"/>
          </w:tcPr>
          <w:p w:rsidR="007309EE" w:rsidRPr="0084676F" w:rsidRDefault="007309EE" w:rsidP="007D1C50">
            <w:pPr>
              <w:spacing w:after="0" w:line="240" w:lineRule="auto"/>
              <w:ind w:left="-20"/>
              <w:jc w:val="both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  <w:r w:rsidRPr="0084676F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Расположите в необходимой последовательности операции смазки шкивов ПКД (см. чертеж):</w:t>
            </w:r>
          </w:p>
          <w:p w:rsidR="007309EE" w:rsidRPr="0084676F" w:rsidRDefault="007309EE" w:rsidP="0084676F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нять пробку из отверстия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B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закрутить ее в отверстие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84676F" w:rsidRDefault="007309EE" w:rsidP="0084676F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нять пробку из отверстия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А, 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поставить расширительный бачок и закрутить пробку от отверстия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 в отверстие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309EE" w:rsidRPr="0084676F" w:rsidRDefault="007309EE" w:rsidP="0084676F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3) з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акачать смазку  через масленку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Поз.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II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до выступания ее через отверстие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84676F" w:rsidRDefault="007309EE" w:rsidP="0084676F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4) п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рочистить перед смазкой масленки Поз.</w:t>
            </w:r>
            <w:r w:rsidRPr="0084676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  и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Поз.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309EE" w:rsidRPr="0084676F" w:rsidRDefault="007309EE" w:rsidP="0084676F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5) ч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ерез масленку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Поз.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I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 закачать оставшуюся смазку до выступания ее через отверстие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В.</w:t>
            </w:r>
          </w:p>
          <w:p w:rsidR="007309EE" w:rsidRPr="0084676F" w:rsidRDefault="007309EE" w:rsidP="0084676F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нять пробку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 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закрутить ее в отверстие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B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акрутить пробку от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84676F" w:rsidRDefault="007309EE" w:rsidP="0084676F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7)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ерез масленку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Поз.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II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 закачать жировую смазку до выступания ее через отверстие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84676F" w:rsidRDefault="007309EE" w:rsidP="0084676F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>акачать через масленку  Поз.</w:t>
            </w:r>
            <w:r w:rsidRPr="0084676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84676F">
              <w:rPr>
                <w:rFonts w:ascii="Times New Roman" w:hAnsi="Times New Roman"/>
                <w:i/>
                <w:sz w:val="24"/>
                <w:szCs w:val="24"/>
              </w:rPr>
              <w:t xml:space="preserve">  жировую смазку до выступания ее через отверстие </w:t>
            </w:r>
            <w:r w:rsidRPr="0084676F">
              <w:rPr>
                <w:rFonts w:ascii="Times New Roman" w:hAnsi="Times New Roman"/>
                <w:bCs/>
                <w:i/>
                <w:sz w:val="24"/>
                <w:szCs w:val="24"/>
              </w:rPr>
              <w:t>А.</w:t>
            </w:r>
          </w:p>
          <w:p w:rsidR="007309EE" w:rsidRDefault="007309EE" w:rsidP="0084676F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</w:pPr>
          </w:p>
          <w:p w:rsidR="007309EE" w:rsidRPr="0084676F" w:rsidRDefault="00AD14BE" w:rsidP="0084676F">
            <w:pPr>
              <w:spacing w:after="0" w:line="240" w:lineRule="auto"/>
              <w:ind w:left="-20" w:firstLine="180"/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>
              <w:rPr>
                <w:noProof/>
                <w:lang w:eastAsia="ru-RU"/>
              </w:rPr>
              <w:pict>
                <v:shape id="_x0000_s1033" type="#_x0000_t61" style="position:absolute;left:0;text-align:left;margin-left:269pt;margin-top:237.5pt;width:81pt;height:36pt;z-index:8" adj="2627,-13440">
                  <v:textbox style="mso-next-textbox:#_x0000_s1033">
                    <w:txbxContent>
                      <w:p w:rsidR="007309EE" w:rsidRDefault="007309EE" w:rsidP="0042144E">
                        <w:pPr>
                          <w:spacing w:line="240" w:lineRule="auto"/>
                          <w:ind w:right="-2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Расширительный бачок</w:t>
                        </w:r>
                      </w:p>
                      <w:p w:rsidR="007309EE" w:rsidRPr="00413A5B" w:rsidRDefault="007309EE" w:rsidP="0042144E">
                        <w:pPr>
                          <w:spacing w:line="240" w:lineRule="auto"/>
                          <w:ind w:right="-220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i1026" type="#_x0000_t75" style="width:287.1pt;height:260.65pt">
                  <v:imagedata r:id="rId7" o:title="" croptop="5643f" cropbottom="8738f"/>
                </v:shape>
              </w:pict>
            </w: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730F35">
        <w:trPr>
          <w:trHeight w:val="737"/>
        </w:trPr>
        <w:tc>
          <w:tcPr>
            <w:tcW w:w="10881" w:type="dxa"/>
            <w:gridSpan w:val="12"/>
            <w:vAlign w:val="center"/>
          </w:tcPr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требований к виду, составу и последовательности работ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по техническому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обслуживанию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ремонту узлов и деталей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приведенных </w:t>
            </w:r>
          </w:p>
          <w:p w:rsidR="007309EE" w:rsidRPr="00151CF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инструкции (руководстве) по эксплуатации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</w:p>
        </w:tc>
      </w:tr>
      <w:tr w:rsidR="007309EE" w:rsidRPr="00533DE1" w:rsidTr="00714201">
        <w:trPr>
          <w:trHeight w:val="1673"/>
        </w:trPr>
        <w:tc>
          <w:tcPr>
            <w:tcW w:w="1100" w:type="dxa"/>
          </w:tcPr>
          <w:p w:rsidR="007309EE" w:rsidRPr="006051B3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8" w:type="dxa"/>
            <w:gridSpan w:val="8"/>
          </w:tcPr>
          <w:p w:rsidR="007309EE" w:rsidRPr="00714201" w:rsidRDefault="007309EE" w:rsidP="0071420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4201">
              <w:rPr>
                <w:rFonts w:ascii="Times New Roman" w:hAnsi="Times New Roman"/>
                <w:b/>
                <w:i/>
                <w:sz w:val="24"/>
                <w:szCs w:val="24"/>
              </w:rPr>
              <w:t>Разрешено ли слесарю-обходчику во время работы ПКД выполнять работы по профилактике, ревизии и ремонту оборудования канатной дороги?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309EE" w:rsidRPr="00714201" w:rsidRDefault="007309EE" w:rsidP="00714201">
            <w:pPr>
              <w:numPr>
                <w:ilvl w:val="0"/>
                <w:numId w:val="38"/>
              </w:numPr>
              <w:spacing w:after="0" w:line="240" w:lineRule="auto"/>
              <w:ind w:left="0" w:firstLine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>апрещено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714201" w:rsidRDefault="007309EE" w:rsidP="00714201">
            <w:pPr>
              <w:numPr>
                <w:ilvl w:val="0"/>
                <w:numId w:val="38"/>
              </w:numPr>
              <w:spacing w:after="0" w:line="240" w:lineRule="auto"/>
              <w:ind w:left="0" w:firstLine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>азрешены только работы по профилактике и ревизии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714201" w:rsidRDefault="007309EE" w:rsidP="00714201">
            <w:pPr>
              <w:numPr>
                <w:ilvl w:val="0"/>
                <w:numId w:val="38"/>
              </w:numPr>
              <w:spacing w:after="0" w:line="240" w:lineRule="auto"/>
              <w:ind w:left="0" w:firstLine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>азрешено.</w:t>
            </w:r>
          </w:p>
          <w:p w:rsidR="007309EE" w:rsidRPr="00714201" w:rsidRDefault="007309EE" w:rsidP="00714201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714201">
        <w:trPr>
          <w:trHeight w:val="522"/>
        </w:trPr>
        <w:tc>
          <w:tcPr>
            <w:tcW w:w="1100" w:type="dxa"/>
          </w:tcPr>
          <w:p w:rsidR="007309EE" w:rsidRPr="004939B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68" w:type="dxa"/>
            <w:gridSpan w:val="8"/>
          </w:tcPr>
          <w:p w:rsidR="007309EE" w:rsidRPr="00714201" w:rsidRDefault="007309EE" w:rsidP="0071420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4201">
              <w:rPr>
                <w:rFonts w:ascii="Times New Roman" w:hAnsi="Times New Roman"/>
                <w:b/>
                <w:i/>
                <w:sz w:val="24"/>
                <w:szCs w:val="24"/>
              </w:rPr>
              <w:t>Разрешено ли слесарю-обходчику во время работы ПКД выполнять работы по профилактике, ревизии и ремонту оборудования канатной дороги?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309EE" w:rsidRPr="00714201" w:rsidRDefault="007309EE" w:rsidP="007D1C50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>апрещено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714201" w:rsidRDefault="007309EE" w:rsidP="007D1C50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>азрешены только работы по профилактике и ревизии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714201" w:rsidRDefault="007309EE" w:rsidP="007D1C50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>азрешено.</w:t>
            </w:r>
          </w:p>
          <w:p w:rsidR="007309EE" w:rsidRPr="00714201" w:rsidRDefault="007309EE" w:rsidP="0071420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714201">
        <w:trPr>
          <w:trHeight w:val="1780"/>
        </w:trPr>
        <w:tc>
          <w:tcPr>
            <w:tcW w:w="1100" w:type="dxa"/>
          </w:tcPr>
          <w:p w:rsidR="007309EE" w:rsidRPr="004939B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7368" w:type="dxa"/>
            <w:gridSpan w:val="8"/>
          </w:tcPr>
          <w:p w:rsidR="007309EE" w:rsidRPr="00714201" w:rsidRDefault="007309EE" w:rsidP="00714201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714201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Куда заносятся сведения о результатах и сроке следующего технического освидетельствования КД? </w:t>
            </w:r>
          </w:p>
          <w:p w:rsidR="007309EE" w:rsidRPr="00714201" w:rsidRDefault="007309EE" w:rsidP="00714201">
            <w:pPr>
              <w:numPr>
                <w:ilvl w:val="0"/>
                <w:numId w:val="39"/>
              </w:numPr>
              <w:spacing w:after="0" w:line="240" w:lineRule="auto"/>
              <w:ind w:left="0" w:firstLine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>вахтенный журнал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714201" w:rsidRDefault="007309EE" w:rsidP="00714201">
            <w:pPr>
              <w:numPr>
                <w:ilvl w:val="0"/>
                <w:numId w:val="39"/>
              </w:numPr>
              <w:spacing w:after="0" w:line="240" w:lineRule="auto"/>
              <w:ind w:left="0" w:firstLine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>журнал ремонта и осмотров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714201" w:rsidRDefault="007309EE" w:rsidP="00714201">
            <w:pPr>
              <w:numPr>
                <w:ilvl w:val="0"/>
                <w:numId w:val="39"/>
              </w:numPr>
              <w:spacing w:after="0" w:line="240" w:lineRule="auto"/>
              <w:ind w:left="0" w:firstLine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>паспорт КД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714201" w:rsidRDefault="007309EE" w:rsidP="00714201">
            <w:pPr>
              <w:numPr>
                <w:ilvl w:val="0"/>
                <w:numId w:val="39"/>
              </w:numPr>
              <w:spacing w:after="0" w:line="240" w:lineRule="auto"/>
              <w:ind w:left="0" w:firstLine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714201">
              <w:rPr>
                <w:rFonts w:ascii="Times New Roman" w:hAnsi="Times New Roman"/>
                <w:i/>
                <w:sz w:val="24"/>
                <w:szCs w:val="24"/>
              </w:rPr>
              <w:t>приказ о вводе КД в эксплуатацию.</w:t>
            </w:r>
          </w:p>
          <w:p w:rsidR="007309EE" w:rsidRPr="00714201" w:rsidRDefault="007309EE" w:rsidP="0071420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730F35">
        <w:trPr>
          <w:trHeight w:val="737"/>
        </w:trPr>
        <w:tc>
          <w:tcPr>
            <w:tcW w:w="10881" w:type="dxa"/>
            <w:gridSpan w:val="12"/>
            <w:vAlign w:val="center"/>
          </w:tcPr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</w:t>
            </w:r>
            <w:r w:rsidRPr="0034102D">
              <w:rPr>
                <w:rFonts w:ascii="Times New Roman" w:hAnsi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4102D">
              <w:rPr>
                <w:rFonts w:ascii="Times New Roman" w:hAnsi="Times New Roman"/>
                <w:sz w:val="24"/>
                <w:szCs w:val="24"/>
              </w:rPr>
              <w:t xml:space="preserve"> и порядк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4102D">
              <w:rPr>
                <w:rFonts w:ascii="Times New Roman" w:hAnsi="Times New Roman"/>
                <w:sz w:val="24"/>
                <w:szCs w:val="24"/>
              </w:rPr>
              <w:t xml:space="preserve"> ведения оперативно-технической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ПКД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вахтенного журнала, журнала и графика осмотра и ремонта, </w:t>
            </w:r>
          </w:p>
          <w:p w:rsidR="007309EE" w:rsidRPr="00151CF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листов технического обслуживания узлов и деталей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6051B3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368" w:type="dxa"/>
            <w:gridSpan w:val="8"/>
          </w:tcPr>
          <w:p w:rsidR="007309EE" w:rsidRPr="00AB6907" w:rsidRDefault="007309EE" w:rsidP="00AB6907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B690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Прежде чем приступить к работе слесарь-обходчик должен ознакомиться:</w:t>
            </w:r>
          </w:p>
          <w:p w:rsidR="007309EE" w:rsidRPr="00AB6907" w:rsidRDefault="007309EE" w:rsidP="00AB6907">
            <w:pPr>
              <w:numPr>
                <w:ilvl w:val="0"/>
                <w:numId w:val="40"/>
              </w:numPr>
              <w:spacing w:after="0" w:line="240" w:lineRule="auto"/>
              <w:ind w:left="0" w:right="15" w:firstLine="16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AB690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производственной инструкцией слесаря-обходчика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AB6907" w:rsidRDefault="007309EE" w:rsidP="00AB6907">
            <w:pPr>
              <w:numPr>
                <w:ilvl w:val="0"/>
                <w:numId w:val="40"/>
              </w:numPr>
              <w:spacing w:after="0" w:line="240" w:lineRule="auto"/>
              <w:ind w:left="0" w:right="15" w:firstLine="16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AB690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записями в журнале осмотров и ремонтов ПКД (фуникулера)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AB6907" w:rsidRDefault="007309EE" w:rsidP="00AB6907">
            <w:pPr>
              <w:numPr>
                <w:ilvl w:val="0"/>
                <w:numId w:val="40"/>
              </w:numPr>
              <w:spacing w:after="0" w:line="240" w:lineRule="auto"/>
              <w:ind w:left="0" w:right="15" w:firstLine="16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AB690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инструкцией по охране труда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AB6907" w:rsidRDefault="007309EE" w:rsidP="00AB6907">
            <w:pPr>
              <w:numPr>
                <w:ilvl w:val="0"/>
                <w:numId w:val="40"/>
              </w:numPr>
              <w:spacing w:after="0" w:line="240" w:lineRule="auto"/>
              <w:ind w:left="0" w:right="15" w:firstLine="16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AB690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руководством по эксплуатации ПКД (фуникулера).</w:t>
            </w:r>
          </w:p>
          <w:p w:rsidR="007309EE" w:rsidRPr="00AB6907" w:rsidRDefault="007309EE" w:rsidP="004939B5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730F35">
        <w:trPr>
          <w:trHeight w:val="454"/>
        </w:trPr>
        <w:tc>
          <w:tcPr>
            <w:tcW w:w="10881" w:type="dxa"/>
            <w:gridSpan w:val="12"/>
            <w:vAlign w:val="center"/>
          </w:tcPr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Знание методов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способов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порядка выполнения работ по техническому обслуживанию,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устранению неисправностей, выбраковке деталей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имеющих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дефекты или износ выше допустимых значений и ремонту узлов и деталей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правил безопасного использования применяемого </w:t>
            </w:r>
          </w:p>
          <w:p w:rsidR="007309EE" w:rsidRPr="00151CF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 и контрольно-измерительных приборов</w:t>
            </w:r>
          </w:p>
        </w:tc>
      </w:tr>
      <w:tr w:rsidR="007309EE" w:rsidRPr="00533DE1" w:rsidTr="00431D65">
        <w:trPr>
          <w:trHeight w:val="882"/>
        </w:trPr>
        <w:tc>
          <w:tcPr>
            <w:tcW w:w="1100" w:type="dxa"/>
          </w:tcPr>
          <w:p w:rsidR="007309EE" w:rsidRPr="002208C9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368" w:type="dxa"/>
            <w:gridSpan w:val="8"/>
          </w:tcPr>
          <w:p w:rsidR="007309EE" w:rsidRPr="00AB6907" w:rsidRDefault="007309EE" w:rsidP="00AB6907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B6907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В каком случае проводится внеплановая дефектоскопия несущих, </w:t>
            </w:r>
            <w:proofErr w:type="spellStart"/>
            <w:r w:rsidRPr="00AB6907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несуще</w:t>
            </w:r>
            <w:proofErr w:type="spellEnd"/>
            <w:r w:rsidRPr="00AB6907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-тяговых и тяговых канатов? </w:t>
            </w:r>
          </w:p>
          <w:p w:rsidR="007309EE" w:rsidRPr="00AB6907" w:rsidRDefault="007309EE" w:rsidP="00AB6907">
            <w:pPr>
              <w:numPr>
                <w:ilvl w:val="0"/>
                <w:numId w:val="29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AB6907">
              <w:rPr>
                <w:rFonts w:ascii="Times New Roman" w:hAnsi="Times New Roman"/>
                <w:i/>
                <w:sz w:val="24"/>
                <w:szCs w:val="24"/>
              </w:rPr>
              <w:t xml:space="preserve">ри остаточном удлинении каната более чем на 0,5 % рабочей длины после первоначальной вытяжки в начальный период эксплуатации и выполненной </w:t>
            </w:r>
            <w:proofErr w:type="spellStart"/>
            <w:r w:rsidRPr="00AB6907">
              <w:rPr>
                <w:rFonts w:ascii="Times New Roman" w:hAnsi="Times New Roman"/>
                <w:i/>
                <w:sz w:val="24"/>
                <w:szCs w:val="24"/>
              </w:rPr>
              <w:t>пересчалки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AB6907" w:rsidRDefault="007309EE" w:rsidP="00AB6907">
            <w:pPr>
              <w:numPr>
                <w:ilvl w:val="0"/>
                <w:numId w:val="29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AB6907">
              <w:rPr>
                <w:rFonts w:ascii="Times New Roman" w:hAnsi="Times New Roman"/>
                <w:i/>
                <w:sz w:val="24"/>
                <w:szCs w:val="24"/>
              </w:rPr>
              <w:t>ри обнаружении в канате одной или нескольких оборванных прядей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AB6907" w:rsidRDefault="007309EE" w:rsidP="00AB6907">
            <w:pPr>
              <w:numPr>
                <w:ilvl w:val="0"/>
                <w:numId w:val="29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AB6907">
              <w:rPr>
                <w:rFonts w:ascii="Times New Roman" w:hAnsi="Times New Roman"/>
                <w:i/>
                <w:sz w:val="24"/>
                <w:szCs w:val="24"/>
              </w:rPr>
              <w:t xml:space="preserve">ри уменьшении диаметра каната двойной </w:t>
            </w:r>
            <w:proofErr w:type="spellStart"/>
            <w:r w:rsidRPr="00AB6907">
              <w:rPr>
                <w:rFonts w:ascii="Times New Roman" w:hAnsi="Times New Roman"/>
                <w:i/>
                <w:sz w:val="24"/>
                <w:szCs w:val="24"/>
              </w:rPr>
              <w:t>свивки</w:t>
            </w:r>
            <w:proofErr w:type="spellEnd"/>
            <w:r w:rsidRPr="00AB6907">
              <w:rPr>
                <w:rFonts w:ascii="Times New Roman" w:hAnsi="Times New Roman"/>
                <w:i/>
                <w:sz w:val="24"/>
                <w:szCs w:val="24"/>
              </w:rPr>
              <w:t xml:space="preserve"> в результате поверхностного износа или коррозии на 7% и более по сравнению с номинальным диаметром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AB6907" w:rsidRDefault="007309EE" w:rsidP="00AB6907">
            <w:pPr>
              <w:numPr>
                <w:ilvl w:val="0"/>
                <w:numId w:val="29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AB6907">
              <w:rPr>
                <w:rFonts w:ascii="Times New Roman" w:hAnsi="Times New Roman"/>
                <w:i/>
                <w:sz w:val="24"/>
                <w:szCs w:val="24"/>
              </w:rPr>
              <w:t>осле любого внешнего воздействия (укорачивание, ремонт, удар молнии, деформирование) перед началом эксплуатации.</w:t>
            </w:r>
          </w:p>
          <w:p w:rsidR="007309EE" w:rsidRPr="00151CFE" w:rsidRDefault="007309EE" w:rsidP="002208C9">
            <w:pPr>
              <w:spacing w:after="0" w:line="240" w:lineRule="auto"/>
              <w:ind w:left="15"/>
              <w:jc w:val="both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309EE" w:rsidRPr="00533DE1" w:rsidTr="00730F35">
        <w:trPr>
          <w:trHeight w:val="1191"/>
        </w:trPr>
        <w:tc>
          <w:tcPr>
            <w:tcW w:w="10881" w:type="dxa"/>
            <w:gridSpan w:val="12"/>
            <w:vAlign w:val="center"/>
          </w:tcPr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основных требований пожарной безопасности, пожарной опасности при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использовании оборудования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>, сигналов оповещения о пожаре,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мест расположения средств пожаротушения, действий в случаях возникновения пожара.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основных правил электробезопасности, технических характеристик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электрооборудования ПКД (фуникулера), мер по предотвращению опасных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последствий при выполнении электротехнических операций. Знание способов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оказания первой помощи при поражении электрическим током, пострадавшим </w:t>
            </w:r>
          </w:p>
          <w:p w:rsidR="007309EE" w:rsidRPr="00151CF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пожара, при кровотечениях, переломах и других травмах</w:t>
            </w: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AD6E38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6E38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368" w:type="dxa"/>
            <w:gridSpan w:val="8"/>
          </w:tcPr>
          <w:p w:rsidR="007309EE" w:rsidRPr="00AD6E38" w:rsidRDefault="007309EE" w:rsidP="00AD6E3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6E3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Расставьте действия в правильной последовательности: </w:t>
            </w:r>
          </w:p>
          <w:p w:rsidR="007309EE" w:rsidRPr="00AD6E38" w:rsidRDefault="007309EE" w:rsidP="00AD6E38">
            <w:pPr>
              <w:tabs>
                <w:tab w:val="left" w:pos="0"/>
                <w:tab w:val="left" w:pos="567"/>
              </w:tabs>
              <w:spacing w:after="0" w:line="240" w:lineRule="auto"/>
              <w:ind w:firstLine="16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6E38">
              <w:rPr>
                <w:rFonts w:ascii="Times New Roman" w:hAnsi="Times New Roman"/>
                <w:b/>
                <w:i/>
                <w:sz w:val="24"/>
                <w:szCs w:val="24"/>
              </w:rPr>
              <w:t>Какова должна быть последовательность действий при оказании помощи в случае кратковременной потери сознания?</w:t>
            </w:r>
          </w:p>
          <w:p w:rsidR="007309EE" w:rsidRPr="00AD6E38" w:rsidRDefault="007309EE" w:rsidP="00AD6E38">
            <w:pPr>
              <w:numPr>
                <w:ilvl w:val="0"/>
                <w:numId w:val="41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>однести к носу ватку с нашатырным спиртом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AD6E38" w:rsidRDefault="007309EE" w:rsidP="00AD6E38">
            <w:pPr>
              <w:numPr>
                <w:ilvl w:val="0"/>
                <w:numId w:val="41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>бедиться в наличии пульса на сонной артерии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AD6E38" w:rsidRDefault="007309EE" w:rsidP="00AD6E38">
            <w:pPr>
              <w:numPr>
                <w:ilvl w:val="0"/>
                <w:numId w:val="41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>асстегнуть поясничный ремень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AD6E38" w:rsidRDefault="007309EE" w:rsidP="00AD6E38">
            <w:pPr>
              <w:numPr>
                <w:ilvl w:val="0"/>
                <w:numId w:val="41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>асстегнуть воротник одежды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AD6E38" w:rsidRDefault="007309EE" w:rsidP="00AD6E38">
            <w:pPr>
              <w:numPr>
                <w:ilvl w:val="0"/>
                <w:numId w:val="41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>риподнять ноги.</w:t>
            </w:r>
          </w:p>
          <w:p w:rsidR="007309EE" w:rsidRPr="00AD6E38" w:rsidRDefault="007309EE" w:rsidP="00AD6E38">
            <w:pPr>
              <w:tabs>
                <w:tab w:val="left" w:pos="0"/>
              </w:tabs>
              <w:spacing w:after="0" w:line="240" w:lineRule="auto"/>
              <w:ind w:firstLine="160"/>
              <w:jc w:val="both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AD6E38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6E3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68" w:type="dxa"/>
            <w:gridSpan w:val="8"/>
          </w:tcPr>
          <w:p w:rsidR="007309EE" w:rsidRPr="00AD6E38" w:rsidRDefault="007309EE" w:rsidP="00AD6E38">
            <w:pPr>
              <w:tabs>
                <w:tab w:val="left" w:pos="0"/>
                <w:tab w:val="left" w:pos="567"/>
              </w:tabs>
              <w:spacing w:after="0" w:line="240" w:lineRule="auto"/>
              <w:ind w:right="15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D6E38">
              <w:rPr>
                <w:rFonts w:ascii="Times New Roman" w:hAnsi="Times New Roman"/>
                <w:b/>
                <w:i/>
                <w:sz w:val="24"/>
                <w:szCs w:val="24"/>
              </w:rPr>
              <w:t>Расставьте действия в правильной последовательности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</w:p>
          <w:p w:rsidR="007309EE" w:rsidRPr="00AD6E38" w:rsidRDefault="007309EE" w:rsidP="00AD6E38">
            <w:pPr>
              <w:tabs>
                <w:tab w:val="left" w:pos="0"/>
              </w:tabs>
              <w:spacing w:after="0" w:line="240" w:lineRule="auto"/>
              <w:ind w:firstLine="16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6E38">
              <w:rPr>
                <w:rFonts w:ascii="Times New Roman" w:hAnsi="Times New Roman"/>
                <w:b/>
                <w:i/>
                <w:sz w:val="24"/>
                <w:szCs w:val="24"/>
              </w:rPr>
              <w:t>Какими правилами необходимо руководствоваться (в отсутствии крайних случаев) при освобождении пострадавшего от действия электрического тока при напряжении до 1000 В?</w:t>
            </w:r>
          </w:p>
          <w:p w:rsidR="007309EE" w:rsidRPr="00AD6E38" w:rsidRDefault="007309EE" w:rsidP="00AD6E38">
            <w:pPr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>тключить электрооборудование;</w:t>
            </w:r>
          </w:p>
          <w:p w:rsidR="007309EE" w:rsidRPr="00AD6E38" w:rsidRDefault="007309EE" w:rsidP="00AD6E38">
            <w:pPr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>адеть диэлектрические перчатки;</w:t>
            </w:r>
          </w:p>
          <w:p w:rsidR="007309EE" w:rsidRPr="00AD6E38" w:rsidRDefault="007309EE" w:rsidP="00AD6E38">
            <w:pPr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>сли в пределах видимости находятся все необходимые средства защиты, обязательно воспользоваться ими;</w:t>
            </w:r>
          </w:p>
          <w:p w:rsidR="007309EE" w:rsidRPr="00AD6E38" w:rsidRDefault="007309EE" w:rsidP="00AD6E38">
            <w:pPr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>свободить пострадавшего от контакта с электрооборудованием или электрическими проводами;</w:t>
            </w:r>
          </w:p>
          <w:p w:rsidR="007309EE" w:rsidRPr="00AD6E38" w:rsidRDefault="007309EE" w:rsidP="00AD6E38">
            <w:pPr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AD6E38">
              <w:rPr>
                <w:rFonts w:ascii="Times New Roman" w:hAnsi="Times New Roman"/>
                <w:i/>
                <w:sz w:val="24"/>
                <w:szCs w:val="24"/>
              </w:rPr>
              <w:t>одложить под пострадавшего диэлектрический коврик.</w:t>
            </w:r>
          </w:p>
          <w:p w:rsidR="007309EE" w:rsidRPr="00AD6E38" w:rsidRDefault="007309EE" w:rsidP="00AD6E38">
            <w:pPr>
              <w:tabs>
                <w:tab w:val="left" w:pos="0"/>
              </w:tabs>
              <w:spacing w:after="0" w:line="240" w:lineRule="auto"/>
              <w:ind w:firstLine="160"/>
              <w:jc w:val="both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9EE" w:rsidRPr="00533DE1" w:rsidTr="001C2C23">
        <w:trPr>
          <w:trHeight w:val="553"/>
        </w:trPr>
        <w:tc>
          <w:tcPr>
            <w:tcW w:w="10881" w:type="dxa"/>
            <w:gridSpan w:val="12"/>
            <w:vAlign w:val="center"/>
          </w:tcPr>
          <w:p w:rsidR="007309EE" w:rsidRPr="00151CF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технологического процесса технического обслуживания и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ремонта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механического оборудования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>, методов и приемов выполнения слесарно-монтажных работ</w:t>
            </w: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42144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144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8" w:type="dxa"/>
            <w:gridSpan w:val="8"/>
          </w:tcPr>
          <w:p w:rsidR="007309EE" w:rsidRPr="0042144E" w:rsidRDefault="007309EE" w:rsidP="001C2C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144E">
              <w:rPr>
                <w:rFonts w:ascii="Times New Roman" w:hAnsi="Times New Roman"/>
                <w:b/>
                <w:i/>
                <w:sz w:val="24"/>
                <w:szCs w:val="24"/>
              </w:rPr>
              <w:t>Слесарь-обходчик должен выполнять осмотры и обслуживание канатной дороги в соответствии с:</w:t>
            </w: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7309EE" w:rsidRPr="0042144E" w:rsidRDefault="007309EE" w:rsidP="0042144E">
            <w:pPr>
              <w:numPr>
                <w:ilvl w:val="0"/>
                <w:numId w:val="43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руководством по эксплуатации ПКД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3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графиком осмотров и ремонтов оборудования ПКД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3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правилами эксплуатации электроустановок потребителей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3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правилами устройства и безопасной эксплуатации пассажирских подвесных и буксировочных канатных дорог.</w:t>
            </w:r>
          </w:p>
          <w:p w:rsidR="007309EE" w:rsidRPr="001C2C23" w:rsidRDefault="007309EE" w:rsidP="0042144E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42144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144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68" w:type="dxa"/>
            <w:gridSpan w:val="8"/>
          </w:tcPr>
          <w:p w:rsidR="007309EE" w:rsidRPr="0042144E" w:rsidRDefault="007309EE" w:rsidP="001C2C23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42144E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В какие сроки проводится проверка соединений канатов, крепление концов канатов? </w:t>
            </w:r>
          </w:p>
          <w:p w:rsidR="007309EE" w:rsidRPr="0042144E" w:rsidRDefault="007309EE" w:rsidP="0042144E">
            <w:pPr>
              <w:numPr>
                <w:ilvl w:val="0"/>
                <w:numId w:val="44"/>
              </w:numPr>
              <w:spacing w:after="0" w:line="240" w:lineRule="auto"/>
              <w:ind w:left="0" w:right="15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жедневно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4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женедельно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4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жемесячно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4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жегодно.</w:t>
            </w:r>
          </w:p>
          <w:p w:rsidR="007309EE" w:rsidRPr="0042144E" w:rsidRDefault="007309EE" w:rsidP="0042144E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right="538" w:firstLine="16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42144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144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68" w:type="dxa"/>
            <w:gridSpan w:val="8"/>
          </w:tcPr>
          <w:p w:rsidR="007309EE" w:rsidRPr="0042144E" w:rsidRDefault="007309EE" w:rsidP="001C2C23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42144E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Какой вид проверки проводится после ремонта приводов и расчетных элементов металлоконструкций с применением сварки? </w:t>
            </w:r>
          </w:p>
          <w:p w:rsidR="007309EE" w:rsidRPr="0042144E" w:rsidRDefault="007309EE" w:rsidP="0042144E">
            <w:pPr>
              <w:numPr>
                <w:ilvl w:val="0"/>
                <w:numId w:val="45"/>
              </w:numPr>
              <w:tabs>
                <w:tab w:val="left" w:pos="709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</w:t>
            </w: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кспертиза промышленной безопасности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5"/>
              </w:numPr>
              <w:tabs>
                <w:tab w:val="left" w:pos="709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неочередное техническое освидетельствование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5"/>
              </w:numPr>
              <w:tabs>
                <w:tab w:val="left" w:pos="709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жегодная ревизия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5"/>
              </w:numPr>
              <w:tabs>
                <w:tab w:val="left" w:pos="709"/>
              </w:tabs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инамические испытания.</w:t>
            </w:r>
          </w:p>
          <w:p w:rsidR="007309EE" w:rsidRPr="001C2C23" w:rsidRDefault="007309EE" w:rsidP="0042144E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9EE" w:rsidRPr="00533DE1" w:rsidTr="004939B5">
        <w:trPr>
          <w:trHeight w:val="152"/>
        </w:trPr>
        <w:tc>
          <w:tcPr>
            <w:tcW w:w="1100" w:type="dxa"/>
          </w:tcPr>
          <w:p w:rsidR="007309EE" w:rsidRPr="00151CF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42144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68" w:type="dxa"/>
            <w:gridSpan w:val="8"/>
          </w:tcPr>
          <w:p w:rsidR="007309EE" w:rsidRPr="0042144E" w:rsidRDefault="007309EE" w:rsidP="001C2C23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2144E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Какой документ устанавливает методы контроля и диагностики во время эксплуатации КД и при техническом освидетельствовании?</w:t>
            </w:r>
            <w:r w:rsidRPr="0042144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09EE" w:rsidRPr="0042144E" w:rsidRDefault="007309EE" w:rsidP="0042144E">
            <w:pPr>
              <w:numPr>
                <w:ilvl w:val="0"/>
                <w:numId w:val="46"/>
              </w:numPr>
              <w:spacing w:after="0" w:line="240" w:lineRule="auto"/>
              <w:ind w:left="0" w:right="15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ФНП «Правила безопасности пассажирских канатных дорог и фуникулеров»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6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ФНП «Правила проведения экспертизы промышленной безопасности»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6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Руководство по эксплуатации КД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42144E" w:rsidRDefault="007309EE" w:rsidP="0042144E">
            <w:pPr>
              <w:numPr>
                <w:ilvl w:val="0"/>
                <w:numId w:val="46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144E">
              <w:rPr>
                <w:rFonts w:ascii="Times New Roman" w:hAnsi="Times New Roman"/>
                <w:i/>
                <w:sz w:val="24"/>
                <w:szCs w:val="24"/>
              </w:rPr>
              <w:t>Паспорт КД.</w:t>
            </w:r>
          </w:p>
          <w:p w:rsidR="007309EE" w:rsidRPr="001C2C23" w:rsidRDefault="007309EE" w:rsidP="0042144E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right="538" w:firstLine="16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9EE" w:rsidRPr="00533DE1" w:rsidTr="00476BF7">
        <w:trPr>
          <w:trHeight w:val="152"/>
        </w:trPr>
        <w:tc>
          <w:tcPr>
            <w:tcW w:w="10881" w:type="dxa"/>
            <w:gridSpan w:val="12"/>
          </w:tcPr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требований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производственной инструкции </w:t>
            </w:r>
            <w:r>
              <w:rPr>
                <w:rFonts w:ascii="Times New Roman" w:hAnsi="Times New Roman"/>
                <w:sz w:val="24"/>
                <w:szCs w:val="24"/>
              </w:rPr>
              <w:t>слесаря-обходчика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309EE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основных обязанностей до начала работы, во время работы, по окончании работы, </w:t>
            </w:r>
          </w:p>
          <w:p w:rsidR="007309EE" w:rsidRPr="00730F35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аварийных ситуациях, прав и ответственности слесаря-обходчика ПКД (фуникулера)</w:t>
            </w:r>
          </w:p>
        </w:tc>
      </w:tr>
      <w:tr w:rsidR="007309EE" w:rsidRPr="001C2C23" w:rsidTr="004939B5">
        <w:trPr>
          <w:trHeight w:val="152"/>
        </w:trPr>
        <w:tc>
          <w:tcPr>
            <w:tcW w:w="1100" w:type="dxa"/>
          </w:tcPr>
          <w:p w:rsidR="007309EE" w:rsidRPr="001C2C23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C2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8" w:type="dxa"/>
            <w:gridSpan w:val="8"/>
          </w:tcPr>
          <w:p w:rsidR="007309EE" w:rsidRPr="001C2C23" w:rsidRDefault="007309EE" w:rsidP="001C2C23">
            <w:pPr>
              <w:spacing w:after="0" w:line="240" w:lineRule="auto"/>
              <w:ind w:left="-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2C23">
              <w:rPr>
                <w:rFonts w:ascii="Times New Roman" w:hAnsi="Times New Roman"/>
                <w:b/>
                <w:i/>
                <w:sz w:val="24"/>
                <w:szCs w:val="24"/>
              </w:rPr>
              <w:t>Что обязан выдать ответственный за исправное состояние и безопасную эксплуатацию ПКД слесарю-обходчику (под роспись) перед допуском к работе?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309EE" w:rsidRPr="001C2C23" w:rsidRDefault="007309EE" w:rsidP="001C2C23">
            <w:pPr>
              <w:numPr>
                <w:ilvl w:val="0"/>
                <w:numId w:val="48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роизводственную инструкцию по безопасной эксплуатации канатной дороги, утвержденную руководством организации-владельца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1C2C23" w:rsidRDefault="007309EE" w:rsidP="001C2C23">
            <w:pPr>
              <w:numPr>
                <w:ilvl w:val="0"/>
                <w:numId w:val="48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ахтенный журнал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1C2C23" w:rsidRDefault="007309EE" w:rsidP="001C2C23">
            <w:pPr>
              <w:numPr>
                <w:ilvl w:val="0"/>
                <w:numId w:val="48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достоверение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309EE" w:rsidRPr="001C2C23" w:rsidRDefault="007309EE" w:rsidP="001C2C23">
            <w:pPr>
              <w:numPr>
                <w:ilvl w:val="0"/>
                <w:numId w:val="48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ФНП «Правила безопасности пассажирских канатных дорог и фуникулеров».</w:t>
            </w:r>
          </w:p>
          <w:p w:rsidR="007309EE" w:rsidRPr="001C2C23" w:rsidRDefault="007309EE" w:rsidP="001C2C23">
            <w:pPr>
              <w:spacing w:after="0" w:line="240" w:lineRule="auto"/>
              <w:ind w:left="-20" w:right="15" w:firstLine="180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gridSpan w:val="2"/>
          </w:tcPr>
          <w:p w:rsidR="007309EE" w:rsidRPr="001C2C23" w:rsidRDefault="007309EE" w:rsidP="001C2C23">
            <w:pPr>
              <w:spacing w:after="0" w:line="240" w:lineRule="auto"/>
              <w:ind w:left="-20" w:firstLine="18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1C2C23" w:rsidRDefault="007309EE" w:rsidP="001C2C23">
            <w:pPr>
              <w:spacing w:after="0" w:line="240" w:lineRule="auto"/>
              <w:ind w:left="-20" w:firstLine="18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7309EE" w:rsidRPr="001C2C23" w:rsidTr="004939B5">
        <w:trPr>
          <w:trHeight w:val="152"/>
        </w:trPr>
        <w:tc>
          <w:tcPr>
            <w:tcW w:w="1100" w:type="dxa"/>
          </w:tcPr>
          <w:p w:rsidR="007309EE" w:rsidRPr="001C2C23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C2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368" w:type="dxa"/>
            <w:gridSpan w:val="8"/>
          </w:tcPr>
          <w:p w:rsidR="007309EE" w:rsidRPr="001C2C23" w:rsidRDefault="007309EE" w:rsidP="001C2C23">
            <w:pPr>
              <w:spacing w:after="0" w:line="240" w:lineRule="auto"/>
              <w:ind w:left="-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2C23">
              <w:rPr>
                <w:rFonts w:ascii="Times New Roman" w:hAnsi="Times New Roman"/>
                <w:b/>
                <w:i/>
                <w:sz w:val="24"/>
                <w:szCs w:val="24"/>
              </w:rPr>
              <w:t>Что обязан незамедлительно сделать слесарь-обходчик при обнаружении неисправностей или дефектов во время обхода (объезда) канатной дороги?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309EE" w:rsidRPr="001C2C23" w:rsidRDefault="007309EE" w:rsidP="001C2C23">
            <w:pPr>
              <w:numPr>
                <w:ilvl w:val="0"/>
                <w:numId w:val="10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ообщить оператору и начальнику ПКД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1C2C23" w:rsidRDefault="007309EE" w:rsidP="001C2C23">
            <w:pPr>
              <w:numPr>
                <w:ilvl w:val="0"/>
                <w:numId w:val="10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опытаться устранить неисправность на месте, а если не получится, то сообщить оператору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1C2C23" w:rsidRDefault="007309EE" w:rsidP="001C2C23">
            <w:pPr>
              <w:numPr>
                <w:ilvl w:val="0"/>
                <w:numId w:val="10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олжен информировать оператора и вызвать электромонтера для устранения неисправности.</w:t>
            </w:r>
          </w:p>
          <w:p w:rsidR="007309EE" w:rsidRPr="001C2C23" w:rsidRDefault="007309EE" w:rsidP="001C2C23">
            <w:pPr>
              <w:spacing w:after="0" w:line="240" w:lineRule="auto"/>
              <w:ind w:left="-20" w:right="15" w:firstLine="180"/>
              <w:jc w:val="both"/>
              <w:rPr>
                <w:rStyle w:val="a8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gridSpan w:val="2"/>
          </w:tcPr>
          <w:p w:rsidR="007309EE" w:rsidRPr="001C2C23" w:rsidRDefault="007309EE" w:rsidP="001C2C23">
            <w:pPr>
              <w:spacing w:after="0" w:line="240" w:lineRule="auto"/>
              <w:ind w:left="-20" w:firstLine="18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1C2C23" w:rsidRDefault="007309EE" w:rsidP="001C2C23">
            <w:pPr>
              <w:spacing w:after="0" w:line="240" w:lineRule="auto"/>
              <w:ind w:left="-20" w:firstLine="18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7309EE" w:rsidRPr="001C2C23" w:rsidTr="004939B5">
        <w:trPr>
          <w:trHeight w:val="152"/>
        </w:trPr>
        <w:tc>
          <w:tcPr>
            <w:tcW w:w="1100" w:type="dxa"/>
          </w:tcPr>
          <w:p w:rsidR="007309EE" w:rsidRPr="001C2C23" w:rsidRDefault="007309EE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2C2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68" w:type="dxa"/>
            <w:gridSpan w:val="8"/>
          </w:tcPr>
          <w:p w:rsidR="007309EE" w:rsidRPr="001C2C23" w:rsidRDefault="007309EE" w:rsidP="001C2C23">
            <w:pPr>
              <w:spacing w:after="0" w:line="240" w:lineRule="auto"/>
              <w:ind w:left="-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2C23">
              <w:rPr>
                <w:rFonts w:ascii="Times New Roman" w:hAnsi="Times New Roman"/>
                <w:b/>
                <w:i/>
                <w:sz w:val="24"/>
                <w:szCs w:val="24"/>
              </w:rPr>
              <w:t>Может ли самостоятельно слесарь-обходчик устранить неисправности электрооборудования, подключения канатной дороги к источнику питания, замену плавких предохранителей, подключение дополнительных электроприборов?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309EE" w:rsidRPr="001C2C23" w:rsidRDefault="007309EE" w:rsidP="001C2C23">
            <w:pPr>
              <w:numPr>
                <w:ilvl w:val="0"/>
                <w:numId w:val="47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ет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1C2C23" w:rsidRDefault="007309EE" w:rsidP="001C2C23">
            <w:pPr>
              <w:numPr>
                <w:ilvl w:val="0"/>
                <w:numId w:val="47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7309EE" w:rsidRPr="001C2C23" w:rsidRDefault="007309EE" w:rsidP="001C2C23">
            <w:pPr>
              <w:spacing w:after="0" w:line="240" w:lineRule="auto"/>
              <w:ind w:left="-20" w:right="15" w:firstLine="180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3)     д</w:t>
            </w:r>
            <w:r w:rsidRPr="001C2C23">
              <w:rPr>
                <w:rFonts w:ascii="Times New Roman" w:hAnsi="Times New Roman"/>
                <w:i/>
                <w:sz w:val="24"/>
                <w:szCs w:val="24"/>
              </w:rPr>
              <w:t>а, если обязательно проинформирует оператора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</w:tcPr>
          <w:p w:rsidR="007309EE" w:rsidRPr="001C2C23" w:rsidRDefault="007309EE" w:rsidP="001C2C23">
            <w:pPr>
              <w:spacing w:after="0" w:line="240" w:lineRule="auto"/>
              <w:ind w:left="-20" w:firstLine="18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7309EE" w:rsidRPr="001C2C23" w:rsidRDefault="007309EE" w:rsidP="001C2C23">
            <w:pPr>
              <w:spacing w:after="0" w:line="240" w:lineRule="auto"/>
              <w:ind w:left="-20" w:firstLine="18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7309EE" w:rsidRPr="00756AC3" w:rsidTr="004939B5">
        <w:tc>
          <w:tcPr>
            <w:tcW w:w="4684" w:type="dxa"/>
            <w:gridSpan w:val="7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6197" w:type="dxa"/>
            <w:gridSpan w:val="5"/>
          </w:tcPr>
          <w:p w:rsidR="007309EE" w:rsidRPr="00730F35" w:rsidRDefault="007309EE" w:rsidP="00730F3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выполнения задания теоретического этапа профессионального экзамена считаются положительными при фактическом количестве набранных баллов не менее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(не менее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80%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правильных ответов). Один правильный ответ – 1 балл. </w:t>
            </w:r>
          </w:p>
        </w:tc>
      </w:tr>
      <w:tr w:rsidR="007309EE" w:rsidRPr="009B305F" w:rsidTr="004939B5">
        <w:tc>
          <w:tcPr>
            <w:tcW w:w="3683" w:type="dxa"/>
            <w:gridSpan w:val="4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Результат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теоре</w:t>
            </w:r>
            <w:r w:rsidRPr="00431D6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тического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этапа экзамена</w:t>
            </w:r>
          </w:p>
        </w:tc>
        <w:tc>
          <w:tcPr>
            <w:tcW w:w="7198" w:type="dxa"/>
            <w:gridSpan w:val="8"/>
          </w:tcPr>
          <w:p w:rsidR="007309EE" w:rsidRPr="00730F35" w:rsidRDefault="007309EE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309EE" w:rsidRPr="00730F35" w:rsidRDefault="007309EE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7309EE" w:rsidRPr="00431D65" w:rsidRDefault="007309EE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сдан/не сдан</w:t>
            </w:r>
          </w:p>
          <w:p w:rsidR="007309EE" w:rsidRPr="00730F35" w:rsidRDefault="007309EE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Эксперт:  _________________  ______________________ _______</w:t>
            </w:r>
          </w:p>
          <w:p w:rsidR="007309EE" w:rsidRPr="00431D6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31D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31D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                             (Фамилия, Инициалы)</w:t>
            </w:r>
          </w:p>
          <w:p w:rsidR="007309EE" w:rsidRPr="00730F35" w:rsidRDefault="007309EE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09EE" w:rsidRPr="009B305F" w:rsidTr="004939B5">
        <w:trPr>
          <w:trHeight w:val="1077"/>
        </w:trPr>
        <w:tc>
          <w:tcPr>
            <w:tcW w:w="10881" w:type="dxa"/>
            <w:gridSpan w:val="12"/>
            <w:vAlign w:val="center"/>
          </w:tcPr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результатом экзамена</w:t>
            </w:r>
          </w:p>
          <w:p w:rsidR="007309EE" w:rsidRPr="00730F35" w:rsidRDefault="007309EE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ознакомлен соискатель:                                  _________________  ______________________ ____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</w:t>
            </w:r>
          </w:p>
          <w:p w:rsidR="007309EE" w:rsidRPr="00431D65" w:rsidRDefault="007309EE" w:rsidP="00730F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(подпись)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(Фамилия, Инициалы)</w:t>
            </w:r>
          </w:p>
        </w:tc>
      </w:tr>
    </w:tbl>
    <w:p w:rsidR="00AD14BE" w:rsidRDefault="00AD14BE" w:rsidP="00B71A77">
      <w:pPr>
        <w:ind w:right="678"/>
        <w:rPr>
          <w:rFonts w:ascii="Times New Roman" w:hAnsi="Times New Roman"/>
          <w:sz w:val="24"/>
          <w:szCs w:val="24"/>
        </w:rPr>
      </w:pPr>
    </w:p>
    <w:p w:rsidR="00AD14BE" w:rsidRPr="00AD14BE" w:rsidRDefault="00AD14BE" w:rsidP="00AD14BE">
      <w:pPr>
        <w:tabs>
          <w:tab w:val="left" w:pos="9072"/>
        </w:tabs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AD14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Билет № 1</w:t>
      </w:r>
    </w:p>
    <w:p w:rsidR="00AD14BE" w:rsidRPr="00AD14BE" w:rsidRDefault="00AD14BE" w:rsidP="00AD14BE">
      <w:pPr>
        <w:spacing w:after="6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  <w:r w:rsidRPr="00AD14BE">
        <w:rPr>
          <w:rFonts w:ascii="Times New Roman" w:eastAsia="Times New Roman" w:hAnsi="Times New Roman"/>
          <w:b/>
          <w:sz w:val="32"/>
          <w:szCs w:val="32"/>
          <w:lang w:eastAsia="ru-RU"/>
        </w:rPr>
        <w:t>ОАО «НТЦ «Промышленная безопасность»</w:t>
      </w:r>
    </w:p>
    <w:p w:rsidR="00AD14BE" w:rsidRPr="00AD14BE" w:rsidRDefault="00AD14BE" w:rsidP="00AD14BE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  <w:lang w:eastAsia="ru-RU"/>
        </w:rPr>
      </w:pPr>
      <w:r w:rsidRPr="00AD14BE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>Центр оценки квалификации</w:t>
      </w:r>
    </w:p>
    <w:p w:rsidR="00AD14BE" w:rsidRPr="00AD14BE" w:rsidRDefault="00AD14BE" w:rsidP="00AD14BE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0"/>
          <w:szCs w:val="20"/>
          <w:lang w:eastAsia="ru-RU"/>
        </w:rPr>
      </w:pPr>
      <w:r w:rsidRPr="00AD14BE">
        <w:rPr>
          <w:rFonts w:ascii="Times New Roman" w:eastAsia="Times New Roman" w:hAnsi="Times New Roman" w:cs="Aharoni"/>
          <w:b/>
          <w:sz w:val="20"/>
          <w:szCs w:val="20"/>
          <w:lang w:eastAsia="ru-RU"/>
        </w:rPr>
        <w:t>АТТЕСТАТ СООТВЕТСТВИЯ ЦЕНТРА ПО ОЦЕНКЕ ПРОФЕССИОНАЛЬНЫХ КВАЛИФИКАЦИЙ</w:t>
      </w:r>
    </w:p>
    <w:p w:rsidR="00AD14BE" w:rsidRPr="00AD14BE" w:rsidRDefault="00AD14BE" w:rsidP="00AD14BE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20"/>
          <w:szCs w:val="20"/>
          <w:lang w:eastAsia="ru-RU"/>
        </w:rPr>
      </w:pPr>
      <w:r w:rsidRPr="00AD14BE">
        <w:rPr>
          <w:rFonts w:ascii="Times New Roman" w:eastAsia="Times New Roman" w:hAnsi="Times New Roman" w:cs="Aharoni"/>
          <w:b/>
          <w:sz w:val="20"/>
          <w:szCs w:val="20"/>
          <w:lang w:eastAsia="ru-RU"/>
        </w:rPr>
        <w:t>№ _____от ________</w:t>
      </w:r>
    </w:p>
    <w:p w:rsidR="00AD14BE" w:rsidRPr="00AD14BE" w:rsidRDefault="00AD14BE" w:rsidP="00AD14BE">
      <w:pPr>
        <w:spacing w:after="6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fr-FR" w:eastAsia="ru-RU"/>
        </w:rPr>
      </w:pPr>
      <w:smartTag w:uri="urn:schemas-microsoft-com:office:smarttags" w:element="metricconverter">
        <w:smartTagPr>
          <w:attr w:name="ProductID" w:val="109544, г"/>
        </w:smartTagPr>
        <w:r w:rsidRPr="00AD14BE">
          <w:rPr>
            <w:rFonts w:ascii="Times New Roman" w:eastAsia="Times New Roman" w:hAnsi="Times New Roman"/>
            <w:sz w:val="18"/>
            <w:szCs w:val="18"/>
            <w:lang w:eastAsia="ru-RU"/>
          </w:rPr>
          <w:t>109544, г</w:t>
        </w:r>
      </w:smartTag>
      <w:r w:rsidRPr="00AD14BE">
        <w:rPr>
          <w:rFonts w:ascii="Times New Roman" w:eastAsia="Times New Roman" w:hAnsi="Times New Roman"/>
          <w:sz w:val="18"/>
          <w:szCs w:val="18"/>
          <w:lang w:eastAsia="ru-RU"/>
        </w:rPr>
        <w:t xml:space="preserve">. Москва, Большая Андроньевская ул., 17,  тел. </w:t>
      </w:r>
      <w:r w:rsidRPr="00AD14BE">
        <w:rPr>
          <w:rFonts w:ascii="Times New Roman" w:eastAsia="Times New Roman" w:hAnsi="Times New Roman"/>
          <w:sz w:val="18"/>
          <w:szCs w:val="18"/>
          <w:lang w:val="fr-FR" w:eastAsia="ru-RU"/>
        </w:rPr>
        <w:t>(495) 500-51-98 (</w:t>
      </w:r>
      <w:proofErr w:type="spellStart"/>
      <w:r w:rsidRPr="00AD14BE">
        <w:rPr>
          <w:rFonts w:ascii="Times New Roman" w:eastAsia="Times New Roman" w:hAnsi="Times New Roman"/>
          <w:sz w:val="18"/>
          <w:szCs w:val="18"/>
          <w:lang w:eastAsia="ru-RU"/>
        </w:rPr>
        <w:t>доб</w:t>
      </w:r>
      <w:proofErr w:type="spellEnd"/>
      <w:r w:rsidRPr="00AD14BE">
        <w:rPr>
          <w:rFonts w:ascii="Times New Roman" w:eastAsia="Times New Roman" w:hAnsi="Times New Roman"/>
          <w:sz w:val="18"/>
          <w:szCs w:val="18"/>
          <w:lang w:val="fr-FR" w:eastAsia="ru-RU"/>
        </w:rPr>
        <w:t>. 419), e-mail: ntc@oaontc.ru</w:t>
      </w:r>
    </w:p>
    <w:p w:rsidR="00AD14BE" w:rsidRPr="00AD14BE" w:rsidRDefault="00AD14BE" w:rsidP="00AD14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 w:eastAsia="ru-RU"/>
        </w:rPr>
      </w:pPr>
      <w:r>
        <w:rPr>
          <w:noProof/>
        </w:rPr>
        <w:pict>
          <v:shape id="_x0000_s1038" type="#_x0000_t32" style="position:absolute;left:0;text-align:left;margin-left:4.5pt;margin-top:1.7pt;width:482.55pt;height:0;z-index: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5b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3gVGktSwo/bz9n770P5sv2wf0PZj+whi+2l7335tf7Tf28f2GwJnmFyjbQIA&#10;mZwZ3ztdy1t9o+g7i6TKSiIXPHRwt9GAGvuI6EmIP1gN+efNK8XAhyydCmNcF6b2kDAgtA7b2hy3&#10;xdcOUfg4jHuj89EAI3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"/>
        </w:pic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5"/>
        <w:gridCol w:w="1152"/>
        <w:gridCol w:w="1133"/>
        <w:gridCol w:w="742"/>
        <w:gridCol w:w="1243"/>
        <w:gridCol w:w="1417"/>
        <w:gridCol w:w="142"/>
        <w:gridCol w:w="1418"/>
        <w:gridCol w:w="144"/>
        <w:gridCol w:w="1276"/>
        <w:gridCol w:w="1559"/>
      </w:tblGrid>
      <w:tr w:rsidR="00AD14BE" w:rsidRPr="00AD14BE" w:rsidTr="00AD14BE">
        <w:trPr>
          <w:trHeight w:val="640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BE" w:rsidRPr="00AD14BE" w:rsidRDefault="00AD14BE" w:rsidP="00AD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AD14BE" w:rsidRPr="00AD14BE" w:rsidRDefault="00AD14BE" w:rsidP="00AD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практического этапа профессионального экзамена по оценке квалификации</w:t>
            </w:r>
          </w:p>
        </w:tc>
      </w:tr>
      <w:tr w:rsidR="00AD14BE" w:rsidRPr="00AD14BE" w:rsidTr="00AD14BE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«Слесарь-обходчик </w:t>
            </w:r>
            <w:r w:rsidRPr="00AD14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пассажирских канатных дорог и фуникулеров</w:t>
            </w: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</w:t>
            </w: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квалификации 4</w:t>
            </w:r>
          </w:p>
        </w:tc>
      </w:tr>
      <w:tr w:rsidR="00AD14BE" w:rsidRPr="00AD14BE" w:rsidTr="00AD14BE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«Работник по эксплуатации, ремонту и техническому обслуживанию канатных дорог», Приказ Минтруда России от 21.12.2015, №1061н, Номер в реестре профессиональных стандартов 672</w:t>
            </w:r>
          </w:p>
        </w:tc>
      </w:tr>
      <w:tr w:rsidR="00AD14BE" w:rsidRPr="00AD14BE" w:rsidTr="00AD14BE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4BE" w:rsidRPr="00AD14BE" w:rsidTr="00AD14BE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4BE" w:rsidRPr="00AD14BE" w:rsidTr="00AD14BE"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_______</w:t>
            </w:r>
          </w:p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Время на выполнения задания </w:t>
            </w:r>
            <w:r w:rsidRPr="00AD14BE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AD14B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более 120 мин.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_____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Окончание ____</w:t>
            </w:r>
          </w:p>
        </w:tc>
      </w:tr>
      <w:tr w:rsidR="00AD14BE" w:rsidRPr="00AD14BE" w:rsidTr="00AD14BE">
        <w:trPr>
          <w:trHeight w:val="2495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Профессиональным стандартом «Работник по эксплуатации, ремонту и техническому обслуживанию канатных дорог»;</w:t>
            </w:r>
          </w:p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Технической документацией на канатную дорогу;</w:t>
            </w:r>
          </w:p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Комплектом слесарного инструмента;</w:t>
            </w:r>
          </w:p>
          <w:p w:rsidR="00AD14BE" w:rsidRPr="00AD14BE" w:rsidRDefault="00AD14BE" w:rsidP="00AD14BE">
            <w:pPr>
              <w:spacing w:after="0" w:line="240" w:lineRule="auto"/>
              <w:ind w:left="176" w:hanging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Комплектом измерительных средств (штангенциркуль, линейка, рулетка, наборы щупов);</w:t>
            </w:r>
          </w:p>
          <w:p w:rsidR="00AD14BE" w:rsidRPr="00AD14BE" w:rsidRDefault="00AD14BE" w:rsidP="00AD14BE">
            <w:pPr>
              <w:spacing w:after="0" w:line="240" w:lineRule="auto"/>
              <w:ind w:left="176" w:hanging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Материалами, необходимыми для выполнения работ (растворитель, ветошь, смазка);</w:t>
            </w:r>
          </w:p>
          <w:p w:rsidR="00AD14BE" w:rsidRPr="00AD14BE" w:rsidRDefault="00AD14BE" w:rsidP="00AD14BE">
            <w:pPr>
              <w:spacing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Средствами индивидуальной защиты.</w:t>
            </w:r>
          </w:p>
        </w:tc>
      </w:tr>
      <w:tr w:rsidR="00AD14BE" w:rsidRPr="00AD14BE" w:rsidTr="00AD14BE">
        <w:trPr>
          <w:trHeight w:val="296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BE" w:rsidRPr="00AD14BE" w:rsidRDefault="00AD14BE" w:rsidP="00AD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Экзаменационный билет № 1</w:t>
            </w:r>
          </w:p>
        </w:tc>
      </w:tr>
      <w:tr w:rsidR="00AD14BE" w:rsidRPr="00AD14BE" w:rsidTr="00AD14BE">
        <w:trPr>
          <w:trHeight w:val="183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BE" w:rsidRPr="00AD14BE" w:rsidRDefault="00AD14BE" w:rsidP="00AD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Задания практического этапа профессионального экзамена</w:t>
            </w:r>
          </w:p>
        </w:tc>
      </w:tr>
      <w:tr w:rsidR="00AD14BE" w:rsidRPr="00AD14BE" w:rsidTr="00AD14BE">
        <w:trPr>
          <w:trHeight w:val="137"/>
        </w:trPr>
        <w:tc>
          <w:tcPr>
            <w:tcW w:w="2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numPr>
                <w:ilvl w:val="0"/>
                <w:numId w:val="5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Произвести </w:t>
            </w:r>
            <w:r w:rsidRPr="00AD14BE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регулировку рабочего тормоза главного привода ПКД (фуникулера).</w:t>
            </w:r>
          </w:p>
          <w:p w:rsidR="00AD14BE" w:rsidRPr="00AD14BE" w:rsidRDefault="00AD14BE" w:rsidP="00AD14BE">
            <w:pPr>
              <w:autoSpaceDE w:val="0"/>
              <w:autoSpaceDN w:val="0"/>
              <w:spacing w:after="0" w:line="240" w:lineRule="auto"/>
              <w:ind w:left="11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D14BE" w:rsidRPr="00AD14BE" w:rsidRDefault="00AD14BE" w:rsidP="00AD14BE">
            <w:pPr>
              <w:spacing w:after="6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1. Полнота и точность проверочных и регулировочных работ </w:t>
                  </w:r>
                  <w:r w:rsidRPr="00AD14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AD14BE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AD14BE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AD14BE" w:rsidRPr="00AD14BE" w:rsidRDefault="00AD14BE" w:rsidP="00AD14BE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4BE" w:rsidRPr="00AD14BE" w:rsidTr="00AD14BE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AD14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Произвести визуальный контроль состояния каната с использованием контролирующего устройства – зеркала.</w:t>
            </w:r>
          </w:p>
          <w:p w:rsidR="00AD14BE" w:rsidRPr="00AD14BE" w:rsidRDefault="00AD14BE" w:rsidP="00AD14BE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AD14BE" w:rsidRPr="00AD14BE" w:rsidRDefault="00AD14BE" w:rsidP="00AD14BE">
            <w:pPr>
              <w:spacing w:after="12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2 Полнота и точность </w:t>
                  </w:r>
                  <w:r w:rsidRPr="00AD14B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визуального контроля </w:t>
                  </w:r>
                  <w:r w:rsidRPr="00AD14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AD14BE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Контролируемые параметры не соответствуют требованиям технической документации завода изготовителя – </w:t>
                  </w:r>
                  <w:r w:rsidRPr="00AD14BE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минус10 баллов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Отсутствие навыков проведения </w:t>
                  </w:r>
                  <w:r w:rsidRPr="00AD14B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визуального контроля</w:t>
                  </w: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AD14BE" w:rsidRPr="00AD14BE" w:rsidRDefault="00AD14BE" w:rsidP="00AD14BE">
            <w:pPr>
              <w:spacing w:after="0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4BE" w:rsidRPr="00AD14BE" w:rsidTr="00AD14BE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AD14BE" w:rsidRPr="00AD14BE" w:rsidRDefault="00AD14BE" w:rsidP="00AD14BE">
            <w:pPr>
              <w:spacing w:after="12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AD14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Выявить неисправность тормозных накладок рабочего тормоза</w:t>
            </w: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14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блокировочного устройства. Провести замену тормозных накладок рабочего тормоза</w:t>
            </w: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D14BE" w:rsidRPr="00AD14BE" w:rsidRDefault="00AD14BE" w:rsidP="00AD14BE">
            <w:pPr>
              <w:spacing w:after="12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Наиболее полное и объективное обоснование причин появления заданной неисправности и выбор оптимального способа ее устранения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D14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40 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AD14BE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б) Неверное обоснование причин появления заданной неисправности – </w:t>
                  </w:r>
                  <w:r w:rsidRPr="00AD14BE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4BE" w:rsidRPr="00AD14BE" w:rsidTr="00AD14BE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Отсутствие навыков поиска неисправностей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14BE" w:rsidRPr="00AD14BE" w:rsidRDefault="00AD14BE" w:rsidP="00AD14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D14BE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AD14B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AD14BE" w:rsidRPr="00AD14BE" w:rsidRDefault="00AD14BE" w:rsidP="00AD14BE">
            <w:pPr>
              <w:spacing w:after="0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4BE" w:rsidRPr="00AD14BE" w:rsidTr="00AD14BE">
        <w:trPr>
          <w:trHeight w:val="554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BE" w:rsidRPr="00AD14BE" w:rsidRDefault="00AD14BE" w:rsidP="00AD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Оценочный лист</w:t>
            </w:r>
          </w:p>
          <w:p w:rsidR="00AD14BE" w:rsidRPr="00AD14BE" w:rsidRDefault="00AD14BE" w:rsidP="00AD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применением коэффициентов значимости критериев</w:t>
            </w:r>
          </w:p>
        </w:tc>
      </w:tr>
      <w:tr w:rsidR="00AD14BE" w:rsidRPr="00AD14BE" w:rsidTr="00AD14BE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Критерии оценки выполнения задания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Мах. баллы/%</w:t>
            </w:r>
          </w:p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 хорошее выполнение</w:t>
            </w:r>
          </w:p>
        </w:tc>
        <w:tc>
          <w:tcPr>
            <w:tcW w:w="4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Коэффициент значимости </w:t>
            </w:r>
          </w:p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(весовой коэффициент) (баллы/%)</w:t>
            </w:r>
          </w:p>
        </w:tc>
      </w:tr>
      <w:tr w:rsidR="00AD14BE" w:rsidRPr="00AD14BE" w:rsidTr="00AD14BE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хорошо</w:t>
            </w:r>
          </w:p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(100% от мах.)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удовл</w:t>
            </w:r>
            <w:proofErr w:type="spellEnd"/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(80% от мах.)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неуд.</w:t>
            </w:r>
          </w:p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(0%)</w:t>
            </w:r>
          </w:p>
        </w:tc>
      </w:tr>
      <w:tr w:rsidR="00AD14BE" w:rsidRPr="00AD14BE" w:rsidTr="00AD14BE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ind w:firstLine="19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4BE" w:rsidRPr="00AD14BE" w:rsidTr="00AD14BE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ind w:firstLine="19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4BE" w:rsidRPr="00AD14BE" w:rsidTr="00AD14BE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ind w:firstLine="19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Наиболее полное и объективное обоснование причин появления заданной неисправности и выбор оптимального способа ее устранения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4BE" w:rsidRPr="00AD14BE" w:rsidTr="00AD14BE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4BE" w:rsidRPr="00AD14BE" w:rsidTr="00AD14BE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4BE" w:rsidRPr="00AD14BE" w:rsidTr="00AD14BE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Практическая часть экзамена считается сданной в том </w:t>
            </w: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случае, если умения соискателя по формализованным критериям оценены не менее чем в </w:t>
            </w: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80 </w:t>
            </w: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баллов из 100 (или не менее </w:t>
            </w: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80%</w:t>
            </w: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правильных ответов)</w:t>
            </w:r>
          </w:p>
        </w:tc>
      </w:tr>
      <w:tr w:rsidR="00AD14BE" w:rsidRPr="00AD14BE" w:rsidTr="00AD14BE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Результат практического этапа экзамена</w:t>
            </w:r>
          </w:p>
        </w:tc>
        <w:tc>
          <w:tcPr>
            <w:tcW w:w="7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14BE" w:rsidRPr="00AD14BE" w:rsidRDefault="00AD14BE" w:rsidP="00AD14BE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AD14BE" w:rsidRPr="00AD14BE" w:rsidRDefault="00AD14BE" w:rsidP="00AD14BE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AD1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сдан/не сдан</w:t>
            </w:r>
          </w:p>
          <w:p w:rsidR="00AD14BE" w:rsidRPr="00AD14BE" w:rsidRDefault="00AD14BE" w:rsidP="00AD14BE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Эксперт:  _________________  ________________ _______</w:t>
            </w:r>
          </w:p>
          <w:p w:rsidR="00AD14BE" w:rsidRPr="00AD14BE" w:rsidRDefault="00AD14BE" w:rsidP="00AD14BE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(подпись)                       (Фамилия, Инициалы)</w:t>
            </w:r>
          </w:p>
        </w:tc>
      </w:tr>
      <w:tr w:rsidR="00AD14BE" w:rsidRPr="00AD14BE" w:rsidTr="00AD14BE"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С результатом экзамена</w:t>
            </w:r>
          </w:p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ознакомлен соискатель:                       _________________  ______________________</w:t>
            </w:r>
          </w:p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1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(подпись)               </w:t>
            </w:r>
            <w:r w:rsidRPr="00AD14B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 </w:t>
            </w:r>
            <w:r w:rsidRPr="00AD1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(Фамилия, Инициалы)</w:t>
            </w:r>
          </w:p>
          <w:p w:rsidR="00AD14BE" w:rsidRPr="00AD14BE" w:rsidRDefault="00AD14BE" w:rsidP="00AD14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D14BE" w:rsidRPr="00AD14BE" w:rsidRDefault="00AD14BE" w:rsidP="00AD14BE">
      <w:pPr>
        <w:jc w:val="both"/>
        <w:rPr>
          <w:rFonts w:ascii="Times New Roman" w:eastAsia="Times New Roman" w:hAnsi="Times New Roman"/>
          <w:lang w:eastAsia="ru-RU"/>
        </w:rPr>
      </w:pPr>
    </w:p>
    <w:p w:rsidR="00AD14BE" w:rsidRPr="00AD14BE" w:rsidRDefault="00AD14BE" w:rsidP="00AD14BE">
      <w:pPr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309EE" w:rsidRPr="00756AC3" w:rsidRDefault="007309EE" w:rsidP="00B71A77">
      <w:pPr>
        <w:ind w:right="678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309EE" w:rsidRPr="00756AC3" w:rsidSect="00533D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B0A6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EB8C2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8F45B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EF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DE64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A2FF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960B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601E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E9E4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6E9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AEDCE43A"/>
    <w:lvl w:ilvl="0">
      <w:numFmt w:val="bullet"/>
      <w:lvlText w:val="*"/>
      <w:lvlJc w:val="left"/>
    </w:lvl>
  </w:abstractNum>
  <w:abstractNum w:abstractNumId="11">
    <w:nsid w:val="05E12886"/>
    <w:multiLevelType w:val="hybridMultilevel"/>
    <w:tmpl w:val="0C44D66C"/>
    <w:lvl w:ilvl="0" w:tplc="AB16E122">
      <w:start w:val="1"/>
      <w:numFmt w:val="decimal"/>
      <w:lvlText w:val="%1)"/>
      <w:lvlJc w:val="left"/>
      <w:pPr>
        <w:ind w:left="109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2">
    <w:nsid w:val="08F13CFC"/>
    <w:multiLevelType w:val="hybridMultilevel"/>
    <w:tmpl w:val="D3BA24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9C74EAE"/>
    <w:multiLevelType w:val="hybridMultilevel"/>
    <w:tmpl w:val="800CD1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C846484"/>
    <w:multiLevelType w:val="hybridMultilevel"/>
    <w:tmpl w:val="C638FD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BF73BA"/>
    <w:multiLevelType w:val="hybridMultilevel"/>
    <w:tmpl w:val="016865C8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E456CAF"/>
    <w:multiLevelType w:val="hybridMultilevel"/>
    <w:tmpl w:val="87F06370"/>
    <w:lvl w:ilvl="0" w:tplc="04190011">
      <w:start w:val="1"/>
      <w:numFmt w:val="decimal"/>
      <w:lvlText w:val="%1)"/>
      <w:lvlJc w:val="left"/>
      <w:pPr>
        <w:ind w:left="73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7">
    <w:nsid w:val="207604F8"/>
    <w:multiLevelType w:val="hybridMultilevel"/>
    <w:tmpl w:val="7FE027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1A329CB"/>
    <w:multiLevelType w:val="hybridMultilevel"/>
    <w:tmpl w:val="A5B48C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60C5244"/>
    <w:multiLevelType w:val="hybridMultilevel"/>
    <w:tmpl w:val="74B0ECFC"/>
    <w:lvl w:ilvl="0" w:tplc="04190011">
      <w:start w:val="1"/>
      <w:numFmt w:val="decimal"/>
      <w:lvlText w:val="%1)"/>
      <w:lvlJc w:val="left"/>
      <w:pPr>
        <w:ind w:left="21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0">
    <w:nsid w:val="294731D4"/>
    <w:multiLevelType w:val="hybridMultilevel"/>
    <w:tmpl w:val="850200B6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1">
    <w:nsid w:val="299561F2"/>
    <w:multiLevelType w:val="hybridMultilevel"/>
    <w:tmpl w:val="80887B1C"/>
    <w:lvl w:ilvl="0" w:tplc="3C80520E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A3C7D60"/>
    <w:multiLevelType w:val="hybridMultilevel"/>
    <w:tmpl w:val="F0269140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2FFF7FDF"/>
    <w:multiLevelType w:val="hybridMultilevel"/>
    <w:tmpl w:val="57AAA934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36CC724A"/>
    <w:multiLevelType w:val="hybridMultilevel"/>
    <w:tmpl w:val="EA4037CC"/>
    <w:lvl w:ilvl="0" w:tplc="1996191C">
      <w:start w:val="1"/>
      <w:numFmt w:val="decimal"/>
      <w:lvlText w:val="%1)"/>
      <w:lvlJc w:val="left"/>
      <w:pPr>
        <w:ind w:left="108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38AC68CE"/>
    <w:multiLevelType w:val="hybridMultilevel"/>
    <w:tmpl w:val="03E23FB4"/>
    <w:lvl w:ilvl="0" w:tplc="04190011">
      <w:start w:val="1"/>
      <w:numFmt w:val="decimal"/>
      <w:lvlText w:val="%1)"/>
      <w:lvlJc w:val="left"/>
      <w:pPr>
        <w:ind w:left="15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26">
    <w:nsid w:val="3B9B74F6"/>
    <w:multiLevelType w:val="hybridMultilevel"/>
    <w:tmpl w:val="85B4BDDA"/>
    <w:lvl w:ilvl="0" w:tplc="04190011">
      <w:start w:val="1"/>
      <w:numFmt w:val="decimal"/>
      <w:lvlText w:val="%1)"/>
      <w:lvlJc w:val="left"/>
      <w:pPr>
        <w:ind w:left="15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  <w:rPr>
        <w:rFonts w:cs="Times New Roman"/>
      </w:rPr>
    </w:lvl>
  </w:abstractNum>
  <w:abstractNum w:abstractNumId="27">
    <w:nsid w:val="3D2206D4"/>
    <w:multiLevelType w:val="hybridMultilevel"/>
    <w:tmpl w:val="24AA1AFE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29164E3"/>
    <w:multiLevelType w:val="hybridMultilevel"/>
    <w:tmpl w:val="65F24AF2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44996ED7"/>
    <w:multiLevelType w:val="hybridMultilevel"/>
    <w:tmpl w:val="C0F409A8"/>
    <w:lvl w:ilvl="0" w:tplc="664ABBFA">
      <w:start w:val="1"/>
      <w:numFmt w:val="decimal"/>
      <w:lvlText w:val="%1."/>
      <w:lvlJc w:val="left"/>
      <w:pPr>
        <w:ind w:left="375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30">
    <w:nsid w:val="47D209C6"/>
    <w:multiLevelType w:val="hybridMultilevel"/>
    <w:tmpl w:val="ACBA0B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8ED62DC"/>
    <w:multiLevelType w:val="hybridMultilevel"/>
    <w:tmpl w:val="D32822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C1A473B"/>
    <w:multiLevelType w:val="hybridMultilevel"/>
    <w:tmpl w:val="A78E8FF2"/>
    <w:lvl w:ilvl="0" w:tplc="04190011">
      <w:start w:val="1"/>
      <w:numFmt w:val="decimal"/>
      <w:lvlText w:val="%1)"/>
      <w:lvlJc w:val="left"/>
      <w:pPr>
        <w:ind w:left="10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33">
    <w:nsid w:val="4CB917BE"/>
    <w:multiLevelType w:val="hybridMultilevel"/>
    <w:tmpl w:val="366E81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05631F2"/>
    <w:multiLevelType w:val="hybridMultilevel"/>
    <w:tmpl w:val="9BC088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50F635B"/>
    <w:multiLevelType w:val="hybridMultilevel"/>
    <w:tmpl w:val="DB0AAE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7E70358"/>
    <w:multiLevelType w:val="hybridMultilevel"/>
    <w:tmpl w:val="D3FE3DBE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5FA87630"/>
    <w:multiLevelType w:val="hybridMultilevel"/>
    <w:tmpl w:val="9F50285C"/>
    <w:lvl w:ilvl="0" w:tplc="D4E032E4">
      <w:start w:val="1"/>
      <w:numFmt w:val="decimal"/>
      <w:lvlText w:val="%1."/>
      <w:lvlJc w:val="left"/>
      <w:pPr>
        <w:tabs>
          <w:tab w:val="num" w:pos="507"/>
        </w:tabs>
        <w:ind w:left="507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38">
    <w:nsid w:val="6DA51EDA"/>
    <w:multiLevelType w:val="hybridMultilevel"/>
    <w:tmpl w:val="F5B60F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11E4B2B"/>
    <w:multiLevelType w:val="hybridMultilevel"/>
    <w:tmpl w:val="6E3086D6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8E12AD6"/>
    <w:multiLevelType w:val="hybridMultilevel"/>
    <w:tmpl w:val="2C701B04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7CB1611E"/>
    <w:multiLevelType w:val="hybridMultilevel"/>
    <w:tmpl w:val="32A651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F873FB8"/>
    <w:multiLevelType w:val="hybridMultilevel"/>
    <w:tmpl w:val="43AECE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2">
    <w:abstractNumId w:val="1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1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1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1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6">
    <w:abstractNumId w:val="1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7">
    <w:abstractNumId w:val="1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8">
    <w:abstractNumId w:val="1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9">
    <w:abstractNumId w:val="25"/>
  </w:num>
  <w:num w:numId="10">
    <w:abstractNumId w:val="30"/>
  </w:num>
  <w:num w:numId="11">
    <w:abstractNumId w:val="40"/>
  </w:num>
  <w:num w:numId="12">
    <w:abstractNumId w:val="34"/>
  </w:num>
  <w:num w:numId="13">
    <w:abstractNumId w:val="26"/>
  </w:num>
  <w:num w:numId="14">
    <w:abstractNumId w:val="28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2"/>
  </w:num>
  <w:num w:numId="26">
    <w:abstractNumId w:val="22"/>
  </w:num>
  <w:num w:numId="27">
    <w:abstractNumId w:val="29"/>
  </w:num>
  <w:num w:numId="28">
    <w:abstractNumId w:val="14"/>
  </w:num>
  <w:num w:numId="29">
    <w:abstractNumId w:val="39"/>
  </w:num>
  <w:num w:numId="30">
    <w:abstractNumId w:val="15"/>
  </w:num>
  <w:num w:numId="31">
    <w:abstractNumId w:val="33"/>
  </w:num>
  <w:num w:numId="32">
    <w:abstractNumId w:val="32"/>
  </w:num>
  <w:num w:numId="33">
    <w:abstractNumId w:val="24"/>
  </w:num>
  <w:num w:numId="34">
    <w:abstractNumId w:val="13"/>
  </w:num>
  <w:num w:numId="35">
    <w:abstractNumId w:val="41"/>
  </w:num>
  <w:num w:numId="36">
    <w:abstractNumId w:val="42"/>
  </w:num>
  <w:num w:numId="37">
    <w:abstractNumId w:val="36"/>
  </w:num>
  <w:num w:numId="38">
    <w:abstractNumId w:val="38"/>
  </w:num>
  <w:num w:numId="39">
    <w:abstractNumId w:val="27"/>
  </w:num>
  <w:num w:numId="40">
    <w:abstractNumId w:val="16"/>
  </w:num>
  <w:num w:numId="41">
    <w:abstractNumId w:val="11"/>
  </w:num>
  <w:num w:numId="42">
    <w:abstractNumId w:val="19"/>
  </w:num>
  <w:num w:numId="43">
    <w:abstractNumId w:val="35"/>
  </w:num>
  <w:num w:numId="44">
    <w:abstractNumId w:val="31"/>
  </w:num>
  <w:num w:numId="45">
    <w:abstractNumId w:val="23"/>
  </w:num>
  <w:num w:numId="46">
    <w:abstractNumId w:val="18"/>
  </w:num>
  <w:num w:numId="47">
    <w:abstractNumId w:val="21"/>
  </w:num>
  <w:num w:numId="48">
    <w:abstractNumId w:val="20"/>
  </w:num>
  <w:num w:numId="49">
    <w:abstractNumId w:val="17"/>
  </w:num>
  <w:num w:numId="5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87C"/>
    <w:rsid w:val="00075F5E"/>
    <w:rsid w:val="00076E69"/>
    <w:rsid w:val="00093BD3"/>
    <w:rsid w:val="000C5C01"/>
    <w:rsid w:val="000F442C"/>
    <w:rsid w:val="00102321"/>
    <w:rsid w:val="001165F6"/>
    <w:rsid w:val="00151CFE"/>
    <w:rsid w:val="00195003"/>
    <w:rsid w:val="001C2C23"/>
    <w:rsid w:val="002032D1"/>
    <w:rsid w:val="002145D8"/>
    <w:rsid w:val="002208C9"/>
    <w:rsid w:val="00227C7F"/>
    <w:rsid w:val="002704AA"/>
    <w:rsid w:val="00332830"/>
    <w:rsid w:val="0034102D"/>
    <w:rsid w:val="003424E8"/>
    <w:rsid w:val="00343EA9"/>
    <w:rsid w:val="003A1F6F"/>
    <w:rsid w:val="003A5E5E"/>
    <w:rsid w:val="003D0F56"/>
    <w:rsid w:val="00413A5B"/>
    <w:rsid w:val="0042144E"/>
    <w:rsid w:val="00431D65"/>
    <w:rsid w:val="00476B80"/>
    <w:rsid w:val="00476BF7"/>
    <w:rsid w:val="00481C37"/>
    <w:rsid w:val="0048634C"/>
    <w:rsid w:val="004939B5"/>
    <w:rsid w:val="004940F8"/>
    <w:rsid w:val="004A05E5"/>
    <w:rsid w:val="004C170D"/>
    <w:rsid w:val="004C79FC"/>
    <w:rsid w:val="004D2678"/>
    <w:rsid w:val="0050258E"/>
    <w:rsid w:val="00515CB6"/>
    <w:rsid w:val="00533DE1"/>
    <w:rsid w:val="00533F16"/>
    <w:rsid w:val="00536BCF"/>
    <w:rsid w:val="00542104"/>
    <w:rsid w:val="005451F5"/>
    <w:rsid w:val="00546825"/>
    <w:rsid w:val="00561110"/>
    <w:rsid w:val="00583742"/>
    <w:rsid w:val="00586FE5"/>
    <w:rsid w:val="0060475A"/>
    <w:rsid w:val="006051B3"/>
    <w:rsid w:val="006413B4"/>
    <w:rsid w:val="006A2FB9"/>
    <w:rsid w:val="006B71BD"/>
    <w:rsid w:val="006F2C09"/>
    <w:rsid w:val="00714201"/>
    <w:rsid w:val="007309EE"/>
    <w:rsid w:val="00730F35"/>
    <w:rsid w:val="0073669E"/>
    <w:rsid w:val="00756AC3"/>
    <w:rsid w:val="007B7F13"/>
    <w:rsid w:val="007D1C50"/>
    <w:rsid w:val="007F0BC9"/>
    <w:rsid w:val="00830D5B"/>
    <w:rsid w:val="0084676F"/>
    <w:rsid w:val="008514C3"/>
    <w:rsid w:val="008A2F49"/>
    <w:rsid w:val="008A4090"/>
    <w:rsid w:val="008D07A9"/>
    <w:rsid w:val="008D7DD1"/>
    <w:rsid w:val="008E5D56"/>
    <w:rsid w:val="00914E34"/>
    <w:rsid w:val="009258F5"/>
    <w:rsid w:val="0095597E"/>
    <w:rsid w:val="00963BE3"/>
    <w:rsid w:val="009709E4"/>
    <w:rsid w:val="009B305F"/>
    <w:rsid w:val="00A454C0"/>
    <w:rsid w:val="00A4698E"/>
    <w:rsid w:val="00A75008"/>
    <w:rsid w:val="00AB6907"/>
    <w:rsid w:val="00AC1C7F"/>
    <w:rsid w:val="00AC3D40"/>
    <w:rsid w:val="00AC7411"/>
    <w:rsid w:val="00AD14BE"/>
    <w:rsid w:val="00AD6E38"/>
    <w:rsid w:val="00B40296"/>
    <w:rsid w:val="00B51A78"/>
    <w:rsid w:val="00B62E6F"/>
    <w:rsid w:val="00B71A77"/>
    <w:rsid w:val="00B95C7E"/>
    <w:rsid w:val="00BD09DF"/>
    <w:rsid w:val="00C077C1"/>
    <w:rsid w:val="00C27CF0"/>
    <w:rsid w:val="00C57CA8"/>
    <w:rsid w:val="00C6779C"/>
    <w:rsid w:val="00D22164"/>
    <w:rsid w:val="00D3187C"/>
    <w:rsid w:val="00D7633D"/>
    <w:rsid w:val="00E31F91"/>
    <w:rsid w:val="00E60B2A"/>
    <w:rsid w:val="00E867FF"/>
    <w:rsid w:val="00EA25E0"/>
    <w:rsid w:val="00EA7165"/>
    <w:rsid w:val="00ED4608"/>
    <w:rsid w:val="00F22A59"/>
    <w:rsid w:val="00F33B01"/>
    <w:rsid w:val="00F64D05"/>
    <w:rsid w:val="00F65B36"/>
    <w:rsid w:val="00F80B7D"/>
    <w:rsid w:val="00F912EE"/>
    <w:rsid w:val="00F93CFD"/>
    <w:rsid w:val="00F97E5D"/>
    <w:rsid w:val="00FA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9"/>
    <o:shapelayout v:ext="edit">
      <o:idmap v:ext="edit" data="1"/>
      <o:rules v:ext="edit">
        <o:r id="V:Rule1" type="connector" idref="#Прямая со стрелкой 27"/>
        <o:r id="V:Rule2" type="callout" idref="#_x0000_s1027"/>
        <o:r id="V:Rule3" type="callout" idref="#_x0000_s1028"/>
        <o:r id="V:Rule4" type="callout" idref="#_x0000_s1029"/>
        <o:r id="V:Rule5" type="callout" idref="#_x0000_s1030"/>
        <o:r id="V:Rule6" type="callout" idref="#_x0000_s1031"/>
        <o:r id="V:Rule7" type="callout" idref="#_x0000_s1032"/>
        <o:r id="V:Rule8" type="callout" idref="#_x0000_s1033"/>
        <o:r id="V:Rule9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187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D0F5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A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A7CE8"/>
    <w:rPr>
      <w:rFonts w:ascii="Tahoma" w:hAnsi="Tahoma" w:cs="Tahoma"/>
      <w:sz w:val="16"/>
      <w:szCs w:val="16"/>
    </w:rPr>
  </w:style>
  <w:style w:type="paragraph" w:styleId="a6">
    <w:name w:val="List Paragraph"/>
    <w:aliases w:val="Bullet 1,Use Case List Paragraph"/>
    <w:basedOn w:val="a"/>
    <w:link w:val="a7"/>
    <w:uiPriority w:val="99"/>
    <w:qFormat/>
    <w:rsid w:val="004D2678"/>
    <w:pPr>
      <w:ind w:left="720"/>
      <w:contextualSpacing/>
    </w:pPr>
  </w:style>
  <w:style w:type="character" w:customStyle="1" w:styleId="a7">
    <w:name w:val="Абзац списка Знак"/>
    <w:aliases w:val="Bullet 1 Знак,Use Case List Paragraph Знак"/>
    <w:link w:val="a6"/>
    <w:uiPriority w:val="99"/>
    <w:locked/>
    <w:rsid w:val="004D2678"/>
  </w:style>
  <w:style w:type="character" w:styleId="a8">
    <w:name w:val="Strong"/>
    <w:uiPriority w:val="99"/>
    <w:qFormat/>
    <w:locked/>
    <w:rsid w:val="008D07A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3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Аникушин</cp:lastModifiedBy>
  <cp:revision>30</cp:revision>
  <cp:lastPrinted>2017-09-29T10:11:00Z</cp:lastPrinted>
  <dcterms:created xsi:type="dcterms:W3CDTF">2017-09-29T06:50:00Z</dcterms:created>
  <dcterms:modified xsi:type="dcterms:W3CDTF">2018-04-05T07:07:00Z</dcterms:modified>
</cp:coreProperties>
</file>